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BAB" w:rsidRDefault="00FA29C8">
      <w:pPr>
        <w:spacing w:beforeLines="50" w:before="180" w:afterLines="50" w:after="180"/>
        <w:ind w:firstLineChars="450" w:firstLine="1626"/>
        <w:rPr>
          <w:rFonts w:ascii="宋体" w:hAnsi="宋体" w:cs="宋体"/>
          <w:b/>
          <w:color w:val="000000"/>
          <w:kern w:val="0"/>
          <w:sz w:val="36"/>
          <w:szCs w:val="36"/>
        </w:rPr>
      </w:pPr>
      <w:r>
        <w:rPr>
          <w:rFonts w:ascii="宋体" w:hAnsi="宋体" w:cs="宋体" w:hint="eastAsia"/>
          <w:b/>
          <w:color w:val="000000"/>
          <w:kern w:val="0"/>
          <w:sz w:val="36"/>
          <w:szCs w:val="36"/>
        </w:rPr>
        <w:t>中建路桥集团建设发展有限公司</w:t>
      </w:r>
    </w:p>
    <w:p w:rsidR="00D65BAB" w:rsidRDefault="00FA29C8">
      <w:pPr>
        <w:spacing w:beforeLines="50" w:before="180" w:afterLines="50" w:after="180"/>
        <w:ind w:firstLineChars="250" w:firstLine="904"/>
        <w:rPr>
          <w:rFonts w:ascii="宋体" w:hAnsi="宋体" w:cs="宋体"/>
          <w:b/>
          <w:color w:val="000000"/>
          <w:kern w:val="0"/>
          <w:sz w:val="36"/>
          <w:szCs w:val="36"/>
        </w:rPr>
      </w:pPr>
      <w:r>
        <w:rPr>
          <w:rFonts w:ascii="宋体" w:hAnsi="宋体" w:cs="宋体" w:hint="eastAsia"/>
          <w:b/>
          <w:color w:val="000000"/>
          <w:kern w:val="0"/>
          <w:sz w:val="36"/>
          <w:szCs w:val="36"/>
        </w:rPr>
        <w:t>湛江大道</w:t>
      </w:r>
      <w:proofErr w:type="gramStart"/>
      <w:r>
        <w:rPr>
          <w:rFonts w:ascii="宋体" w:hAnsi="宋体" w:cs="宋体" w:hint="eastAsia"/>
          <w:b/>
          <w:color w:val="000000"/>
          <w:kern w:val="0"/>
          <w:sz w:val="36"/>
          <w:szCs w:val="36"/>
        </w:rPr>
        <w:t>二合同</w:t>
      </w:r>
      <w:proofErr w:type="gramEnd"/>
      <w:r>
        <w:rPr>
          <w:rFonts w:ascii="宋体" w:hAnsi="宋体" w:cs="宋体" w:hint="eastAsia"/>
          <w:b/>
          <w:color w:val="000000"/>
          <w:kern w:val="0"/>
          <w:sz w:val="36"/>
          <w:szCs w:val="36"/>
        </w:rPr>
        <w:t>段项目机械设备租赁项目</w:t>
      </w:r>
    </w:p>
    <w:p w:rsidR="00D65BAB" w:rsidRDefault="00FA29C8">
      <w:pPr>
        <w:spacing w:beforeLines="250" w:before="900" w:afterLines="50" w:after="180"/>
        <w:jc w:val="center"/>
        <w:rPr>
          <w:rFonts w:ascii="宋体" w:hAnsi="宋体" w:cs="宋体"/>
          <w:b/>
          <w:color w:val="000000"/>
          <w:kern w:val="0"/>
          <w:sz w:val="72"/>
          <w:szCs w:val="72"/>
        </w:rPr>
      </w:pPr>
      <w:r>
        <w:rPr>
          <w:rFonts w:ascii="宋体" w:hAnsi="宋体" w:cs="宋体" w:hint="eastAsia"/>
          <w:b/>
          <w:color w:val="000000"/>
          <w:kern w:val="0"/>
          <w:sz w:val="72"/>
          <w:szCs w:val="72"/>
        </w:rPr>
        <w:t>招 标 文 件</w:t>
      </w:r>
    </w:p>
    <w:p w:rsidR="00D65BAB" w:rsidRDefault="00D65BAB">
      <w:pPr>
        <w:spacing w:line="400" w:lineRule="exact"/>
        <w:jc w:val="center"/>
        <w:rPr>
          <w:rFonts w:ascii="宋体" w:hAnsi="宋体" w:cs="宋体"/>
          <w:b/>
          <w:color w:val="000000"/>
          <w:kern w:val="0"/>
          <w:sz w:val="24"/>
        </w:rPr>
      </w:pPr>
    </w:p>
    <w:p w:rsidR="00D65BAB" w:rsidRDefault="00FA29C8">
      <w:pPr>
        <w:jc w:val="center"/>
        <w:rPr>
          <w:rFonts w:ascii="宋体" w:hAnsi="宋体" w:cs="宋体"/>
          <w:b/>
          <w:color w:val="000000"/>
          <w:kern w:val="0"/>
          <w:sz w:val="28"/>
          <w:szCs w:val="28"/>
        </w:rPr>
      </w:pPr>
      <w:r>
        <w:rPr>
          <w:rFonts w:ascii="宋体" w:hAnsi="宋体" w:cs="宋体" w:hint="eastAsia"/>
          <w:b/>
          <w:color w:val="000000"/>
          <w:kern w:val="0"/>
          <w:sz w:val="28"/>
          <w:szCs w:val="28"/>
        </w:rPr>
        <w:t>招标编号</w:t>
      </w:r>
    </w:p>
    <w:p w:rsidR="00D65BAB" w:rsidRDefault="00FA29C8">
      <w:pPr>
        <w:jc w:val="center"/>
        <w:rPr>
          <w:rFonts w:ascii="宋体" w:hAnsi="宋体" w:cs="宋体"/>
          <w:b/>
          <w:color w:val="000000"/>
          <w:kern w:val="0"/>
          <w:sz w:val="28"/>
          <w:szCs w:val="28"/>
        </w:rPr>
      </w:pPr>
      <w:r>
        <w:rPr>
          <w:rFonts w:ascii="宋体" w:hAnsi="宋体" w:hint="eastAsia"/>
          <w:b/>
          <w:bCs/>
          <w:sz w:val="28"/>
          <w:szCs w:val="28"/>
        </w:rPr>
        <w:t>（ZJLQ-HC-FG-湛江大道</w:t>
      </w:r>
      <w:proofErr w:type="gramStart"/>
      <w:r>
        <w:rPr>
          <w:rFonts w:ascii="宋体" w:hAnsi="宋体" w:hint="eastAsia"/>
          <w:b/>
          <w:bCs/>
          <w:sz w:val="28"/>
          <w:szCs w:val="28"/>
        </w:rPr>
        <w:t>二合同</w:t>
      </w:r>
      <w:proofErr w:type="gramEnd"/>
      <w:r>
        <w:rPr>
          <w:rFonts w:ascii="宋体" w:hAnsi="宋体" w:hint="eastAsia"/>
          <w:b/>
          <w:bCs/>
          <w:sz w:val="28"/>
          <w:szCs w:val="28"/>
        </w:rPr>
        <w:t>段项目-2019008</w:t>
      </w:r>
      <w:r>
        <w:rPr>
          <w:rFonts w:ascii="宋体" w:hAnsi="宋体"/>
          <w:b/>
          <w:bCs/>
          <w:sz w:val="28"/>
          <w:szCs w:val="28"/>
        </w:rPr>
        <w:t>）</w:t>
      </w:r>
    </w:p>
    <w:p w:rsidR="00D65BAB" w:rsidRDefault="00D65BAB">
      <w:pPr>
        <w:spacing w:line="400" w:lineRule="exact"/>
        <w:jc w:val="center"/>
        <w:rPr>
          <w:rFonts w:ascii="宋体" w:hAnsi="宋体" w:cs="宋体"/>
          <w:b/>
          <w:color w:val="000000"/>
          <w:kern w:val="0"/>
          <w:sz w:val="24"/>
        </w:rPr>
      </w:pPr>
    </w:p>
    <w:p w:rsidR="00D65BAB" w:rsidRDefault="00D65BAB">
      <w:pPr>
        <w:spacing w:line="400" w:lineRule="exact"/>
        <w:jc w:val="center"/>
        <w:rPr>
          <w:rFonts w:ascii="宋体" w:hAnsi="宋体" w:cs="宋体"/>
          <w:b/>
          <w:color w:val="000000"/>
          <w:kern w:val="0"/>
          <w:sz w:val="24"/>
        </w:rPr>
      </w:pPr>
    </w:p>
    <w:p w:rsidR="00D65BAB" w:rsidRDefault="00D65BAB">
      <w:pPr>
        <w:spacing w:line="400" w:lineRule="exact"/>
        <w:jc w:val="center"/>
        <w:rPr>
          <w:rFonts w:ascii="宋体" w:hAnsi="宋体" w:cs="宋体"/>
          <w:b/>
          <w:color w:val="000000"/>
          <w:kern w:val="0"/>
          <w:sz w:val="24"/>
        </w:rPr>
      </w:pPr>
    </w:p>
    <w:p w:rsidR="00D65BAB" w:rsidRDefault="00D65BAB">
      <w:pPr>
        <w:spacing w:line="400" w:lineRule="exact"/>
        <w:jc w:val="center"/>
        <w:rPr>
          <w:rFonts w:ascii="宋体" w:hAnsi="宋体" w:cs="宋体"/>
          <w:b/>
          <w:color w:val="000000"/>
          <w:kern w:val="0"/>
          <w:sz w:val="24"/>
        </w:rPr>
      </w:pPr>
    </w:p>
    <w:p w:rsidR="00D65BAB" w:rsidRDefault="00D65BAB">
      <w:pPr>
        <w:spacing w:line="400" w:lineRule="exact"/>
        <w:jc w:val="center"/>
        <w:rPr>
          <w:rFonts w:ascii="宋体" w:hAnsi="宋体" w:cs="宋体"/>
          <w:b/>
          <w:color w:val="000000"/>
          <w:kern w:val="0"/>
          <w:sz w:val="24"/>
        </w:rPr>
      </w:pPr>
    </w:p>
    <w:p w:rsidR="00D65BAB" w:rsidRDefault="00D65BAB">
      <w:pPr>
        <w:spacing w:line="400" w:lineRule="exact"/>
        <w:jc w:val="center"/>
        <w:rPr>
          <w:rFonts w:ascii="宋体" w:hAnsi="宋体" w:cs="宋体"/>
          <w:b/>
          <w:color w:val="000000"/>
          <w:kern w:val="0"/>
          <w:sz w:val="24"/>
        </w:rPr>
      </w:pPr>
    </w:p>
    <w:p w:rsidR="00D65BAB" w:rsidRDefault="00D65BAB">
      <w:pPr>
        <w:spacing w:line="400" w:lineRule="exact"/>
        <w:jc w:val="center"/>
        <w:rPr>
          <w:rFonts w:ascii="宋体" w:hAnsi="宋体" w:cs="宋体"/>
          <w:b/>
          <w:color w:val="000000"/>
          <w:kern w:val="0"/>
          <w:sz w:val="24"/>
        </w:rPr>
      </w:pPr>
    </w:p>
    <w:p w:rsidR="00D65BAB" w:rsidRDefault="00D65BAB">
      <w:pPr>
        <w:spacing w:line="400" w:lineRule="exact"/>
        <w:jc w:val="center"/>
        <w:rPr>
          <w:rFonts w:ascii="宋体" w:hAnsi="宋体" w:cs="宋体"/>
          <w:b/>
          <w:color w:val="000000"/>
          <w:kern w:val="0"/>
          <w:sz w:val="24"/>
        </w:rPr>
      </w:pPr>
    </w:p>
    <w:p w:rsidR="00D65BAB" w:rsidRDefault="00D65BAB">
      <w:pPr>
        <w:spacing w:line="400" w:lineRule="exact"/>
        <w:jc w:val="center"/>
        <w:rPr>
          <w:rFonts w:ascii="宋体" w:hAnsi="宋体" w:cs="宋体"/>
          <w:b/>
          <w:color w:val="000000"/>
          <w:kern w:val="0"/>
          <w:sz w:val="24"/>
        </w:rPr>
      </w:pPr>
    </w:p>
    <w:p w:rsidR="00D65BAB" w:rsidRDefault="00D65BAB">
      <w:pPr>
        <w:spacing w:line="400" w:lineRule="exact"/>
        <w:jc w:val="center"/>
        <w:rPr>
          <w:rFonts w:ascii="宋体" w:hAnsi="宋体" w:cs="宋体"/>
          <w:b/>
          <w:color w:val="000000"/>
          <w:kern w:val="0"/>
          <w:sz w:val="24"/>
        </w:rPr>
      </w:pPr>
    </w:p>
    <w:p w:rsidR="00D65BAB" w:rsidRDefault="00D65BAB">
      <w:pPr>
        <w:spacing w:line="400" w:lineRule="exact"/>
        <w:jc w:val="center"/>
        <w:rPr>
          <w:rFonts w:ascii="宋体" w:hAnsi="宋体" w:cs="宋体"/>
          <w:b/>
          <w:color w:val="000000"/>
          <w:kern w:val="0"/>
          <w:sz w:val="24"/>
        </w:rPr>
      </w:pPr>
    </w:p>
    <w:p w:rsidR="00D65BAB" w:rsidRDefault="00D65BAB">
      <w:pPr>
        <w:spacing w:line="400" w:lineRule="exact"/>
        <w:jc w:val="center"/>
        <w:rPr>
          <w:rFonts w:ascii="宋体" w:hAnsi="宋体" w:cs="宋体"/>
          <w:b/>
          <w:color w:val="000000"/>
          <w:kern w:val="0"/>
          <w:sz w:val="24"/>
        </w:rPr>
      </w:pPr>
    </w:p>
    <w:p w:rsidR="00D65BAB" w:rsidRDefault="00D65BAB">
      <w:pPr>
        <w:spacing w:line="400" w:lineRule="exact"/>
        <w:jc w:val="center"/>
        <w:rPr>
          <w:rFonts w:ascii="宋体" w:hAnsi="宋体" w:cs="宋体"/>
          <w:b/>
          <w:color w:val="000000"/>
          <w:kern w:val="0"/>
          <w:sz w:val="24"/>
        </w:rPr>
      </w:pPr>
    </w:p>
    <w:p w:rsidR="00D65BAB" w:rsidRDefault="00D65BAB">
      <w:pPr>
        <w:spacing w:line="400" w:lineRule="exact"/>
        <w:jc w:val="center"/>
        <w:rPr>
          <w:rFonts w:ascii="宋体" w:hAnsi="宋体" w:cs="宋体"/>
          <w:b/>
          <w:color w:val="000000"/>
          <w:kern w:val="0"/>
          <w:sz w:val="24"/>
        </w:rPr>
      </w:pPr>
    </w:p>
    <w:p w:rsidR="00D65BAB" w:rsidRDefault="00D65BAB">
      <w:pPr>
        <w:spacing w:line="400" w:lineRule="exact"/>
        <w:jc w:val="center"/>
        <w:rPr>
          <w:rFonts w:ascii="宋体" w:hAnsi="宋体" w:cs="宋体"/>
          <w:b/>
          <w:color w:val="000000"/>
          <w:kern w:val="0"/>
          <w:sz w:val="24"/>
        </w:rPr>
      </w:pPr>
    </w:p>
    <w:p w:rsidR="00D65BAB" w:rsidRDefault="00D65BAB">
      <w:pPr>
        <w:spacing w:line="400" w:lineRule="exact"/>
        <w:jc w:val="center"/>
        <w:rPr>
          <w:rFonts w:ascii="宋体" w:hAnsi="宋体"/>
          <w:bCs/>
          <w:color w:val="000000"/>
          <w:sz w:val="28"/>
          <w:szCs w:val="28"/>
        </w:rPr>
      </w:pPr>
    </w:p>
    <w:p w:rsidR="00D65BAB" w:rsidRDefault="00D65BAB">
      <w:pPr>
        <w:spacing w:line="400" w:lineRule="exact"/>
        <w:jc w:val="center"/>
        <w:rPr>
          <w:rFonts w:ascii="宋体" w:hAnsi="宋体"/>
          <w:bCs/>
          <w:color w:val="000000"/>
          <w:sz w:val="28"/>
          <w:szCs w:val="28"/>
        </w:rPr>
      </w:pPr>
    </w:p>
    <w:p w:rsidR="00D65BAB" w:rsidRDefault="00D65BAB">
      <w:pPr>
        <w:spacing w:line="400" w:lineRule="exact"/>
        <w:jc w:val="center"/>
        <w:rPr>
          <w:rFonts w:ascii="宋体" w:hAnsi="宋体"/>
          <w:bCs/>
          <w:color w:val="000000"/>
          <w:sz w:val="28"/>
          <w:szCs w:val="28"/>
        </w:rPr>
      </w:pPr>
    </w:p>
    <w:p w:rsidR="00D65BAB" w:rsidRDefault="00FA29C8">
      <w:pPr>
        <w:spacing w:line="400" w:lineRule="exact"/>
        <w:jc w:val="center"/>
        <w:rPr>
          <w:rFonts w:ascii="宋体" w:hAnsi="宋体"/>
          <w:bCs/>
          <w:color w:val="000000"/>
          <w:sz w:val="28"/>
          <w:szCs w:val="28"/>
        </w:rPr>
      </w:pPr>
      <w:r>
        <w:rPr>
          <w:rFonts w:ascii="宋体" w:hAnsi="宋体" w:hint="eastAsia"/>
          <w:bCs/>
          <w:color w:val="000000"/>
          <w:sz w:val="28"/>
          <w:szCs w:val="28"/>
        </w:rPr>
        <w:t>招标单位：中建路桥集团建设发展有限公司</w:t>
      </w:r>
    </w:p>
    <w:p w:rsidR="00D65BAB" w:rsidRDefault="00FA29C8">
      <w:pPr>
        <w:spacing w:line="360" w:lineRule="auto"/>
        <w:ind w:firstLineChars="650" w:firstLine="1820"/>
        <w:rPr>
          <w:rFonts w:ascii="宋体" w:hAnsi="宋体" w:cs="宋体"/>
          <w:b/>
          <w:bCs/>
          <w:sz w:val="24"/>
        </w:rPr>
      </w:pPr>
      <w:r>
        <w:rPr>
          <w:rFonts w:ascii="宋体" w:hAnsi="宋体" w:hint="eastAsia"/>
          <w:bCs/>
          <w:color w:val="000000"/>
          <w:kern w:val="0"/>
          <w:sz w:val="28"/>
          <w:szCs w:val="28"/>
        </w:rPr>
        <w:t xml:space="preserve"> 时    间：</w:t>
      </w:r>
      <w:r>
        <w:rPr>
          <w:rFonts w:ascii="宋体" w:hAnsi="宋体" w:hint="eastAsia"/>
          <w:bCs/>
          <w:color w:val="000000"/>
          <w:spacing w:val="68"/>
          <w:kern w:val="10"/>
          <w:sz w:val="28"/>
          <w:szCs w:val="28"/>
        </w:rPr>
        <w:t>二○一九年四月</w:t>
      </w:r>
    </w:p>
    <w:p w:rsidR="00D65BAB" w:rsidRDefault="00FA29C8">
      <w:pPr>
        <w:spacing w:line="500" w:lineRule="exact"/>
        <w:jc w:val="center"/>
        <w:rPr>
          <w:rFonts w:ascii="宋体" w:hAnsi="宋体" w:cs="宋体"/>
          <w:b/>
          <w:color w:val="000000"/>
          <w:kern w:val="0"/>
          <w:sz w:val="36"/>
          <w:szCs w:val="36"/>
        </w:rPr>
      </w:pPr>
      <w:r>
        <w:rPr>
          <w:rFonts w:ascii="宋体" w:hAnsi="宋体" w:cs="宋体" w:hint="eastAsia"/>
          <w:b/>
          <w:color w:val="000000"/>
          <w:kern w:val="0"/>
          <w:sz w:val="36"/>
          <w:szCs w:val="36"/>
        </w:rPr>
        <w:lastRenderedPageBreak/>
        <w:t>中建路桥集团建设发展有限公司</w:t>
      </w:r>
    </w:p>
    <w:p w:rsidR="00D65BAB" w:rsidRDefault="00FA29C8">
      <w:pPr>
        <w:spacing w:line="500" w:lineRule="exact"/>
        <w:jc w:val="center"/>
        <w:rPr>
          <w:rFonts w:ascii="宋体" w:hAnsi="宋体" w:cs="宋体"/>
          <w:b/>
          <w:color w:val="000000"/>
          <w:kern w:val="0"/>
          <w:sz w:val="36"/>
          <w:szCs w:val="36"/>
        </w:rPr>
      </w:pPr>
      <w:r>
        <w:rPr>
          <w:rFonts w:ascii="宋体" w:hAnsi="宋体" w:cs="宋体" w:hint="eastAsia"/>
          <w:b/>
          <w:color w:val="000000"/>
          <w:kern w:val="0"/>
          <w:sz w:val="32"/>
          <w:szCs w:val="32"/>
        </w:rPr>
        <w:t>湛江大道</w:t>
      </w:r>
      <w:proofErr w:type="gramStart"/>
      <w:r>
        <w:rPr>
          <w:rFonts w:ascii="宋体" w:hAnsi="宋体" w:cs="宋体" w:hint="eastAsia"/>
          <w:b/>
          <w:color w:val="000000"/>
          <w:kern w:val="0"/>
          <w:sz w:val="32"/>
          <w:szCs w:val="32"/>
        </w:rPr>
        <w:t>二合同</w:t>
      </w:r>
      <w:proofErr w:type="gramEnd"/>
      <w:r>
        <w:rPr>
          <w:rFonts w:ascii="宋体" w:hAnsi="宋体" w:cs="宋体" w:hint="eastAsia"/>
          <w:b/>
          <w:color w:val="000000"/>
          <w:kern w:val="0"/>
          <w:sz w:val="32"/>
          <w:szCs w:val="32"/>
        </w:rPr>
        <w:t>段项目机械设备租赁招标文件</w:t>
      </w:r>
    </w:p>
    <w:p w:rsidR="00D65BAB" w:rsidRDefault="00FA29C8">
      <w:pPr>
        <w:spacing w:beforeLines="50" w:before="180" w:afterLines="50" w:after="180" w:line="500" w:lineRule="exact"/>
        <w:jc w:val="center"/>
        <w:rPr>
          <w:rFonts w:ascii="宋体" w:hAnsi="宋体" w:cs="宋体"/>
          <w:b/>
          <w:color w:val="000000"/>
          <w:kern w:val="0"/>
          <w:sz w:val="32"/>
          <w:szCs w:val="32"/>
        </w:rPr>
      </w:pPr>
      <w:r>
        <w:rPr>
          <w:rFonts w:ascii="宋体" w:hAnsi="宋体" w:cs="宋体" w:hint="eastAsia"/>
          <w:b/>
          <w:color w:val="000000"/>
          <w:kern w:val="0"/>
          <w:sz w:val="32"/>
          <w:szCs w:val="32"/>
        </w:rPr>
        <w:t>第一章　 投标人须知</w:t>
      </w:r>
    </w:p>
    <w:p w:rsidR="00D65BAB" w:rsidRDefault="00FA29C8" w:rsidP="00FA29C8">
      <w:pPr>
        <w:spacing w:line="400" w:lineRule="exact"/>
        <w:ind w:leftChars="-10" w:left="-21" w:firstLineChars="149" w:firstLine="380"/>
        <w:jc w:val="center"/>
        <w:rPr>
          <w:rFonts w:ascii="宋体" w:hAnsi="宋体" w:cs="宋体"/>
          <w:b/>
          <w:w w:val="90"/>
          <w:sz w:val="28"/>
          <w:szCs w:val="28"/>
        </w:rPr>
      </w:pPr>
      <w:r>
        <w:rPr>
          <w:rFonts w:ascii="宋体" w:hAnsi="宋体" w:cs="宋体" w:hint="eastAsia"/>
          <w:b/>
          <w:w w:val="90"/>
          <w:sz w:val="28"/>
          <w:szCs w:val="28"/>
        </w:rPr>
        <w:t>第一部分  投标须知</w:t>
      </w:r>
    </w:p>
    <w:p w:rsidR="00D65BAB" w:rsidRDefault="00FA29C8">
      <w:pPr>
        <w:pStyle w:val="af0"/>
        <w:ind w:firstLine="437"/>
        <w:rPr>
          <w:rFonts w:asciiTheme="minorEastAsia" w:eastAsiaTheme="minorEastAsia" w:hAnsiTheme="minorEastAsia"/>
          <w:b/>
          <w:w w:val="90"/>
          <w:sz w:val="24"/>
          <w:szCs w:val="24"/>
        </w:rPr>
      </w:pPr>
      <w:r>
        <w:rPr>
          <w:rFonts w:asciiTheme="minorEastAsia" w:eastAsiaTheme="minorEastAsia" w:hAnsiTheme="minorEastAsia" w:hint="eastAsia"/>
          <w:b/>
          <w:w w:val="90"/>
          <w:sz w:val="24"/>
          <w:szCs w:val="24"/>
        </w:rPr>
        <w:t>第一条  投标人</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必须是独立法人资格的经济实体，投标人须提交相关证明供招标人验证，同时投标人应提供近三年的相关业绩资料。投标人必须保证所供应机械设备性能并保证能按招标人规定的规格型号、期限进场，有能力实现这两个目标的投标人才有投标资格。</w:t>
      </w:r>
    </w:p>
    <w:p w:rsidR="00D65BAB" w:rsidRDefault="00FA29C8">
      <w:pPr>
        <w:pStyle w:val="af0"/>
        <w:ind w:firstLine="437"/>
        <w:rPr>
          <w:rFonts w:asciiTheme="minorEastAsia" w:eastAsiaTheme="minorEastAsia" w:hAnsiTheme="minorEastAsia"/>
          <w:b/>
          <w:w w:val="90"/>
          <w:sz w:val="24"/>
          <w:szCs w:val="24"/>
        </w:rPr>
      </w:pPr>
      <w:r>
        <w:rPr>
          <w:rFonts w:asciiTheme="minorEastAsia" w:eastAsiaTheme="minorEastAsia" w:hAnsiTheme="minorEastAsia" w:hint="eastAsia"/>
          <w:b/>
          <w:w w:val="90"/>
          <w:sz w:val="24"/>
          <w:szCs w:val="24"/>
        </w:rPr>
        <w:t>第二条  投标人代表</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参加本次投标的单位代表，必须是单位的法人代表或持有法人代表亲自签署授权委托书的代理者。</w:t>
      </w:r>
    </w:p>
    <w:p w:rsidR="00D65BAB" w:rsidRDefault="00FA29C8">
      <w:pPr>
        <w:pStyle w:val="af0"/>
        <w:ind w:firstLine="437"/>
        <w:rPr>
          <w:rFonts w:asciiTheme="minorEastAsia" w:eastAsiaTheme="minorEastAsia" w:hAnsiTheme="minorEastAsia"/>
          <w:b/>
          <w:w w:val="90"/>
          <w:sz w:val="24"/>
          <w:szCs w:val="24"/>
        </w:rPr>
      </w:pPr>
      <w:r>
        <w:rPr>
          <w:rFonts w:asciiTheme="minorEastAsia" w:eastAsiaTheme="minorEastAsia" w:hAnsiTheme="minorEastAsia" w:hint="eastAsia"/>
          <w:b/>
          <w:w w:val="90"/>
          <w:sz w:val="24"/>
          <w:szCs w:val="24"/>
        </w:rPr>
        <w:t>第三条  投标注意事项</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3.1本次公开招标在中建路桥集团有限公司网站进行，投标人应及时登录中建路桥集团有限公司网站投标平台（</w:t>
      </w:r>
      <w:r>
        <w:rPr>
          <w:rFonts w:ascii="仿宋" w:eastAsia="仿宋" w:hAnsi="仿宋" w:cs="仿宋" w:hint="eastAsia"/>
          <w:sz w:val="22"/>
          <w:szCs w:val="22"/>
        </w:rPr>
        <w:t>（http://rb.comm.cscec.com/）</w:t>
      </w:r>
      <w:r>
        <w:rPr>
          <w:rFonts w:asciiTheme="minorEastAsia" w:eastAsiaTheme="minorEastAsia" w:hAnsiTheme="minorEastAsia" w:hint="eastAsia"/>
          <w:sz w:val="24"/>
          <w:szCs w:val="24"/>
        </w:rPr>
        <w:t>，按照网络程序要求进行网上报名和投标报价等操作，并及时收看短信提示。</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3.2投标方在中建路桥集团有限公司网站投标平台投标时应注意：</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3.2.1按网络提供格式表填写报价；</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3.2.2建议以PDF格式上传投标文件，上传附件单个文件大小不超过50M，如上传附件较大，须分拆上传；</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3.2.3投标文件应符合第六条所列投标文件要求。</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3.2.4投标人必须在中建路桥集团有限公司网站投标平台中提示的投标截止时间前向招标人上传投标文件，招标方有可能根据投标情况变更投标截止时间，请投标人注意合理安排投标时间。</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3.3 投标人应认真阅读、充分理解招标文件的全部内容（包括所有的澄</w:t>
      </w:r>
      <w:r>
        <w:rPr>
          <w:rFonts w:asciiTheme="minorEastAsia" w:eastAsiaTheme="minorEastAsia" w:hAnsiTheme="minorEastAsia" w:hint="eastAsia"/>
          <w:sz w:val="24"/>
          <w:szCs w:val="24"/>
        </w:rPr>
        <w:lastRenderedPageBreak/>
        <w:t>清），承认并履行招标文件中各项条款的规定及要求。若投标方对招标文件中之任何内容有不理解之处，须在</w:t>
      </w:r>
      <w:proofErr w:type="gramStart"/>
      <w:r>
        <w:rPr>
          <w:rFonts w:asciiTheme="minorEastAsia" w:eastAsiaTheme="minorEastAsia" w:hAnsiTheme="minorEastAsia" w:hint="eastAsia"/>
          <w:sz w:val="24"/>
          <w:szCs w:val="24"/>
        </w:rPr>
        <w:t>截止回标之前</w:t>
      </w:r>
      <w:proofErr w:type="gramEnd"/>
      <w:r>
        <w:rPr>
          <w:rFonts w:asciiTheme="minorEastAsia" w:eastAsiaTheme="minorEastAsia" w:hAnsiTheme="minorEastAsia" w:hint="eastAsia"/>
          <w:sz w:val="24"/>
          <w:szCs w:val="24"/>
        </w:rPr>
        <w:t>通过中建路桥集团有限公司网站投标平台以答疑形式通知招标方，以便在</w:t>
      </w:r>
      <w:proofErr w:type="gramStart"/>
      <w:r>
        <w:rPr>
          <w:rFonts w:asciiTheme="minorEastAsia" w:eastAsiaTheme="minorEastAsia" w:hAnsiTheme="minorEastAsia" w:hint="eastAsia"/>
          <w:sz w:val="24"/>
          <w:szCs w:val="24"/>
        </w:rPr>
        <w:t>截止回标之前</w:t>
      </w:r>
      <w:proofErr w:type="gramEnd"/>
      <w:r>
        <w:rPr>
          <w:rFonts w:asciiTheme="minorEastAsia" w:eastAsiaTheme="minorEastAsia" w:hAnsiTheme="minorEastAsia" w:hint="eastAsia"/>
          <w:sz w:val="24"/>
          <w:szCs w:val="24"/>
        </w:rPr>
        <w:t xml:space="preserve">能予以解释； </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3.4 投标书是投标人对招标文件的响应和承诺，投标方须按招标文件的要求报价及编制投标书，任何不依此要求而按其它原则或方式编写的投标书，其投标后可能因此不被考虑。报价若含有与招标文件各项规定不符的额外要求，则其投标亦可能不被考虑。</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3.5若投标方在递交投标书后发觉其投标书有错误，可在</w:t>
      </w:r>
      <w:proofErr w:type="gramStart"/>
      <w:r>
        <w:rPr>
          <w:rFonts w:asciiTheme="minorEastAsia" w:eastAsiaTheme="minorEastAsia" w:hAnsiTheme="minorEastAsia" w:hint="eastAsia"/>
          <w:sz w:val="24"/>
          <w:szCs w:val="24"/>
        </w:rPr>
        <w:t>截止回标时间</w:t>
      </w:r>
      <w:proofErr w:type="gramEnd"/>
      <w:r>
        <w:rPr>
          <w:rFonts w:asciiTheme="minorEastAsia" w:eastAsiaTheme="minorEastAsia" w:hAnsiTheme="minorEastAsia" w:hint="eastAsia"/>
          <w:sz w:val="24"/>
          <w:szCs w:val="24"/>
        </w:rPr>
        <w:t>之前通过中建路桥集团有限公司网站投标平台在网上自行进行更正；</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3.6招标方不保证一定要接受最低的标价或收到的任何标价，亦不会解释选择或否定任何标价的原因；</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3.7投标方在投标之前，对本招标工程现场条件、工程位置、周围环境、道路、交通、施工场地、运输路线等情况，应该被认为已详细了解；</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3.8投标单位在报价时应考虑供货周期的影响、运输过程中的</w:t>
      </w:r>
      <w:proofErr w:type="gramStart"/>
      <w:r>
        <w:rPr>
          <w:rFonts w:asciiTheme="minorEastAsia" w:eastAsiaTheme="minorEastAsia" w:hAnsiTheme="minorEastAsia" w:hint="eastAsia"/>
          <w:sz w:val="24"/>
          <w:szCs w:val="24"/>
        </w:rPr>
        <w:t>一</w:t>
      </w:r>
      <w:proofErr w:type="gramEnd"/>
      <w:r>
        <w:rPr>
          <w:rFonts w:asciiTheme="minorEastAsia" w:eastAsiaTheme="minorEastAsia" w:hAnsiTheme="minorEastAsia" w:hint="eastAsia"/>
          <w:sz w:val="24"/>
          <w:szCs w:val="24"/>
        </w:rPr>
        <w:t>切不可预见的交通事故及其他原因造成的损失；</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3.9投标单位保证所回之标书正确无误，如有错漏由投标单位自身负责；</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3.10开标后招标方发现投标文件有任何错误或疑问，招标方可能向投标单位提出书面询问，但询问并不表示改变投标文件，亦不减少投标方的任何责任。对于此种询问，投标方应在收到该询问后两天内向招标方予以书面答复；</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3.11对本招标文件所附条款未列明的细节，投标单位可提交建议，并说明其对报价的影响，此建议须与投标书一同递交招标方考虑，由双方协商确定。</w:t>
      </w:r>
    </w:p>
    <w:p w:rsidR="00D65BAB" w:rsidRDefault="00FA29C8">
      <w:pPr>
        <w:pStyle w:val="af0"/>
        <w:ind w:firstLine="437"/>
        <w:rPr>
          <w:rFonts w:asciiTheme="minorEastAsia" w:eastAsiaTheme="minorEastAsia" w:hAnsiTheme="minorEastAsia"/>
          <w:b/>
          <w:w w:val="90"/>
          <w:sz w:val="24"/>
          <w:szCs w:val="24"/>
        </w:rPr>
      </w:pPr>
      <w:r>
        <w:rPr>
          <w:rFonts w:asciiTheme="minorEastAsia" w:eastAsiaTheme="minorEastAsia" w:hAnsiTheme="minorEastAsia" w:hint="eastAsia"/>
          <w:b/>
          <w:w w:val="90"/>
          <w:sz w:val="24"/>
          <w:szCs w:val="24"/>
        </w:rPr>
        <w:t>第四条  招标工作安排</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招标人经办人：</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sz w:val="24"/>
          <w:szCs w:val="24"/>
        </w:rPr>
        <w:t>刘</w:t>
      </w:r>
      <w:r w:rsidR="00D3077B">
        <w:rPr>
          <w:rFonts w:asciiTheme="minorEastAsia" w:eastAsiaTheme="minorEastAsia" w:hAnsiTheme="minorEastAsia" w:hint="eastAsia"/>
          <w:sz w:val="24"/>
          <w:szCs w:val="24"/>
        </w:rPr>
        <w:t>先生</w:t>
      </w:r>
      <w:r>
        <w:rPr>
          <w:rFonts w:asciiTheme="minorEastAsia" w:eastAsiaTheme="minorEastAsia" w:hAnsiTheme="minorEastAsia"/>
          <w:sz w:val="24"/>
          <w:szCs w:val="24"/>
        </w:rPr>
        <w:t>：联系电话 ：</w:t>
      </w:r>
      <w:r w:rsidR="00D3077B" w:rsidRPr="00D3077B">
        <w:rPr>
          <w:rFonts w:asciiTheme="minorEastAsia" w:eastAsiaTheme="minorEastAsia" w:hAnsiTheme="minorEastAsia" w:hint="eastAsia"/>
          <w:sz w:val="24"/>
          <w:szCs w:val="24"/>
        </w:rPr>
        <w:t>0311-66537637</w:t>
      </w:r>
      <w:r>
        <w:rPr>
          <w:rFonts w:asciiTheme="minorEastAsia" w:eastAsiaTheme="minorEastAsia" w:hAnsiTheme="minorEastAsia"/>
          <w:sz w:val="24"/>
          <w:szCs w:val="24"/>
        </w:rPr>
        <w:t>（子公司）</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张</w:t>
      </w:r>
      <w:r w:rsidR="00D3077B">
        <w:rPr>
          <w:rFonts w:asciiTheme="minorEastAsia" w:eastAsiaTheme="minorEastAsia" w:hAnsiTheme="minorEastAsia" w:hint="eastAsia"/>
          <w:sz w:val="24"/>
          <w:szCs w:val="24"/>
        </w:rPr>
        <w:t>先生</w:t>
      </w:r>
      <w:r>
        <w:rPr>
          <w:rFonts w:asciiTheme="minorEastAsia" w:eastAsiaTheme="minorEastAsia" w:hAnsiTheme="minorEastAsia" w:hint="eastAsia"/>
          <w:sz w:val="24"/>
          <w:szCs w:val="24"/>
        </w:rPr>
        <w:t>：联系电话：13012333216（湛江大道</w:t>
      </w:r>
      <w:proofErr w:type="gramStart"/>
      <w:r>
        <w:rPr>
          <w:rFonts w:asciiTheme="minorEastAsia" w:eastAsiaTheme="minorEastAsia" w:hAnsiTheme="minorEastAsia" w:hint="eastAsia"/>
          <w:sz w:val="24"/>
          <w:szCs w:val="24"/>
        </w:rPr>
        <w:t>二合同</w:t>
      </w:r>
      <w:proofErr w:type="gramEnd"/>
      <w:r>
        <w:rPr>
          <w:rFonts w:asciiTheme="minorEastAsia" w:eastAsiaTheme="minorEastAsia" w:hAnsiTheme="minorEastAsia" w:hint="eastAsia"/>
          <w:sz w:val="24"/>
          <w:szCs w:val="24"/>
        </w:rPr>
        <w:t>段项目）</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项目部地址：</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sz w:val="24"/>
          <w:szCs w:val="24"/>
        </w:rPr>
        <w:lastRenderedPageBreak/>
        <w:t>4.1</w:t>
      </w:r>
      <w:r>
        <w:rPr>
          <w:rFonts w:asciiTheme="minorEastAsia" w:eastAsiaTheme="minorEastAsia" w:hAnsiTheme="minorEastAsia" w:hint="eastAsia"/>
          <w:sz w:val="24"/>
          <w:szCs w:val="24"/>
        </w:rPr>
        <w:t xml:space="preserve">湛江大道项目二标段: </w:t>
      </w:r>
      <w:r>
        <w:rPr>
          <w:rFonts w:asciiTheme="minorEastAsia" w:eastAsiaTheme="minorEastAsia" w:hAnsiTheme="minorEastAsia" w:cs="Times New Roman" w:hint="eastAsia"/>
          <w:kern w:val="2"/>
          <w:sz w:val="24"/>
          <w:szCs w:val="24"/>
        </w:rPr>
        <w:t>广东省湛江市麻章区湖光快线白水坡路口</w:t>
      </w:r>
      <w:r>
        <w:rPr>
          <w:rFonts w:asciiTheme="minorEastAsia" w:eastAsiaTheme="minorEastAsia" w:hAnsiTheme="minorEastAsia" w:hint="eastAsia"/>
          <w:sz w:val="24"/>
          <w:szCs w:val="24"/>
        </w:rPr>
        <w:t xml:space="preserve"> </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2勘探现场及答疑时间：2019年</w:t>
      </w:r>
      <w:r w:rsidR="00D3077B">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月</w:t>
      </w:r>
      <w:r w:rsidR="00D3077B">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日至2019年4月</w:t>
      </w:r>
      <w:r w:rsidR="00D3077B">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日</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勘探现场及答疑联系人：张</w:t>
      </w:r>
      <w:r w:rsidR="00D3077B">
        <w:rPr>
          <w:rFonts w:asciiTheme="minorEastAsia" w:eastAsiaTheme="minorEastAsia" w:hAnsiTheme="minorEastAsia" w:hint="eastAsia"/>
          <w:sz w:val="24"/>
          <w:szCs w:val="24"/>
        </w:rPr>
        <w:t>先生</w:t>
      </w:r>
      <w:bookmarkStart w:id="0" w:name="_GoBack"/>
      <w:bookmarkEnd w:id="0"/>
      <w:r>
        <w:rPr>
          <w:rFonts w:asciiTheme="minorEastAsia" w:eastAsiaTheme="minorEastAsia" w:hAnsiTheme="minorEastAsia" w:hint="eastAsia"/>
          <w:sz w:val="24"/>
          <w:szCs w:val="24"/>
        </w:rPr>
        <w:t xml:space="preserve"> 13012333216</w:t>
      </w:r>
    </w:p>
    <w:p w:rsidR="00D65BAB" w:rsidRDefault="00FA29C8">
      <w:pPr>
        <w:pStyle w:val="af0"/>
        <w:ind w:firstLine="437"/>
        <w:rPr>
          <w:rFonts w:asciiTheme="minorEastAsia" w:eastAsiaTheme="minorEastAsia" w:hAnsiTheme="minorEastAsia"/>
          <w:b/>
          <w:w w:val="90"/>
          <w:sz w:val="24"/>
          <w:szCs w:val="24"/>
        </w:rPr>
      </w:pPr>
      <w:r>
        <w:rPr>
          <w:rFonts w:asciiTheme="minorEastAsia" w:eastAsiaTheme="minorEastAsia" w:hAnsiTheme="minorEastAsia" w:hint="eastAsia"/>
          <w:b/>
          <w:w w:val="90"/>
          <w:sz w:val="24"/>
          <w:szCs w:val="24"/>
        </w:rPr>
        <w:t>第五条  投标费用</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5.1无论投标过程中的做法和结果如何，投标人自行承担所有与编写、提交投标文件和参加投标有关的全部费用。招标人在任何情况下无义务和责任承担这些费用；招标人对未中标人不予任何补偿。</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5.2本次招标无投标保证金。</w:t>
      </w:r>
    </w:p>
    <w:p w:rsidR="00D65BAB" w:rsidRDefault="00FA29C8">
      <w:pPr>
        <w:pStyle w:val="af0"/>
        <w:ind w:firstLine="437"/>
        <w:rPr>
          <w:rFonts w:asciiTheme="minorEastAsia" w:eastAsiaTheme="minorEastAsia" w:hAnsiTheme="minorEastAsia"/>
          <w:b/>
          <w:w w:val="90"/>
          <w:sz w:val="24"/>
          <w:szCs w:val="24"/>
        </w:rPr>
      </w:pPr>
      <w:r>
        <w:rPr>
          <w:rFonts w:asciiTheme="minorEastAsia" w:eastAsiaTheme="minorEastAsia" w:hAnsiTheme="minorEastAsia" w:hint="eastAsia"/>
          <w:b/>
          <w:w w:val="90"/>
          <w:sz w:val="24"/>
          <w:szCs w:val="24"/>
        </w:rPr>
        <w:t>第六条  投标文件要求</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6.1投标人编写的投标文件应包括下列内容（但不限于以下内容）：</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6.2法定代表人授权书（附件3）</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6.3 投标人资格证书：</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（1）中华人民共和国企业法人营业执照、税务登记证、组织机构代码证；</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（2）中华人民共和国中外合资经营企业批准证书（仅对中外合资经营企业）；</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asciiTheme="minorEastAsia" w:eastAsiaTheme="minorEastAsia" w:hAnsiTheme="minorEastAsia" w:hint="eastAsia"/>
          <w:sz w:val="24"/>
          <w:szCs w:val="24"/>
        </w:rPr>
        <w:t xml:space="preserve">）有效的产品生产许可证或销售许可证；   </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4</w:t>
      </w:r>
      <w:r>
        <w:rPr>
          <w:rFonts w:asciiTheme="minorEastAsia" w:eastAsiaTheme="minorEastAsia" w:hAnsiTheme="minorEastAsia" w:hint="eastAsia"/>
          <w:sz w:val="24"/>
          <w:szCs w:val="24"/>
        </w:rPr>
        <w:t>）有效的产品鉴定证书和检测报告；</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5</w:t>
      </w:r>
      <w:r>
        <w:rPr>
          <w:rFonts w:asciiTheme="minorEastAsia" w:eastAsiaTheme="minorEastAsia" w:hAnsiTheme="minorEastAsia" w:hint="eastAsia"/>
          <w:sz w:val="24"/>
          <w:szCs w:val="24"/>
        </w:rPr>
        <w:t>）企业ISO9000和ISO14000系列认证（如有须提供，外文须译成中文）。</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6</w:t>
      </w:r>
      <w:r>
        <w:rPr>
          <w:rFonts w:asciiTheme="minorEastAsia" w:eastAsiaTheme="minorEastAsia" w:hAnsiTheme="minorEastAsia" w:hint="eastAsia"/>
          <w:sz w:val="24"/>
          <w:szCs w:val="24"/>
        </w:rPr>
        <w:t>）增值税一般纳税人资格登记表。</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6.4业绩证明资料（近三年的类似工程施工合同复印件，提供原件备查）</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6.5投标文件编制要求：</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6.5.1投标书的内容应按照招标单位提供</w:t>
      </w:r>
      <w:proofErr w:type="gramStart"/>
      <w:r>
        <w:rPr>
          <w:rFonts w:asciiTheme="minorEastAsia" w:eastAsiaTheme="minorEastAsia" w:hAnsiTheme="minorEastAsia" w:hint="eastAsia"/>
          <w:sz w:val="24"/>
          <w:szCs w:val="24"/>
        </w:rPr>
        <w:t>的表样文件</w:t>
      </w:r>
      <w:proofErr w:type="gramEnd"/>
      <w:r>
        <w:rPr>
          <w:rFonts w:asciiTheme="minorEastAsia" w:eastAsiaTheme="minorEastAsia" w:hAnsiTheme="minorEastAsia" w:hint="eastAsia"/>
          <w:sz w:val="24"/>
          <w:szCs w:val="24"/>
        </w:rPr>
        <w:t>的要求，详细填写，请勿遗漏；</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6.5.2投标文件要求的附件1-3和资格证书等以原件的扫描</w:t>
      </w:r>
      <w:proofErr w:type="gramStart"/>
      <w:r>
        <w:rPr>
          <w:rFonts w:asciiTheme="minorEastAsia" w:eastAsiaTheme="minorEastAsia" w:hAnsiTheme="minorEastAsia" w:hint="eastAsia"/>
          <w:sz w:val="24"/>
          <w:szCs w:val="24"/>
        </w:rPr>
        <w:t>件形式</w:t>
      </w:r>
      <w:proofErr w:type="gramEnd"/>
      <w:r>
        <w:rPr>
          <w:rFonts w:asciiTheme="minorEastAsia" w:eastAsiaTheme="minorEastAsia" w:hAnsiTheme="minorEastAsia" w:hint="eastAsia"/>
          <w:sz w:val="24"/>
          <w:szCs w:val="24"/>
        </w:rPr>
        <w:t>在投标文件电子版中体现；</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6.5.3投标文件用中文编制。</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6.6标书有下列情况之一无效：</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6.6.1投标书未按规定盖公章和法人代表印鉴；</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6.6.2投标书内容不全、字迹模糊难以辨认或未按规定填写；</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6.6.3投标企业法人代表未参加议标会议，又无指定的代理人【以法人代表委托书为准】，参加会议或虽参加会议但无证件者。</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6.7投标有效期</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6.7.1投标有效期为：规定的投标截止之日后90天内投标文件有效。有效期内投标人不得自行改变其投标文件内容。投标人投标有效期缩短的，招标人可以视为未响应招标文件而被拒绝。</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6.7.2投标有效期的延长：在原定投标文件有效期届满之前,如招标人因故未能确定中标人,投标人须同意招标人延长其投标文件有效期,延长有效期的通知将以书面形式发送投标人。在投标有效期延长期限内，不需要也不允许投标人修改其投标文件。</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6.7.3投标人投标有效期缩短的，招标人可以视为未响应招标文件而被拒绝。</w:t>
      </w:r>
    </w:p>
    <w:p w:rsidR="00D65BAB" w:rsidRDefault="00FA29C8">
      <w:pPr>
        <w:pStyle w:val="af0"/>
        <w:ind w:firstLine="437"/>
        <w:rPr>
          <w:rFonts w:asciiTheme="minorEastAsia" w:eastAsiaTheme="minorEastAsia" w:hAnsiTheme="minorEastAsia"/>
          <w:b/>
          <w:w w:val="90"/>
          <w:sz w:val="24"/>
          <w:szCs w:val="24"/>
        </w:rPr>
      </w:pPr>
      <w:r>
        <w:rPr>
          <w:rFonts w:asciiTheme="minorEastAsia" w:eastAsiaTheme="minorEastAsia" w:hAnsiTheme="minorEastAsia" w:hint="eastAsia"/>
          <w:b/>
          <w:w w:val="90"/>
          <w:sz w:val="24"/>
          <w:szCs w:val="24"/>
        </w:rPr>
        <w:t>第七条  评标与定标</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7.1评标原则：招标方评标遵循公平、公正、科学和择优的原则。</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7.2定标</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7.2.1招标人根据综合评标结果选择合理最低价为中标人；</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7.2.2招标人可自主选择中标人，对未中标的投标人无解释义务。</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7.2.3本次招标评标定标计划选择1家中标单位。</w:t>
      </w:r>
    </w:p>
    <w:p w:rsidR="00D65BAB" w:rsidRDefault="00FA29C8">
      <w:pPr>
        <w:pStyle w:val="af0"/>
        <w:ind w:firstLine="437"/>
        <w:rPr>
          <w:rFonts w:asciiTheme="minorEastAsia" w:eastAsiaTheme="minorEastAsia" w:hAnsiTheme="minorEastAsia"/>
          <w:b/>
          <w:w w:val="90"/>
          <w:sz w:val="24"/>
          <w:szCs w:val="24"/>
        </w:rPr>
      </w:pPr>
      <w:r>
        <w:rPr>
          <w:rFonts w:asciiTheme="minorEastAsia" w:eastAsiaTheme="minorEastAsia" w:hAnsiTheme="minorEastAsia" w:hint="eastAsia"/>
          <w:b/>
          <w:w w:val="90"/>
          <w:sz w:val="24"/>
          <w:szCs w:val="24"/>
        </w:rPr>
        <w:t>第八条  招标单位重要声明</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8.1本次招标为中建路桥集团建设发展有限公司湛江大道项目</w:t>
      </w:r>
      <w:proofErr w:type="gramStart"/>
      <w:r>
        <w:rPr>
          <w:rFonts w:asciiTheme="minorEastAsia" w:eastAsiaTheme="minorEastAsia" w:hAnsiTheme="minorEastAsia" w:hint="eastAsia"/>
          <w:sz w:val="24"/>
          <w:szCs w:val="24"/>
        </w:rPr>
        <w:t>二合同</w:t>
      </w:r>
      <w:proofErr w:type="gramEnd"/>
      <w:r>
        <w:rPr>
          <w:rFonts w:asciiTheme="minorEastAsia" w:eastAsiaTheme="minorEastAsia" w:hAnsiTheme="minorEastAsia" w:hint="eastAsia"/>
          <w:sz w:val="24"/>
          <w:szCs w:val="24"/>
        </w:rPr>
        <w:t>段招标，招标单位将按工程项目分别与中标单位签署租赁合同，投标方应按照招标</w:t>
      </w:r>
      <w:proofErr w:type="gramStart"/>
      <w:r>
        <w:rPr>
          <w:rFonts w:asciiTheme="minorEastAsia" w:eastAsiaTheme="minorEastAsia" w:hAnsiTheme="minorEastAsia" w:hint="eastAsia"/>
          <w:sz w:val="24"/>
          <w:szCs w:val="24"/>
        </w:rPr>
        <w:t>方项目</w:t>
      </w:r>
      <w:proofErr w:type="gramEnd"/>
      <w:r>
        <w:rPr>
          <w:rFonts w:asciiTheme="minorEastAsia" w:eastAsiaTheme="minorEastAsia" w:hAnsiTheme="minorEastAsia" w:hint="eastAsia"/>
          <w:sz w:val="24"/>
          <w:szCs w:val="24"/>
        </w:rPr>
        <w:t>的需求保证设备安全可靠；</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8.2投标单位对招标单位上述授予合同的方式应完全接受，不得以任何理由回绝；</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8.3投标单位一旦回标视为对本招标文件内容的完全接受，并有可能随时在有效期内被接纳。</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8.4投标人的投标文件一旦被招标人接受，本招标文件连同投标人的投标文件将构成对双方具有法律约束力的文件。</w:t>
      </w:r>
    </w:p>
    <w:p w:rsidR="00D65BAB" w:rsidRDefault="00FA29C8">
      <w:pPr>
        <w:pStyle w:val="af0"/>
        <w:ind w:firstLine="437"/>
        <w:rPr>
          <w:rFonts w:asciiTheme="minorEastAsia" w:eastAsiaTheme="minorEastAsia" w:hAnsiTheme="minorEastAsia"/>
          <w:b/>
          <w:w w:val="90"/>
          <w:sz w:val="24"/>
          <w:szCs w:val="24"/>
        </w:rPr>
      </w:pPr>
      <w:r>
        <w:rPr>
          <w:rFonts w:asciiTheme="minorEastAsia" w:eastAsiaTheme="minorEastAsia" w:hAnsiTheme="minorEastAsia" w:hint="eastAsia"/>
          <w:b/>
          <w:w w:val="90"/>
          <w:sz w:val="24"/>
          <w:szCs w:val="24"/>
        </w:rPr>
        <w:t xml:space="preserve">第九条 </w:t>
      </w:r>
      <w:r>
        <w:rPr>
          <w:rFonts w:asciiTheme="minorEastAsia" w:eastAsiaTheme="minorEastAsia" w:hAnsiTheme="minorEastAsia"/>
          <w:b/>
          <w:w w:val="90"/>
          <w:sz w:val="24"/>
          <w:szCs w:val="24"/>
        </w:rPr>
        <w:t>投标报价</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9.1 投标人应按“投标文件格式”的要求填写相应表格。</w:t>
      </w:r>
    </w:p>
    <w:p w:rsidR="00D65BAB" w:rsidRDefault="00FA29C8">
      <w:pPr>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9.2投标报价按照机制</w:t>
      </w:r>
      <w:proofErr w:type="gramStart"/>
      <w:r>
        <w:rPr>
          <w:rFonts w:asciiTheme="minorEastAsia" w:eastAsiaTheme="minorEastAsia" w:hAnsiTheme="minorEastAsia" w:hint="eastAsia"/>
          <w:sz w:val="24"/>
        </w:rPr>
        <w:t>砂</w:t>
      </w:r>
      <w:proofErr w:type="gramEnd"/>
      <w:r>
        <w:rPr>
          <w:rFonts w:asciiTheme="minorEastAsia" w:eastAsiaTheme="minorEastAsia" w:hAnsiTheme="minorEastAsia" w:hint="eastAsia"/>
          <w:sz w:val="24"/>
        </w:rPr>
        <w:t>运输吨位含税固定单价，报价包含设备进出场费、设备维修保维修费、地方道路协调费、投标人利润、司机人员工资、人员食宿费、人员社保及保险费、设备保险费、交通费、通信费、安全事故责任费、增值税税金等一切费用。投标方不得以任何</w:t>
      </w:r>
      <w:proofErr w:type="gramStart"/>
      <w:r>
        <w:rPr>
          <w:rFonts w:asciiTheme="minorEastAsia" w:eastAsiaTheme="minorEastAsia" w:hAnsiTheme="minorEastAsia" w:hint="eastAsia"/>
          <w:sz w:val="24"/>
        </w:rPr>
        <w:t>借口再</w:t>
      </w:r>
      <w:proofErr w:type="gramEnd"/>
      <w:r>
        <w:rPr>
          <w:rFonts w:asciiTheme="minorEastAsia" w:eastAsiaTheme="minorEastAsia" w:hAnsiTheme="minorEastAsia" w:hint="eastAsia"/>
          <w:sz w:val="24"/>
        </w:rPr>
        <w:t>向招标方索取其他费用。投标人应按招标文件要求递交投标设备报价表、机械设备描述表和机械设备报价成本分析表，表中各栏填写齐全。</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9.3可抵扣的增值税税率：投标方开具的增值税发票中招标方可抵扣的增值税税率。</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9.4投标人需提供3%增值税专用发票，投标人、合同供应方、发票开具方、租赁款收款方三流一致，中标人不得委托第三方单位或个人收款。投标人需提供一票制增值税专用发票。</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9.5投标单价</w:t>
      </w:r>
    </w:p>
    <w:p w:rsidR="00D65BAB" w:rsidRDefault="00FA29C8">
      <w:pPr>
        <w:pStyle w:val="af0"/>
        <w:ind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9.5.1翻斗车结算单价：</w:t>
      </w:r>
      <w:r>
        <w:rPr>
          <w:rFonts w:asciiTheme="minorEastAsia" w:eastAsiaTheme="minorEastAsia" w:hAnsiTheme="minorEastAsia" w:hint="eastAsia"/>
          <w:sz w:val="24"/>
          <w:szCs w:val="24"/>
          <w:u w:val="single"/>
        </w:rPr>
        <w:t xml:space="preserve"> 固定单价结算 。</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9.5.2本次翻斗车招标报价为按机制</w:t>
      </w:r>
      <w:proofErr w:type="gramStart"/>
      <w:r>
        <w:rPr>
          <w:rFonts w:asciiTheme="minorEastAsia" w:eastAsiaTheme="minorEastAsia" w:hAnsiTheme="minorEastAsia" w:hint="eastAsia"/>
          <w:sz w:val="24"/>
          <w:szCs w:val="24"/>
        </w:rPr>
        <w:t>砂</w:t>
      </w:r>
      <w:proofErr w:type="gramEnd"/>
      <w:r>
        <w:rPr>
          <w:rFonts w:asciiTheme="minorEastAsia" w:eastAsiaTheme="minorEastAsia" w:hAnsiTheme="minorEastAsia" w:hint="eastAsia"/>
          <w:sz w:val="24"/>
          <w:szCs w:val="24"/>
        </w:rPr>
        <w:t>运输吨位租赁。</w:t>
      </w:r>
    </w:p>
    <w:p w:rsidR="00D65BAB" w:rsidRDefault="00FA29C8">
      <w:pPr>
        <w:pStyle w:val="af0"/>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9.5.3租赁结算周期：每月</w:t>
      </w:r>
      <w:r>
        <w:rPr>
          <w:rFonts w:asciiTheme="minorEastAsia" w:eastAsiaTheme="minorEastAsia" w:hAnsiTheme="minorEastAsia" w:hint="eastAsia"/>
          <w:sz w:val="24"/>
          <w:szCs w:val="24"/>
          <w:u w:val="single"/>
        </w:rPr>
        <w:t>16</w:t>
      </w:r>
      <w:r>
        <w:rPr>
          <w:rFonts w:asciiTheme="minorEastAsia" w:eastAsiaTheme="minorEastAsia" w:hAnsiTheme="minorEastAsia" w:hint="eastAsia"/>
          <w:sz w:val="24"/>
          <w:szCs w:val="24"/>
        </w:rPr>
        <w:t>日至次月</w:t>
      </w:r>
      <w:r>
        <w:rPr>
          <w:rFonts w:asciiTheme="minorEastAsia" w:eastAsiaTheme="minorEastAsia" w:hAnsiTheme="minorEastAsia" w:hint="eastAsia"/>
          <w:sz w:val="24"/>
          <w:szCs w:val="24"/>
          <w:u w:val="single"/>
        </w:rPr>
        <w:t>15</w:t>
      </w:r>
      <w:r>
        <w:rPr>
          <w:rFonts w:asciiTheme="minorEastAsia" w:eastAsiaTheme="minorEastAsia" w:hAnsiTheme="minorEastAsia" w:hint="eastAsia"/>
          <w:sz w:val="24"/>
          <w:szCs w:val="24"/>
        </w:rPr>
        <w:t>日为一个结算周期。</w:t>
      </w:r>
    </w:p>
    <w:p w:rsidR="00D65BAB" w:rsidRDefault="00FA29C8">
      <w:pPr>
        <w:pStyle w:val="af0"/>
        <w:ind w:firstLine="480"/>
        <w:jc w:val="center"/>
        <w:rPr>
          <w:b/>
          <w:w w:val="90"/>
          <w:sz w:val="28"/>
          <w:szCs w:val="28"/>
        </w:rPr>
      </w:pPr>
      <w:r>
        <w:rPr>
          <w:rFonts w:asciiTheme="minorEastAsia" w:eastAsiaTheme="minorEastAsia" w:hAnsiTheme="minorEastAsia" w:hint="eastAsia"/>
          <w:sz w:val="24"/>
          <w:szCs w:val="24"/>
        </w:rPr>
        <w:br w:type="page"/>
      </w:r>
      <w:r>
        <w:rPr>
          <w:rFonts w:hint="eastAsia"/>
          <w:b/>
          <w:w w:val="90"/>
          <w:sz w:val="28"/>
          <w:szCs w:val="28"/>
        </w:rPr>
        <w:lastRenderedPageBreak/>
        <w:t>第二部分  招标范围及招标说明</w:t>
      </w:r>
    </w:p>
    <w:p w:rsidR="00D65BAB" w:rsidRDefault="00FA29C8">
      <w:pPr>
        <w:pStyle w:val="a9"/>
        <w:widowControl w:val="0"/>
        <w:tabs>
          <w:tab w:val="left" w:pos="-105"/>
          <w:tab w:val="left" w:pos="440"/>
          <w:tab w:val="left" w:pos="550"/>
        </w:tabs>
        <w:adjustRightInd w:val="0"/>
        <w:snapToGrid w:val="0"/>
        <w:spacing w:before="0" w:after="144"/>
        <w:textAlignment w:val="baseline"/>
        <w:outlineLvl w:val="0"/>
        <w:rPr>
          <w:b/>
          <w:w w:val="90"/>
          <w:u w:val="double"/>
        </w:rPr>
      </w:pPr>
      <w:r>
        <w:rPr>
          <w:rFonts w:hint="eastAsia"/>
          <w:b/>
          <w:w w:val="90"/>
          <w:u w:val="double"/>
        </w:rPr>
        <w:t>一、工程概况</w:t>
      </w:r>
    </w:p>
    <w:p w:rsidR="00D65BAB" w:rsidRDefault="00FA29C8">
      <w:pPr>
        <w:pStyle w:val="af0"/>
        <w:ind w:leftChars="150" w:left="315" w:firstLineChars="50" w:firstLine="120"/>
        <w:rPr>
          <w:sz w:val="24"/>
          <w:szCs w:val="24"/>
        </w:rPr>
      </w:pPr>
      <w:r>
        <w:rPr>
          <w:rFonts w:hint="eastAsia"/>
          <w:sz w:val="24"/>
          <w:szCs w:val="24"/>
        </w:rPr>
        <w:t>工程名称：中建路桥集团有限公司湛江大道路基工程第二标段项目经理部</w:t>
      </w:r>
    </w:p>
    <w:p w:rsidR="00D65BAB" w:rsidRDefault="00FA29C8">
      <w:pPr>
        <w:pStyle w:val="af0"/>
        <w:ind w:leftChars="150" w:left="315" w:firstLineChars="50" w:firstLine="120"/>
        <w:rPr>
          <w:sz w:val="24"/>
          <w:szCs w:val="24"/>
        </w:rPr>
      </w:pPr>
      <w:r>
        <w:rPr>
          <w:rFonts w:hint="eastAsia"/>
          <w:sz w:val="24"/>
          <w:szCs w:val="24"/>
        </w:rPr>
        <w:t>工程地点：广东省湛江市麻章区</w:t>
      </w:r>
      <w:r w:rsidR="00F20ABF">
        <w:rPr>
          <w:rFonts w:hint="eastAsia"/>
          <w:sz w:val="24"/>
          <w:szCs w:val="24"/>
        </w:rPr>
        <w:t>白水坡村</w:t>
      </w:r>
    </w:p>
    <w:p w:rsidR="00D65BAB" w:rsidRDefault="00FA29C8">
      <w:pPr>
        <w:pStyle w:val="af0"/>
        <w:ind w:firstLine="480"/>
        <w:rPr>
          <w:sz w:val="24"/>
          <w:szCs w:val="24"/>
        </w:rPr>
      </w:pPr>
      <w:r>
        <w:rPr>
          <w:rFonts w:hint="eastAsia"/>
          <w:sz w:val="24"/>
          <w:szCs w:val="24"/>
        </w:rPr>
        <w:t>工程概况：</w:t>
      </w:r>
      <w:r>
        <w:rPr>
          <w:sz w:val="24"/>
          <w:szCs w:val="24"/>
        </w:rPr>
        <w:t>省道S374线霞山</w:t>
      </w:r>
      <w:proofErr w:type="gramStart"/>
      <w:r>
        <w:rPr>
          <w:sz w:val="24"/>
          <w:szCs w:val="24"/>
        </w:rPr>
        <w:t>百蓬至</w:t>
      </w:r>
      <w:proofErr w:type="gramEnd"/>
      <w:r>
        <w:rPr>
          <w:sz w:val="24"/>
          <w:szCs w:val="24"/>
        </w:rPr>
        <w:t>麻章田</w:t>
      </w:r>
      <w:proofErr w:type="gramStart"/>
      <w:r>
        <w:rPr>
          <w:sz w:val="24"/>
          <w:szCs w:val="24"/>
        </w:rPr>
        <w:t>寮</w:t>
      </w:r>
      <w:proofErr w:type="gramEnd"/>
      <w:r>
        <w:rPr>
          <w:sz w:val="24"/>
          <w:szCs w:val="24"/>
        </w:rPr>
        <w:t>村段改建工程PPP项目共五个标段，路线全长21.916公里，全线共设置互通式立交9座，主线桥8座长度合计4108米、匝道桥16座长度合计5489米，共设置跨线桥7座长度合计753米、框架桥5座、人行天桥2座、主线和互通区涵洞32道、通道</w:t>
      </w:r>
      <w:proofErr w:type="gramStart"/>
      <w:r>
        <w:rPr>
          <w:sz w:val="24"/>
          <w:szCs w:val="24"/>
        </w:rPr>
        <w:t>涵</w:t>
      </w:r>
      <w:proofErr w:type="gramEnd"/>
      <w:r>
        <w:rPr>
          <w:sz w:val="24"/>
          <w:szCs w:val="24"/>
        </w:rPr>
        <w:t xml:space="preserve">10道。      </w:t>
      </w:r>
    </w:p>
    <w:p w:rsidR="00D65BAB" w:rsidRDefault="00FA29C8">
      <w:pPr>
        <w:pStyle w:val="af0"/>
        <w:ind w:firstLine="480"/>
        <w:rPr>
          <w:sz w:val="24"/>
          <w:szCs w:val="24"/>
        </w:rPr>
      </w:pPr>
      <w:proofErr w:type="gramStart"/>
      <w:r>
        <w:rPr>
          <w:sz w:val="24"/>
          <w:szCs w:val="24"/>
        </w:rPr>
        <w:t>我项目</w:t>
      </w:r>
      <w:proofErr w:type="gramEnd"/>
      <w:r>
        <w:rPr>
          <w:sz w:val="24"/>
          <w:szCs w:val="24"/>
        </w:rPr>
        <w:t xml:space="preserve">部负责第二标段施工任务，第二标段桩号K7+240～K10+000，线路长度2.76km，自县道X669北侧至西城快线立交设计终点；含湖光快线特大桥、西城快线立交桥以及涵洞、人行天桥、路基工程等施工内容。                      </w:t>
      </w:r>
    </w:p>
    <w:p w:rsidR="00D65BAB" w:rsidRDefault="00FA29C8">
      <w:pPr>
        <w:pStyle w:val="af0"/>
        <w:ind w:firstLine="480"/>
        <w:rPr>
          <w:sz w:val="24"/>
          <w:szCs w:val="24"/>
        </w:rPr>
      </w:pPr>
      <w:r>
        <w:rPr>
          <w:rFonts w:hint="eastAsia"/>
          <w:sz w:val="24"/>
          <w:szCs w:val="24"/>
        </w:rPr>
        <w:t>现场条件：现场一切条件及运输过程中的各种障碍、各种意想不到的费用等均由投标人自行考虑，费用自行承担。</w:t>
      </w:r>
    </w:p>
    <w:p w:rsidR="00D65BAB" w:rsidRDefault="00FA29C8">
      <w:pPr>
        <w:pStyle w:val="a9"/>
        <w:widowControl w:val="0"/>
        <w:tabs>
          <w:tab w:val="left" w:pos="-105"/>
          <w:tab w:val="left" w:pos="440"/>
          <w:tab w:val="left" w:pos="550"/>
        </w:tabs>
        <w:adjustRightInd w:val="0"/>
        <w:snapToGrid w:val="0"/>
        <w:spacing w:before="0" w:after="144"/>
        <w:textAlignment w:val="baseline"/>
        <w:outlineLvl w:val="0"/>
        <w:rPr>
          <w:b/>
          <w:w w:val="90"/>
          <w:u w:val="double"/>
        </w:rPr>
      </w:pPr>
      <w:r>
        <w:rPr>
          <w:rFonts w:hint="eastAsia"/>
          <w:b/>
          <w:w w:val="90"/>
          <w:u w:val="double"/>
        </w:rPr>
        <w:t>二、招标形式及招标范围</w:t>
      </w:r>
    </w:p>
    <w:p w:rsidR="00D65BAB" w:rsidRDefault="00FA29C8">
      <w:pPr>
        <w:pStyle w:val="af"/>
        <w:spacing w:beforeLines="0" w:line="400" w:lineRule="exact"/>
        <w:ind w:firstLine="480"/>
        <w:jc w:val="left"/>
        <w:rPr>
          <w:rFonts w:cs="宋体"/>
          <w:color w:val="auto"/>
          <w:sz w:val="24"/>
          <w:szCs w:val="24"/>
        </w:rPr>
      </w:pPr>
      <w:r>
        <w:rPr>
          <w:rFonts w:cs="宋体" w:hint="eastAsia"/>
          <w:color w:val="auto"/>
          <w:sz w:val="24"/>
          <w:szCs w:val="24"/>
        </w:rPr>
        <w:t>1.  本招标工程采用</w:t>
      </w:r>
      <w:r>
        <w:rPr>
          <w:rFonts w:cs="宋体" w:hint="eastAsia"/>
          <w:color w:val="auto"/>
          <w:sz w:val="24"/>
          <w:szCs w:val="24"/>
          <w:u w:val="single"/>
        </w:rPr>
        <w:t>公开招标综合评定</w:t>
      </w:r>
      <w:r>
        <w:rPr>
          <w:rFonts w:cs="宋体" w:hint="eastAsia"/>
          <w:color w:val="auto"/>
          <w:sz w:val="24"/>
          <w:szCs w:val="24"/>
        </w:rPr>
        <w:t>的方式。</w:t>
      </w:r>
    </w:p>
    <w:p w:rsidR="00D65BAB" w:rsidRDefault="00FA29C8">
      <w:pPr>
        <w:pStyle w:val="af"/>
        <w:spacing w:beforeLines="0" w:line="400" w:lineRule="exact"/>
        <w:ind w:firstLine="480"/>
        <w:jc w:val="left"/>
        <w:rPr>
          <w:rFonts w:cs="宋体"/>
          <w:color w:val="auto"/>
          <w:sz w:val="24"/>
          <w:szCs w:val="24"/>
        </w:rPr>
      </w:pPr>
      <w:r>
        <w:rPr>
          <w:rFonts w:cs="宋体" w:hint="eastAsia"/>
          <w:color w:val="auto"/>
          <w:sz w:val="24"/>
          <w:szCs w:val="24"/>
        </w:rPr>
        <w:t>2. 本次招标范围：完成本招标路基工程所需机械设备的租赁供应，清单如下：</w:t>
      </w:r>
    </w:p>
    <w:tbl>
      <w:tblPr>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18"/>
        <w:gridCol w:w="850"/>
        <w:gridCol w:w="1276"/>
        <w:gridCol w:w="1417"/>
        <w:gridCol w:w="1180"/>
        <w:gridCol w:w="1938"/>
      </w:tblGrid>
      <w:tr w:rsidR="00F20ABF" w:rsidTr="00F20ABF">
        <w:trPr>
          <w:trHeight w:val="660"/>
          <w:jc w:val="center"/>
        </w:trPr>
        <w:tc>
          <w:tcPr>
            <w:tcW w:w="1951" w:type="dxa"/>
            <w:shd w:val="clear" w:color="000000" w:fill="auto"/>
            <w:vAlign w:val="center"/>
          </w:tcPr>
          <w:p w:rsidR="00F20ABF" w:rsidRDefault="00F20ABF" w:rsidP="00F20ABF">
            <w:pPr>
              <w:widowControl/>
              <w:jc w:val="center"/>
              <w:rPr>
                <w:rFonts w:ascii="宋体" w:hAnsi="宋体" w:cs="宋体"/>
                <w:color w:val="000000"/>
                <w:kern w:val="0"/>
                <w:sz w:val="24"/>
              </w:rPr>
            </w:pPr>
            <w:r>
              <w:rPr>
                <w:rFonts w:ascii="宋体" w:hAnsi="宋体" w:cs="宋体" w:hint="eastAsia"/>
                <w:color w:val="000000"/>
                <w:kern w:val="0"/>
                <w:sz w:val="24"/>
              </w:rPr>
              <w:t>机械名称</w:t>
            </w:r>
          </w:p>
        </w:tc>
        <w:tc>
          <w:tcPr>
            <w:tcW w:w="1418" w:type="dxa"/>
            <w:shd w:val="clear" w:color="000000" w:fill="auto"/>
            <w:vAlign w:val="center"/>
          </w:tcPr>
          <w:p w:rsidR="00F20ABF" w:rsidRDefault="00F20ABF" w:rsidP="00F20ABF">
            <w:pPr>
              <w:widowControl/>
              <w:jc w:val="center"/>
              <w:rPr>
                <w:rFonts w:ascii="宋体" w:hAnsi="宋体" w:cs="宋体"/>
                <w:color w:val="000000"/>
                <w:kern w:val="0"/>
                <w:sz w:val="24"/>
              </w:rPr>
            </w:pPr>
            <w:r>
              <w:rPr>
                <w:rFonts w:ascii="宋体" w:hAnsi="宋体" w:cs="宋体" w:hint="eastAsia"/>
                <w:color w:val="000000"/>
                <w:kern w:val="0"/>
                <w:sz w:val="24"/>
              </w:rPr>
              <w:t>规格型号</w:t>
            </w:r>
          </w:p>
        </w:tc>
        <w:tc>
          <w:tcPr>
            <w:tcW w:w="850" w:type="dxa"/>
            <w:shd w:val="clear" w:color="000000" w:fill="auto"/>
            <w:vAlign w:val="center"/>
          </w:tcPr>
          <w:p w:rsidR="00F20ABF" w:rsidRDefault="00F20ABF" w:rsidP="00F20ABF">
            <w:pPr>
              <w:widowControl/>
              <w:jc w:val="center"/>
              <w:rPr>
                <w:rFonts w:ascii="宋体" w:hAnsi="宋体" w:cs="宋体"/>
                <w:color w:val="000000"/>
                <w:kern w:val="0"/>
                <w:sz w:val="24"/>
              </w:rPr>
            </w:pPr>
            <w:r>
              <w:rPr>
                <w:rFonts w:ascii="宋体" w:hAnsi="宋体" w:cs="宋体" w:hint="eastAsia"/>
                <w:color w:val="000000"/>
                <w:kern w:val="0"/>
                <w:sz w:val="24"/>
              </w:rPr>
              <w:t>单位</w:t>
            </w:r>
          </w:p>
        </w:tc>
        <w:tc>
          <w:tcPr>
            <w:tcW w:w="1276" w:type="dxa"/>
            <w:shd w:val="clear" w:color="000000" w:fill="auto"/>
            <w:vAlign w:val="center"/>
          </w:tcPr>
          <w:p w:rsidR="00F20ABF" w:rsidRDefault="00F20ABF" w:rsidP="00F20ABF">
            <w:pPr>
              <w:widowControl/>
              <w:jc w:val="center"/>
              <w:rPr>
                <w:rFonts w:ascii="宋体" w:hAnsi="宋体" w:cs="宋体"/>
                <w:color w:val="000000"/>
                <w:kern w:val="0"/>
                <w:sz w:val="24"/>
              </w:rPr>
            </w:pPr>
            <w:r>
              <w:rPr>
                <w:rFonts w:ascii="宋体" w:hAnsi="宋体" w:cs="宋体" w:hint="eastAsia"/>
                <w:color w:val="000000"/>
                <w:kern w:val="0"/>
                <w:sz w:val="24"/>
              </w:rPr>
              <w:t>数量</w:t>
            </w:r>
          </w:p>
        </w:tc>
        <w:tc>
          <w:tcPr>
            <w:tcW w:w="1417" w:type="dxa"/>
            <w:shd w:val="clear" w:color="000000" w:fill="auto"/>
            <w:vAlign w:val="center"/>
          </w:tcPr>
          <w:p w:rsidR="00F20ABF" w:rsidRDefault="00F20ABF" w:rsidP="00F20ABF">
            <w:pPr>
              <w:widowControl/>
              <w:jc w:val="center"/>
              <w:rPr>
                <w:rFonts w:ascii="宋体" w:hAnsi="宋体" w:cs="宋体"/>
                <w:color w:val="000000"/>
                <w:kern w:val="0"/>
                <w:sz w:val="24"/>
              </w:rPr>
            </w:pPr>
            <w:r>
              <w:rPr>
                <w:rFonts w:ascii="宋体" w:hAnsi="宋体" w:cs="宋体" w:hint="eastAsia"/>
                <w:color w:val="000000"/>
                <w:kern w:val="0"/>
                <w:sz w:val="24"/>
              </w:rPr>
              <w:t>设备数量</w:t>
            </w:r>
          </w:p>
        </w:tc>
        <w:tc>
          <w:tcPr>
            <w:tcW w:w="1180" w:type="dxa"/>
            <w:shd w:val="clear" w:color="000000" w:fill="auto"/>
            <w:vAlign w:val="center"/>
          </w:tcPr>
          <w:p w:rsidR="00F20ABF" w:rsidRDefault="00F20ABF" w:rsidP="00F20ABF">
            <w:pPr>
              <w:widowControl/>
              <w:jc w:val="center"/>
              <w:rPr>
                <w:rFonts w:ascii="宋体" w:hAnsi="宋体" w:cs="宋体"/>
                <w:color w:val="000000"/>
                <w:kern w:val="0"/>
                <w:sz w:val="24"/>
              </w:rPr>
            </w:pPr>
            <w:r>
              <w:rPr>
                <w:rFonts w:ascii="宋体" w:hAnsi="宋体" w:cs="宋体"/>
                <w:color w:val="000000"/>
                <w:kern w:val="0"/>
                <w:sz w:val="24"/>
              </w:rPr>
              <w:t>运距</w:t>
            </w:r>
          </w:p>
        </w:tc>
        <w:tc>
          <w:tcPr>
            <w:tcW w:w="1938" w:type="dxa"/>
            <w:shd w:val="clear" w:color="000000" w:fill="auto"/>
            <w:vAlign w:val="center"/>
          </w:tcPr>
          <w:p w:rsidR="00F20ABF" w:rsidRDefault="00F20ABF" w:rsidP="00F20ABF">
            <w:pPr>
              <w:widowControl/>
              <w:jc w:val="center"/>
              <w:rPr>
                <w:rFonts w:ascii="宋体" w:hAnsi="宋体" w:cs="宋体"/>
                <w:color w:val="000000"/>
                <w:kern w:val="0"/>
                <w:sz w:val="24"/>
              </w:rPr>
            </w:pPr>
            <w:r>
              <w:rPr>
                <w:rFonts w:ascii="宋体" w:hAnsi="宋体" w:cs="宋体" w:hint="eastAsia"/>
                <w:color w:val="000000"/>
                <w:kern w:val="0"/>
                <w:sz w:val="24"/>
              </w:rPr>
              <w:t>备注</w:t>
            </w:r>
          </w:p>
        </w:tc>
      </w:tr>
      <w:tr w:rsidR="00F20ABF" w:rsidTr="00F20ABF">
        <w:trPr>
          <w:trHeight w:val="660"/>
          <w:jc w:val="center"/>
        </w:trPr>
        <w:tc>
          <w:tcPr>
            <w:tcW w:w="1951" w:type="dxa"/>
            <w:shd w:val="clear" w:color="000000" w:fill="auto"/>
            <w:vAlign w:val="center"/>
          </w:tcPr>
          <w:p w:rsidR="00F20ABF" w:rsidRDefault="00F20ABF" w:rsidP="00F20ABF">
            <w:pPr>
              <w:widowControl/>
              <w:jc w:val="center"/>
              <w:rPr>
                <w:rFonts w:ascii="宋体" w:hAnsi="宋体" w:cs="宋体"/>
                <w:color w:val="000000"/>
                <w:kern w:val="0"/>
                <w:sz w:val="24"/>
              </w:rPr>
            </w:pPr>
            <w:r>
              <w:rPr>
                <w:rFonts w:ascii="宋体" w:hAnsi="宋体" w:cs="宋体" w:hint="eastAsia"/>
                <w:color w:val="000000"/>
                <w:kern w:val="0"/>
                <w:sz w:val="24"/>
              </w:rPr>
              <w:t>翻斗车</w:t>
            </w:r>
          </w:p>
        </w:tc>
        <w:tc>
          <w:tcPr>
            <w:tcW w:w="1418" w:type="dxa"/>
            <w:shd w:val="clear" w:color="000000" w:fill="auto"/>
            <w:vAlign w:val="center"/>
          </w:tcPr>
          <w:p w:rsidR="00F20ABF" w:rsidRDefault="00F20ABF" w:rsidP="00F20ABF">
            <w:pPr>
              <w:widowControl/>
              <w:jc w:val="center"/>
              <w:rPr>
                <w:rFonts w:ascii="宋体" w:hAnsi="宋体" w:cs="宋体"/>
                <w:color w:val="000000"/>
                <w:kern w:val="0"/>
                <w:sz w:val="24"/>
              </w:rPr>
            </w:pPr>
            <w:r>
              <w:rPr>
                <w:rFonts w:ascii="宋体" w:hAnsi="宋体" w:cs="宋体" w:hint="eastAsia"/>
                <w:color w:val="000000"/>
                <w:kern w:val="0"/>
                <w:sz w:val="24"/>
              </w:rPr>
              <w:t>30m³</w:t>
            </w:r>
          </w:p>
        </w:tc>
        <w:tc>
          <w:tcPr>
            <w:tcW w:w="850" w:type="dxa"/>
            <w:shd w:val="clear" w:color="000000" w:fill="auto"/>
            <w:vAlign w:val="center"/>
          </w:tcPr>
          <w:p w:rsidR="00F20ABF" w:rsidRDefault="00F20ABF" w:rsidP="00F20ABF">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吨</w:t>
            </w:r>
          </w:p>
        </w:tc>
        <w:tc>
          <w:tcPr>
            <w:tcW w:w="1276" w:type="dxa"/>
            <w:shd w:val="clear" w:color="000000" w:fill="auto"/>
            <w:vAlign w:val="center"/>
          </w:tcPr>
          <w:p w:rsidR="00F20ABF" w:rsidRDefault="00F20ABF" w:rsidP="00F20ABF">
            <w:pPr>
              <w:widowControl/>
              <w:jc w:val="center"/>
              <w:rPr>
                <w:rFonts w:ascii="宋体" w:hAnsi="宋体" w:cs="宋体"/>
                <w:color w:val="000000"/>
                <w:kern w:val="0"/>
                <w:sz w:val="24"/>
              </w:rPr>
            </w:pPr>
            <w:r>
              <w:rPr>
                <w:rFonts w:ascii="宋体" w:hAnsi="宋体" w:cs="宋体" w:hint="eastAsia"/>
                <w:color w:val="000000"/>
                <w:kern w:val="0"/>
                <w:sz w:val="24"/>
              </w:rPr>
              <w:t>160000</w:t>
            </w:r>
          </w:p>
        </w:tc>
        <w:tc>
          <w:tcPr>
            <w:tcW w:w="1417" w:type="dxa"/>
            <w:shd w:val="clear" w:color="000000" w:fill="auto"/>
            <w:vAlign w:val="center"/>
          </w:tcPr>
          <w:p w:rsidR="00F20ABF" w:rsidRDefault="00F20ABF" w:rsidP="00F20ABF">
            <w:pPr>
              <w:widowControl/>
              <w:jc w:val="center"/>
              <w:rPr>
                <w:rFonts w:ascii="宋体" w:hAnsi="宋体" w:cs="宋体"/>
                <w:color w:val="000000"/>
                <w:kern w:val="0"/>
                <w:sz w:val="24"/>
              </w:rPr>
            </w:pPr>
            <w:r>
              <w:rPr>
                <w:rFonts w:ascii="宋体" w:hAnsi="宋体" w:cs="宋体" w:hint="eastAsia"/>
                <w:color w:val="000000"/>
                <w:kern w:val="0"/>
                <w:sz w:val="24"/>
              </w:rPr>
              <w:t>2辆</w:t>
            </w:r>
          </w:p>
        </w:tc>
        <w:tc>
          <w:tcPr>
            <w:tcW w:w="1180" w:type="dxa"/>
            <w:shd w:val="clear" w:color="000000" w:fill="auto"/>
            <w:vAlign w:val="center"/>
          </w:tcPr>
          <w:p w:rsidR="00F20ABF" w:rsidRDefault="00F20ABF" w:rsidP="00F20ABF">
            <w:pPr>
              <w:widowControl/>
              <w:jc w:val="center"/>
              <w:rPr>
                <w:rFonts w:ascii="宋体" w:hAnsi="宋体" w:cs="宋体"/>
                <w:color w:val="000000"/>
                <w:kern w:val="0"/>
                <w:sz w:val="24"/>
              </w:rPr>
            </w:pPr>
            <w:r>
              <w:rPr>
                <w:rFonts w:ascii="宋体" w:hAnsi="宋体" w:cs="宋体" w:hint="eastAsia"/>
                <w:color w:val="000000"/>
                <w:kern w:val="0"/>
                <w:sz w:val="24"/>
              </w:rPr>
              <w:t>13公里</w:t>
            </w:r>
          </w:p>
        </w:tc>
        <w:tc>
          <w:tcPr>
            <w:tcW w:w="1938" w:type="dxa"/>
            <w:shd w:val="clear" w:color="000000" w:fill="auto"/>
            <w:vAlign w:val="center"/>
          </w:tcPr>
          <w:p w:rsidR="00F20ABF" w:rsidRDefault="00F20ABF" w:rsidP="00F20ABF">
            <w:pPr>
              <w:widowControl/>
              <w:jc w:val="center"/>
              <w:rPr>
                <w:rFonts w:ascii="宋体" w:hAnsi="宋体" w:cs="宋体"/>
                <w:color w:val="000000"/>
                <w:kern w:val="0"/>
                <w:sz w:val="24"/>
              </w:rPr>
            </w:pPr>
            <w:r>
              <w:rPr>
                <w:rFonts w:ascii="宋体" w:hAnsi="宋体" w:cs="宋体" w:hint="eastAsia"/>
                <w:color w:val="000000"/>
                <w:kern w:val="0"/>
                <w:sz w:val="24"/>
              </w:rPr>
              <w:t>按</w:t>
            </w:r>
            <w:r>
              <w:rPr>
                <w:rFonts w:ascii="宋体" w:hAnsi="宋体" w:cs="宋体"/>
                <w:color w:val="000000"/>
                <w:kern w:val="0"/>
                <w:sz w:val="24"/>
              </w:rPr>
              <w:t>吨数报价</w:t>
            </w:r>
          </w:p>
          <w:p w:rsidR="00F20ABF" w:rsidRDefault="00F20ABF" w:rsidP="00F20ABF">
            <w:pPr>
              <w:widowControl/>
              <w:jc w:val="center"/>
              <w:rPr>
                <w:rFonts w:ascii="宋体" w:hAnsi="宋体" w:cs="宋体"/>
                <w:color w:val="000000"/>
                <w:kern w:val="0"/>
                <w:sz w:val="24"/>
              </w:rPr>
            </w:pPr>
            <w:r>
              <w:rPr>
                <w:rFonts w:ascii="宋体" w:hAnsi="宋体" w:cs="宋体" w:hint="eastAsia"/>
                <w:color w:val="000000"/>
                <w:kern w:val="0"/>
                <w:sz w:val="24"/>
              </w:rPr>
              <w:t>（即xx元/吨）</w:t>
            </w:r>
          </w:p>
        </w:tc>
      </w:tr>
    </w:tbl>
    <w:p w:rsidR="00D65BAB" w:rsidRDefault="00D65BAB">
      <w:pPr>
        <w:ind w:firstLineChars="50" w:firstLine="105"/>
        <w:rPr>
          <w:rFonts w:ascii="宋体" w:hAnsi="宋体" w:cs="宋体"/>
          <w:b/>
          <w:bCs/>
          <w:szCs w:val="21"/>
        </w:rPr>
      </w:pPr>
    </w:p>
    <w:p w:rsidR="00D65BAB" w:rsidRDefault="00FA29C8">
      <w:pPr>
        <w:ind w:firstLineChars="50" w:firstLine="105"/>
        <w:rPr>
          <w:rFonts w:ascii="宋体" w:hAnsi="宋体" w:cs="宋体"/>
          <w:szCs w:val="21"/>
        </w:rPr>
      </w:pPr>
      <w:r>
        <w:rPr>
          <w:rFonts w:ascii="宋体" w:hAnsi="宋体" w:cs="宋体" w:hint="eastAsia"/>
          <w:b/>
          <w:bCs/>
          <w:szCs w:val="21"/>
        </w:rPr>
        <w:t>说明：</w:t>
      </w:r>
      <w:r>
        <w:rPr>
          <w:rFonts w:ascii="宋体" w:hAnsi="宋体" w:cs="宋体" w:hint="eastAsia"/>
          <w:szCs w:val="21"/>
        </w:rPr>
        <w:t xml:space="preserve">以上数量为暂定租赁数量，合同租赁数量以实际需求为准。 </w:t>
      </w:r>
    </w:p>
    <w:p w:rsidR="00D65BAB" w:rsidRDefault="00FA29C8">
      <w:pPr>
        <w:pStyle w:val="af"/>
        <w:spacing w:beforeLines="0" w:line="400" w:lineRule="exact"/>
        <w:ind w:firstLine="437"/>
        <w:jc w:val="left"/>
        <w:rPr>
          <w:b/>
          <w:w w:val="90"/>
          <w:sz w:val="24"/>
          <w:szCs w:val="24"/>
          <w:u w:val="double"/>
        </w:rPr>
      </w:pPr>
      <w:r>
        <w:rPr>
          <w:rFonts w:hint="eastAsia"/>
          <w:b/>
          <w:w w:val="90"/>
          <w:sz w:val="24"/>
          <w:szCs w:val="24"/>
          <w:u w:val="double"/>
        </w:rPr>
        <w:t>三、投标报价及结算方式</w:t>
      </w:r>
    </w:p>
    <w:p w:rsidR="00D65BAB" w:rsidRDefault="00FA29C8">
      <w:pPr>
        <w:pStyle w:val="af"/>
        <w:spacing w:beforeLines="0" w:line="400" w:lineRule="exact"/>
        <w:ind w:firstLine="480"/>
        <w:jc w:val="left"/>
        <w:rPr>
          <w:rFonts w:cs="宋体"/>
          <w:color w:val="auto"/>
          <w:sz w:val="24"/>
          <w:szCs w:val="24"/>
        </w:rPr>
      </w:pPr>
      <w:r>
        <w:rPr>
          <w:rFonts w:cs="宋体" w:hint="eastAsia"/>
          <w:color w:val="auto"/>
          <w:sz w:val="24"/>
          <w:szCs w:val="24"/>
        </w:rPr>
        <w:t>1.  投标报价</w:t>
      </w:r>
    </w:p>
    <w:p w:rsidR="00D65BAB" w:rsidRDefault="00FA29C8">
      <w:pPr>
        <w:pStyle w:val="af0"/>
        <w:ind w:firstLine="480"/>
        <w:rPr>
          <w:rFonts w:asciiTheme="minorEastAsia" w:eastAsiaTheme="minorEastAsia" w:hAnsiTheme="minorEastAsia"/>
          <w:sz w:val="24"/>
        </w:rPr>
      </w:pPr>
      <w:r>
        <w:rPr>
          <w:rFonts w:hint="eastAsia"/>
          <w:sz w:val="24"/>
          <w:szCs w:val="24"/>
        </w:rPr>
        <w:t>1.1投标报价的一般原则：按招标文件中设备各种规格详细要求进行报价，投标方所报价格</w:t>
      </w:r>
      <w:r>
        <w:rPr>
          <w:rFonts w:asciiTheme="minorEastAsia" w:eastAsiaTheme="minorEastAsia" w:hAnsiTheme="minorEastAsia" w:hint="eastAsia"/>
          <w:sz w:val="24"/>
        </w:rPr>
        <w:t>包含设备进出场费、设备维修保维修费、地方道路协调费、投</w:t>
      </w:r>
      <w:r>
        <w:rPr>
          <w:rFonts w:asciiTheme="minorEastAsia" w:eastAsiaTheme="minorEastAsia" w:hAnsiTheme="minorEastAsia" w:hint="eastAsia"/>
          <w:sz w:val="24"/>
        </w:rPr>
        <w:lastRenderedPageBreak/>
        <w:t>标人利润、司机人员</w:t>
      </w:r>
      <w:r>
        <w:rPr>
          <w:rFonts w:asciiTheme="minorEastAsia" w:eastAsiaTheme="minorEastAsia" w:hAnsiTheme="minorEastAsia" w:hint="eastAsia"/>
          <w:sz w:val="24"/>
          <w:szCs w:val="24"/>
        </w:rPr>
        <w:t>工资、人员食宿费、人员社保及保险费、设备保险费、交通费、通信费</w:t>
      </w:r>
      <w:r>
        <w:rPr>
          <w:rFonts w:asciiTheme="minorEastAsia" w:eastAsiaTheme="minorEastAsia" w:hAnsiTheme="minorEastAsia" w:hint="eastAsia"/>
          <w:sz w:val="24"/>
        </w:rPr>
        <w:t>、安全事故责任费、增值税税金等一切费用。</w:t>
      </w:r>
    </w:p>
    <w:p w:rsidR="00D65BAB" w:rsidRDefault="00FA29C8">
      <w:pPr>
        <w:pStyle w:val="af0"/>
        <w:ind w:firstLine="480"/>
        <w:rPr>
          <w:sz w:val="24"/>
          <w:szCs w:val="24"/>
        </w:rPr>
      </w:pPr>
      <w:r>
        <w:rPr>
          <w:rFonts w:hint="eastAsia"/>
          <w:sz w:val="24"/>
          <w:szCs w:val="24"/>
        </w:rPr>
        <w:t>1.2报价方式：本次招标采用“固定综合单价招标”</w:t>
      </w:r>
      <w:r>
        <w:rPr>
          <w:rFonts w:hint="eastAsia"/>
          <w:b/>
          <w:sz w:val="24"/>
          <w:szCs w:val="24"/>
        </w:rPr>
        <w:t>（3%增值税专用发票）</w:t>
      </w:r>
      <w:r>
        <w:rPr>
          <w:rFonts w:hint="eastAsia"/>
          <w:sz w:val="24"/>
          <w:szCs w:val="24"/>
        </w:rPr>
        <w:t>投标方不得以任何理由向招标方另行索要其他费用。投标单位在</w:t>
      </w:r>
      <w:r>
        <w:rPr>
          <w:rFonts w:asciiTheme="minorEastAsia" w:eastAsiaTheme="minorEastAsia" w:hAnsiTheme="minorEastAsia" w:hint="eastAsia"/>
          <w:sz w:val="24"/>
          <w:szCs w:val="24"/>
        </w:rPr>
        <w:t>中建路桥集团有限公司网站</w:t>
      </w:r>
      <w:r>
        <w:rPr>
          <w:rFonts w:hint="eastAsia"/>
          <w:sz w:val="24"/>
          <w:szCs w:val="24"/>
        </w:rPr>
        <w:t xml:space="preserve">平台报价表中填写上述固定单价，招标方按此固定单价作为评标的依据。 </w:t>
      </w:r>
    </w:p>
    <w:p w:rsidR="00D65BAB" w:rsidRDefault="00FA29C8">
      <w:pPr>
        <w:pStyle w:val="af0"/>
        <w:ind w:firstLine="480"/>
        <w:rPr>
          <w:sz w:val="24"/>
          <w:szCs w:val="24"/>
        </w:rPr>
      </w:pPr>
      <w:r>
        <w:rPr>
          <w:rFonts w:hint="eastAsia"/>
          <w:sz w:val="24"/>
          <w:szCs w:val="24"/>
        </w:rPr>
        <w:t>1.3风险因素： 现场一切条件、设备性能、运输过程中的各种障碍、各种意想不到的费用等均由投标方自行考虑，费用自行承担。</w:t>
      </w:r>
    </w:p>
    <w:p w:rsidR="00D65BAB" w:rsidRDefault="00FA29C8">
      <w:pPr>
        <w:pStyle w:val="af0"/>
        <w:ind w:firstLine="480"/>
        <w:rPr>
          <w:sz w:val="24"/>
          <w:szCs w:val="24"/>
        </w:rPr>
      </w:pPr>
      <w:r>
        <w:rPr>
          <w:rFonts w:hint="eastAsia"/>
          <w:sz w:val="24"/>
          <w:szCs w:val="24"/>
        </w:rPr>
        <w:t>2.  计量方式</w:t>
      </w:r>
    </w:p>
    <w:p w:rsidR="00D65BAB" w:rsidRDefault="00FA29C8">
      <w:pPr>
        <w:pStyle w:val="af0"/>
        <w:ind w:firstLine="480"/>
        <w:rPr>
          <w:sz w:val="24"/>
          <w:szCs w:val="24"/>
        </w:rPr>
      </w:pPr>
      <w:r>
        <w:rPr>
          <w:rFonts w:hint="eastAsia"/>
          <w:sz w:val="24"/>
          <w:szCs w:val="24"/>
        </w:rPr>
        <w:t>2.1本次招标设备租赁计量方式为按</w:t>
      </w:r>
      <w:r w:rsidR="00F20ABF">
        <w:rPr>
          <w:rFonts w:hint="eastAsia"/>
          <w:sz w:val="24"/>
          <w:szCs w:val="24"/>
        </w:rPr>
        <w:t>机制砂运输</w:t>
      </w:r>
      <w:r w:rsidR="008876E9">
        <w:rPr>
          <w:rFonts w:hint="eastAsia"/>
          <w:sz w:val="24"/>
          <w:szCs w:val="24"/>
        </w:rPr>
        <w:t>到拌和站过磅</w:t>
      </w:r>
      <w:r w:rsidR="00F20ABF">
        <w:rPr>
          <w:rFonts w:hint="eastAsia"/>
          <w:sz w:val="24"/>
          <w:szCs w:val="24"/>
        </w:rPr>
        <w:t>吨位计量</w:t>
      </w:r>
      <w:r>
        <w:rPr>
          <w:rFonts w:hint="eastAsia"/>
          <w:sz w:val="24"/>
          <w:szCs w:val="24"/>
        </w:rPr>
        <w:t>。</w:t>
      </w:r>
    </w:p>
    <w:p w:rsidR="00D65BAB" w:rsidRDefault="00FA29C8">
      <w:pPr>
        <w:pStyle w:val="af0"/>
        <w:ind w:firstLine="480"/>
        <w:rPr>
          <w:sz w:val="24"/>
          <w:szCs w:val="24"/>
        </w:rPr>
      </w:pPr>
      <w:r>
        <w:rPr>
          <w:rFonts w:hint="eastAsia"/>
          <w:sz w:val="24"/>
          <w:szCs w:val="24"/>
        </w:rPr>
        <w:t>2.2交货地点为湛江市麻章区</w:t>
      </w:r>
      <w:r w:rsidR="00F20ABF">
        <w:rPr>
          <w:rFonts w:hint="eastAsia"/>
          <w:sz w:val="24"/>
          <w:szCs w:val="24"/>
        </w:rPr>
        <w:t>古河村中建</w:t>
      </w:r>
      <w:r w:rsidR="007808CC">
        <w:rPr>
          <w:rFonts w:hint="eastAsia"/>
          <w:sz w:val="24"/>
          <w:szCs w:val="24"/>
        </w:rPr>
        <w:t>路桥集团混凝土搅拌站</w:t>
      </w:r>
      <w:r>
        <w:rPr>
          <w:rFonts w:hint="eastAsia"/>
          <w:sz w:val="24"/>
          <w:szCs w:val="24"/>
        </w:rPr>
        <w:t>。具体的结算数量在合同中规定，结算时以实际</w:t>
      </w:r>
      <w:r w:rsidR="007808CC">
        <w:rPr>
          <w:rFonts w:hint="eastAsia"/>
          <w:sz w:val="24"/>
          <w:szCs w:val="24"/>
        </w:rPr>
        <w:t>运输数量</w:t>
      </w:r>
      <w:r>
        <w:rPr>
          <w:rFonts w:hint="eastAsia"/>
          <w:sz w:val="24"/>
          <w:szCs w:val="24"/>
        </w:rPr>
        <w:t>为准。</w:t>
      </w:r>
    </w:p>
    <w:p w:rsidR="00D65BAB" w:rsidRDefault="00FA29C8">
      <w:pPr>
        <w:pStyle w:val="af0"/>
        <w:ind w:firstLine="480"/>
        <w:rPr>
          <w:sz w:val="24"/>
          <w:szCs w:val="24"/>
        </w:rPr>
      </w:pPr>
      <w:r>
        <w:rPr>
          <w:rFonts w:hint="eastAsia"/>
          <w:sz w:val="24"/>
          <w:szCs w:val="24"/>
        </w:rPr>
        <w:t>3． 结算方式与资金支付方式</w:t>
      </w:r>
    </w:p>
    <w:p w:rsidR="00D65BAB" w:rsidRDefault="00FA29C8">
      <w:pPr>
        <w:pStyle w:val="af0"/>
        <w:ind w:firstLine="480"/>
        <w:rPr>
          <w:sz w:val="24"/>
          <w:szCs w:val="24"/>
        </w:rPr>
      </w:pPr>
      <w:r>
        <w:rPr>
          <w:rFonts w:hint="eastAsia"/>
          <w:sz w:val="24"/>
          <w:szCs w:val="24"/>
        </w:rPr>
        <w:t>3.1结算数量：以租赁方物资设备部确认的结算</w:t>
      </w:r>
      <w:r w:rsidR="007808CC">
        <w:rPr>
          <w:rFonts w:hint="eastAsia"/>
          <w:sz w:val="24"/>
          <w:szCs w:val="24"/>
        </w:rPr>
        <w:t>数量</w:t>
      </w:r>
      <w:r>
        <w:rPr>
          <w:rFonts w:hint="eastAsia"/>
          <w:sz w:val="24"/>
          <w:szCs w:val="24"/>
        </w:rPr>
        <w:t>为准。并经指定人员在结算凭证上签字确认方可办理结算。</w:t>
      </w:r>
    </w:p>
    <w:p w:rsidR="00D65BAB" w:rsidRDefault="00FA29C8">
      <w:pPr>
        <w:pStyle w:val="af0"/>
        <w:ind w:firstLine="480"/>
        <w:rPr>
          <w:sz w:val="24"/>
          <w:szCs w:val="24"/>
        </w:rPr>
      </w:pPr>
      <w:r>
        <w:rPr>
          <w:rFonts w:hint="eastAsia"/>
          <w:sz w:val="24"/>
          <w:szCs w:val="24"/>
        </w:rPr>
        <w:t>3.2结算方式：实行月结，3%增值税专票一票结算。每月16日到物资设备部办理上月16日到本月15日的月结手续。本次招标不提供预付款，租赁结算支付方式按照工程进度款支付。当完成本月度租赁结算手续且分供商提供相应全额的符合国家税法及招标</w:t>
      </w:r>
      <w:proofErr w:type="gramStart"/>
      <w:r>
        <w:rPr>
          <w:rFonts w:hint="eastAsia"/>
          <w:sz w:val="24"/>
          <w:szCs w:val="24"/>
        </w:rPr>
        <w:t>方项目</w:t>
      </w:r>
      <w:proofErr w:type="gramEnd"/>
      <w:r>
        <w:rPr>
          <w:rFonts w:hint="eastAsia"/>
          <w:sz w:val="24"/>
          <w:szCs w:val="24"/>
        </w:rPr>
        <w:t>部财务认可的正规有效增值税专用发票（税率3%）相应款项后，招标方财务按照规定向集团公司报送资金计划，集团审批资金计划后，按照批复结果办理付款手续，并向中标方支付相应款项，结算和支付手续不全时，招标方不予支付。</w:t>
      </w:r>
    </w:p>
    <w:p w:rsidR="00D65BAB" w:rsidRDefault="00FA29C8">
      <w:pPr>
        <w:pStyle w:val="af0"/>
        <w:ind w:firstLine="480"/>
        <w:rPr>
          <w:sz w:val="24"/>
          <w:szCs w:val="24"/>
        </w:rPr>
      </w:pPr>
      <w:r>
        <w:rPr>
          <w:rFonts w:hint="eastAsia"/>
          <w:sz w:val="24"/>
          <w:szCs w:val="24"/>
        </w:rPr>
        <w:t>3.3付款方式：招标方予中标方办理租赁日期结算手续并收到等额增值税专用发票后，暂定45日内支付至</w:t>
      </w:r>
      <w:r w:rsidR="007808CC">
        <w:rPr>
          <w:rFonts w:hint="eastAsia"/>
          <w:sz w:val="24"/>
          <w:szCs w:val="24"/>
        </w:rPr>
        <w:t>不超过</w:t>
      </w:r>
      <w:r>
        <w:rPr>
          <w:rFonts w:hint="eastAsia"/>
          <w:sz w:val="24"/>
          <w:szCs w:val="24"/>
        </w:rPr>
        <w:t>当期应付租赁款的 80 %，三个月内支付至当期应付租赁款的</w:t>
      </w:r>
      <w:r w:rsidR="007808CC">
        <w:rPr>
          <w:rFonts w:hint="eastAsia"/>
          <w:sz w:val="24"/>
          <w:szCs w:val="24"/>
        </w:rPr>
        <w:t>100</w:t>
      </w:r>
      <w:r>
        <w:rPr>
          <w:rFonts w:hint="eastAsia"/>
          <w:sz w:val="24"/>
          <w:szCs w:val="24"/>
        </w:rPr>
        <w:t>%，以此类推。</w:t>
      </w:r>
    </w:p>
    <w:p w:rsidR="00D65BAB" w:rsidRDefault="00FA29C8">
      <w:pPr>
        <w:tabs>
          <w:tab w:val="left" w:pos="-105"/>
          <w:tab w:val="left" w:pos="440"/>
          <w:tab w:val="left" w:pos="550"/>
        </w:tabs>
        <w:adjustRightInd w:val="0"/>
        <w:snapToGrid w:val="0"/>
        <w:spacing w:after="144" w:line="360" w:lineRule="exact"/>
        <w:jc w:val="left"/>
        <w:textAlignment w:val="baseline"/>
        <w:outlineLvl w:val="0"/>
        <w:rPr>
          <w:rFonts w:ascii="宋体" w:hAnsi="宋体"/>
          <w:b/>
          <w:kern w:val="0"/>
          <w:sz w:val="24"/>
          <w:u w:val="double"/>
        </w:rPr>
      </w:pPr>
      <w:r>
        <w:rPr>
          <w:rFonts w:ascii="宋体" w:hAnsi="宋体" w:hint="eastAsia"/>
          <w:b/>
          <w:kern w:val="0"/>
          <w:sz w:val="24"/>
          <w:u w:val="double"/>
        </w:rPr>
        <w:t>四、投标人应尽的其它义务</w:t>
      </w:r>
    </w:p>
    <w:p w:rsidR="00D65BAB" w:rsidRDefault="00FA29C8">
      <w:pPr>
        <w:pStyle w:val="af"/>
        <w:spacing w:beforeLines="0" w:line="400" w:lineRule="exact"/>
        <w:ind w:firstLine="480"/>
        <w:jc w:val="left"/>
        <w:rPr>
          <w:rFonts w:cs="宋体"/>
          <w:color w:val="auto"/>
          <w:sz w:val="24"/>
          <w:szCs w:val="24"/>
        </w:rPr>
      </w:pPr>
      <w:r>
        <w:rPr>
          <w:rFonts w:cs="宋体" w:hint="eastAsia"/>
          <w:color w:val="auto"/>
          <w:sz w:val="24"/>
          <w:szCs w:val="24"/>
        </w:rPr>
        <w:lastRenderedPageBreak/>
        <w:t>1. 投标人一旦中标，在整个合同履约过程中其相关费用已含在标价之内，招标单位不再另行单独给付。</w:t>
      </w:r>
    </w:p>
    <w:p w:rsidR="00D65BAB" w:rsidRDefault="00FA29C8">
      <w:pPr>
        <w:pStyle w:val="af"/>
        <w:spacing w:beforeLines="0" w:line="400" w:lineRule="exact"/>
        <w:ind w:firstLine="480"/>
        <w:jc w:val="left"/>
        <w:rPr>
          <w:rFonts w:cs="宋体"/>
          <w:color w:val="auto"/>
          <w:sz w:val="24"/>
          <w:szCs w:val="24"/>
        </w:rPr>
      </w:pPr>
      <w:r>
        <w:rPr>
          <w:rFonts w:cs="宋体" w:hint="eastAsia"/>
          <w:color w:val="auto"/>
          <w:sz w:val="24"/>
          <w:szCs w:val="24"/>
        </w:rPr>
        <w:t>2. 资源保障；投标人应保证机械设备及时进场，并能保证招标人的连续使用。</w:t>
      </w:r>
    </w:p>
    <w:p w:rsidR="00D65BAB" w:rsidRDefault="00FA29C8">
      <w:pPr>
        <w:tabs>
          <w:tab w:val="left" w:pos="-105"/>
          <w:tab w:val="left" w:pos="440"/>
          <w:tab w:val="left" w:pos="550"/>
        </w:tabs>
        <w:adjustRightInd w:val="0"/>
        <w:snapToGrid w:val="0"/>
        <w:spacing w:after="144" w:line="360" w:lineRule="exact"/>
        <w:jc w:val="left"/>
        <w:textAlignment w:val="baseline"/>
        <w:outlineLvl w:val="0"/>
        <w:rPr>
          <w:rFonts w:ascii="宋体" w:hAnsi="宋体"/>
          <w:b/>
          <w:kern w:val="0"/>
          <w:sz w:val="24"/>
          <w:u w:val="double"/>
        </w:rPr>
      </w:pPr>
      <w:r>
        <w:rPr>
          <w:rFonts w:ascii="宋体" w:hAnsi="宋体" w:hint="eastAsia"/>
          <w:b/>
          <w:kern w:val="0"/>
          <w:sz w:val="24"/>
          <w:u w:val="double"/>
        </w:rPr>
        <w:t>五、工期与质量、技术条件、技术规范清单</w:t>
      </w:r>
    </w:p>
    <w:p w:rsidR="00D65BAB" w:rsidRDefault="00FA29C8">
      <w:pPr>
        <w:pStyle w:val="af"/>
        <w:spacing w:beforeLines="0" w:line="400" w:lineRule="exact"/>
        <w:ind w:firstLine="480"/>
        <w:jc w:val="left"/>
        <w:rPr>
          <w:rFonts w:cs="宋体"/>
          <w:color w:val="auto"/>
          <w:sz w:val="24"/>
          <w:szCs w:val="24"/>
        </w:rPr>
      </w:pPr>
      <w:r>
        <w:rPr>
          <w:rFonts w:cs="宋体" w:hint="eastAsia"/>
          <w:color w:val="auto"/>
          <w:sz w:val="24"/>
          <w:szCs w:val="24"/>
        </w:rPr>
        <w:t xml:space="preserve">1. 工期： </w:t>
      </w:r>
    </w:p>
    <w:p w:rsidR="00D65BAB" w:rsidRDefault="00FA29C8">
      <w:pPr>
        <w:pStyle w:val="af0"/>
        <w:ind w:firstLine="480"/>
        <w:rPr>
          <w:sz w:val="24"/>
          <w:szCs w:val="24"/>
        </w:rPr>
      </w:pPr>
      <w:r>
        <w:rPr>
          <w:rFonts w:hint="eastAsia"/>
          <w:sz w:val="24"/>
          <w:szCs w:val="24"/>
        </w:rPr>
        <w:t>1.1具体租赁</w:t>
      </w:r>
      <w:r w:rsidR="007808CC">
        <w:rPr>
          <w:rFonts w:hint="eastAsia"/>
          <w:sz w:val="24"/>
          <w:szCs w:val="24"/>
        </w:rPr>
        <w:t>数量</w:t>
      </w:r>
      <w:r>
        <w:rPr>
          <w:rFonts w:hint="eastAsia"/>
          <w:sz w:val="24"/>
          <w:szCs w:val="24"/>
        </w:rPr>
        <w:t>按照招标人需求计划为准，具体按照</w:t>
      </w:r>
      <w:r w:rsidR="008876E9">
        <w:rPr>
          <w:rFonts w:hint="eastAsia"/>
          <w:sz w:val="24"/>
          <w:szCs w:val="24"/>
        </w:rPr>
        <w:t>运输过磅吨位数量</w:t>
      </w:r>
      <w:r w:rsidR="007808CC">
        <w:rPr>
          <w:rFonts w:hint="eastAsia"/>
          <w:sz w:val="24"/>
          <w:szCs w:val="24"/>
        </w:rPr>
        <w:t>160000吨机制</w:t>
      </w:r>
      <w:proofErr w:type="gramStart"/>
      <w:r w:rsidR="007808CC">
        <w:rPr>
          <w:rFonts w:hint="eastAsia"/>
          <w:sz w:val="24"/>
          <w:szCs w:val="24"/>
        </w:rPr>
        <w:t>砂</w:t>
      </w:r>
      <w:proofErr w:type="gramEnd"/>
      <w:r w:rsidR="008876E9">
        <w:rPr>
          <w:rFonts w:hint="eastAsia"/>
          <w:sz w:val="24"/>
          <w:szCs w:val="24"/>
        </w:rPr>
        <w:t>进行</w:t>
      </w:r>
      <w:r>
        <w:rPr>
          <w:rFonts w:hint="eastAsia"/>
          <w:sz w:val="24"/>
          <w:szCs w:val="24"/>
        </w:rPr>
        <w:t>租赁。</w:t>
      </w:r>
    </w:p>
    <w:p w:rsidR="00D65BAB" w:rsidRDefault="00FA29C8">
      <w:pPr>
        <w:pStyle w:val="af0"/>
        <w:ind w:firstLine="480"/>
        <w:rPr>
          <w:sz w:val="24"/>
          <w:szCs w:val="24"/>
        </w:rPr>
      </w:pPr>
      <w:r>
        <w:rPr>
          <w:rFonts w:hint="eastAsia"/>
          <w:sz w:val="24"/>
          <w:szCs w:val="24"/>
        </w:rPr>
        <w:t>2. 质量要求：</w:t>
      </w:r>
    </w:p>
    <w:p w:rsidR="00D65BAB" w:rsidRDefault="00FA29C8">
      <w:pPr>
        <w:pStyle w:val="af0"/>
        <w:ind w:firstLine="480"/>
        <w:rPr>
          <w:sz w:val="24"/>
          <w:szCs w:val="24"/>
        </w:rPr>
      </w:pPr>
      <w:r>
        <w:rPr>
          <w:rFonts w:hint="eastAsia"/>
          <w:sz w:val="24"/>
          <w:szCs w:val="24"/>
        </w:rPr>
        <w:t>2.1设备必须满足甲方施工技术要求，标准、规范；工程标准、规范；验收标准、规范等必须完全满足中华人民共和国国家、地方及行业最新颁布的相关标准及技术规范，如果规范、标准、要求适用于同一种情况，则以标准高者为准：</w:t>
      </w:r>
    </w:p>
    <w:p w:rsidR="00D65BAB" w:rsidRDefault="00FA29C8">
      <w:pPr>
        <w:pStyle w:val="af0"/>
        <w:ind w:firstLine="480"/>
        <w:rPr>
          <w:sz w:val="24"/>
          <w:szCs w:val="24"/>
        </w:rPr>
      </w:pPr>
      <w:r>
        <w:rPr>
          <w:rFonts w:hint="eastAsia"/>
          <w:sz w:val="24"/>
          <w:szCs w:val="24"/>
        </w:rPr>
        <w:t>2.2此技术规格是招标文件的一部分，其主要内容为本次招标机械设备技术规格和要求，投标人需在各自技术和商务的基础上对各自产品进行投标报价。</w:t>
      </w:r>
    </w:p>
    <w:p w:rsidR="00D65BAB" w:rsidRDefault="00FA29C8">
      <w:pPr>
        <w:pStyle w:val="af0"/>
        <w:ind w:firstLine="480"/>
        <w:rPr>
          <w:sz w:val="24"/>
          <w:szCs w:val="24"/>
        </w:rPr>
      </w:pPr>
      <w:r>
        <w:rPr>
          <w:rFonts w:hint="eastAsia"/>
          <w:sz w:val="24"/>
          <w:szCs w:val="24"/>
        </w:rPr>
        <w:t>2.3此规格只是对招标租赁的一些原则性规定，并不是具体要求，投标人有责任对本次投标产品的技术规格和要求负责。</w:t>
      </w:r>
    </w:p>
    <w:p w:rsidR="00D65BAB" w:rsidRDefault="00FA29C8">
      <w:pPr>
        <w:pStyle w:val="af0"/>
        <w:ind w:firstLine="480"/>
        <w:rPr>
          <w:sz w:val="24"/>
          <w:szCs w:val="24"/>
        </w:rPr>
      </w:pPr>
      <w:r>
        <w:rPr>
          <w:rFonts w:hint="eastAsia"/>
          <w:sz w:val="24"/>
          <w:szCs w:val="24"/>
        </w:rPr>
        <w:t>3.技术规范：</w:t>
      </w:r>
    </w:p>
    <w:p w:rsidR="00D65BAB" w:rsidRDefault="00FA29C8">
      <w:pPr>
        <w:pStyle w:val="af0"/>
        <w:ind w:firstLine="480"/>
        <w:rPr>
          <w:sz w:val="24"/>
          <w:szCs w:val="24"/>
        </w:rPr>
      </w:pPr>
      <w:r>
        <w:rPr>
          <w:rFonts w:hint="eastAsia"/>
          <w:sz w:val="24"/>
          <w:szCs w:val="24"/>
        </w:rPr>
        <w:t>3.1乙方投标机械设备应符合：机械设备各项性能指标应满足工程建设单位为本工程编制的《招标文件》、施工图设计及其引用的相关国家或行业标准与规范的要求。其各项指标均能满足《建筑机械使用安全技术规程》（JGJ33-2012）；《汽车标准》（QCT29114-1993）；《施工现场机械设备检查技术规范》（JGJ160-2016）；《机械设备安装工程施工及验收通用规范》（GB50231-2009</w:t>
      </w:r>
      <w:r>
        <w:rPr>
          <w:sz w:val="24"/>
          <w:szCs w:val="24"/>
        </w:rPr>
        <w:t>）</w:t>
      </w:r>
      <w:r>
        <w:rPr>
          <w:rFonts w:hint="eastAsia"/>
          <w:sz w:val="24"/>
          <w:szCs w:val="24"/>
        </w:rPr>
        <w:t>《机械设备安全操作规程》等最新标准的要求。</w:t>
      </w:r>
    </w:p>
    <w:p w:rsidR="00D65BAB" w:rsidRDefault="00FA29C8">
      <w:pPr>
        <w:pStyle w:val="af0"/>
        <w:ind w:firstLine="480"/>
        <w:rPr>
          <w:b/>
          <w:bCs/>
          <w:color w:val="000000"/>
          <w:sz w:val="24"/>
          <w:szCs w:val="24"/>
        </w:rPr>
      </w:pPr>
      <w:r>
        <w:rPr>
          <w:rFonts w:hint="eastAsia"/>
          <w:sz w:val="24"/>
          <w:szCs w:val="24"/>
        </w:rPr>
        <w:t>3.2乙方提供的设备必须为自有设备，设备手续、证照齐全，必须是</w:t>
      </w:r>
      <w:r w:rsidR="00287721">
        <w:rPr>
          <w:rFonts w:hint="eastAsia"/>
          <w:sz w:val="24"/>
          <w:szCs w:val="24"/>
        </w:rPr>
        <w:t>2017</w:t>
      </w:r>
      <w:r>
        <w:rPr>
          <w:rFonts w:hint="eastAsia"/>
          <w:sz w:val="24"/>
          <w:szCs w:val="24"/>
        </w:rPr>
        <w:t>年以后出产的车辆（包含牌照、车辆行驶证、保险），</w:t>
      </w:r>
      <w:r w:rsidR="00287721">
        <w:rPr>
          <w:rFonts w:hint="eastAsia"/>
          <w:sz w:val="24"/>
          <w:szCs w:val="24"/>
        </w:rPr>
        <w:t>每辆</w:t>
      </w:r>
      <w:r>
        <w:rPr>
          <w:rFonts w:hint="eastAsia"/>
          <w:sz w:val="24"/>
          <w:szCs w:val="24"/>
        </w:rPr>
        <w:t>翻斗车必须配备一名司机，能够保障车辆白天夜间的两班</w:t>
      </w:r>
      <w:proofErr w:type="gramStart"/>
      <w:r>
        <w:rPr>
          <w:rFonts w:hint="eastAsia"/>
          <w:sz w:val="24"/>
          <w:szCs w:val="24"/>
        </w:rPr>
        <w:t>倒正常</w:t>
      </w:r>
      <w:proofErr w:type="gramEnd"/>
      <w:r>
        <w:rPr>
          <w:rFonts w:hint="eastAsia"/>
          <w:sz w:val="24"/>
          <w:szCs w:val="24"/>
        </w:rPr>
        <w:t>施工供应，</w:t>
      </w:r>
      <w:r w:rsidR="00287721">
        <w:rPr>
          <w:rFonts w:hint="eastAsia"/>
          <w:sz w:val="24"/>
          <w:szCs w:val="24"/>
        </w:rPr>
        <w:t>投标人需负责提供车</w:t>
      </w:r>
      <w:r w:rsidR="00287721">
        <w:rPr>
          <w:rFonts w:hint="eastAsia"/>
          <w:sz w:val="24"/>
          <w:szCs w:val="24"/>
        </w:rPr>
        <w:lastRenderedPageBreak/>
        <w:t>辆、</w:t>
      </w:r>
      <w:r>
        <w:rPr>
          <w:rFonts w:hint="eastAsia"/>
          <w:sz w:val="24"/>
          <w:szCs w:val="24"/>
        </w:rPr>
        <w:t>司机</w:t>
      </w:r>
      <w:r w:rsidR="00287721">
        <w:rPr>
          <w:rFonts w:hint="eastAsia"/>
          <w:sz w:val="24"/>
          <w:szCs w:val="24"/>
        </w:rPr>
        <w:t>及车辆燃油</w:t>
      </w:r>
      <w:r>
        <w:rPr>
          <w:rFonts w:hint="eastAsia"/>
          <w:sz w:val="24"/>
          <w:szCs w:val="24"/>
        </w:rPr>
        <w:t>，招标人不接受投标人的任何附加结算条款，结算依据</w:t>
      </w:r>
      <w:r w:rsidR="00287721">
        <w:rPr>
          <w:rFonts w:hint="eastAsia"/>
          <w:sz w:val="24"/>
          <w:szCs w:val="24"/>
        </w:rPr>
        <w:t>以</w:t>
      </w:r>
      <w:r>
        <w:rPr>
          <w:rFonts w:hint="eastAsia"/>
          <w:sz w:val="24"/>
          <w:szCs w:val="24"/>
        </w:rPr>
        <w:t>招标人按</w:t>
      </w:r>
      <w:r w:rsidR="00287721">
        <w:rPr>
          <w:rFonts w:hint="eastAsia"/>
          <w:sz w:val="24"/>
          <w:szCs w:val="24"/>
        </w:rPr>
        <w:t>机制</w:t>
      </w:r>
      <w:proofErr w:type="gramStart"/>
      <w:r w:rsidR="00287721">
        <w:rPr>
          <w:rFonts w:hint="eastAsia"/>
          <w:sz w:val="24"/>
          <w:szCs w:val="24"/>
        </w:rPr>
        <w:t>砂</w:t>
      </w:r>
      <w:proofErr w:type="gramEnd"/>
      <w:r w:rsidR="00287721">
        <w:rPr>
          <w:rFonts w:hint="eastAsia"/>
          <w:sz w:val="24"/>
          <w:szCs w:val="24"/>
        </w:rPr>
        <w:t>运输吨位的</w:t>
      </w:r>
      <w:proofErr w:type="gramStart"/>
      <w:r>
        <w:rPr>
          <w:rFonts w:hint="eastAsia"/>
          <w:sz w:val="24"/>
          <w:szCs w:val="24"/>
        </w:rPr>
        <w:t>签认单为准</w:t>
      </w:r>
      <w:proofErr w:type="gramEnd"/>
      <w:r>
        <w:rPr>
          <w:rFonts w:hint="eastAsia"/>
          <w:sz w:val="24"/>
          <w:szCs w:val="24"/>
        </w:rPr>
        <w:t>；</w:t>
      </w:r>
      <w:r>
        <w:rPr>
          <w:b/>
          <w:bCs/>
          <w:color w:val="000000"/>
          <w:sz w:val="24"/>
          <w:szCs w:val="24"/>
        </w:rPr>
        <w:t xml:space="preserve"> </w:t>
      </w:r>
    </w:p>
    <w:p w:rsidR="00D65BAB" w:rsidRDefault="00FA29C8">
      <w:pPr>
        <w:pStyle w:val="af0"/>
        <w:ind w:firstLine="480"/>
        <w:rPr>
          <w:sz w:val="24"/>
          <w:szCs w:val="24"/>
        </w:rPr>
      </w:pPr>
      <w:r>
        <w:rPr>
          <w:rFonts w:hint="eastAsia"/>
          <w:sz w:val="24"/>
          <w:szCs w:val="24"/>
        </w:rPr>
        <w:t>3.4乙方负责提供符合合同约定的机械设备，机械设备同时符合安全环保等相关要求。</w:t>
      </w:r>
    </w:p>
    <w:p w:rsidR="00D65BAB" w:rsidRDefault="00FA29C8">
      <w:pPr>
        <w:pStyle w:val="af0"/>
        <w:ind w:firstLine="480"/>
        <w:rPr>
          <w:sz w:val="24"/>
          <w:szCs w:val="24"/>
        </w:rPr>
      </w:pPr>
      <w:r>
        <w:rPr>
          <w:rFonts w:hint="eastAsia"/>
          <w:sz w:val="24"/>
          <w:szCs w:val="24"/>
        </w:rPr>
        <w:t>3.5乙方配备符合操作规范要求的机械设备操作人员，设备操作人员应持有国家规定的有效证照，操作</w:t>
      </w:r>
      <w:proofErr w:type="gramStart"/>
      <w:r>
        <w:rPr>
          <w:rFonts w:hint="eastAsia"/>
          <w:sz w:val="24"/>
          <w:szCs w:val="24"/>
        </w:rPr>
        <w:t>手要求</w:t>
      </w:r>
      <w:proofErr w:type="gramEnd"/>
      <w:r>
        <w:rPr>
          <w:rFonts w:hint="eastAsia"/>
          <w:sz w:val="24"/>
          <w:szCs w:val="24"/>
        </w:rPr>
        <w:t>有相类似设备不低于3年的操作经验且身体健康、反应灵活、技术熟练。</w:t>
      </w:r>
    </w:p>
    <w:p w:rsidR="00D65BAB" w:rsidRDefault="00FA29C8">
      <w:pPr>
        <w:pStyle w:val="af0"/>
        <w:ind w:firstLine="480"/>
        <w:rPr>
          <w:sz w:val="24"/>
          <w:szCs w:val="24"/>
        </w:rPr>
      </w:pPr>
      <w:r>
        <w:rPr>
          <w:rFonts w:hint="eastAsia"/>
          <w:sz w:val="24"/>
          <w:szCs w:val="24"/>
        </w:rPr>
        <w:t>3.6未经招标方同意，乙方设备及操作人员不得私自退场，不得将用于本工程的机械设备用于其它工程。</w:t>
      </w:r>
    </w:p>
    <w:p w:rsidR="00D65BAB" w:rsidRDefault="00FA29C8">
      <w:pPr>
        <w:pStyle w:val="af0"/>
        <w:ind w:firstLine="480"/>
        <w:rPr>
          <w:sz w:val="24"/>
          <w:szCs w:val="24"/>
        </w:rPr>
      </w:pPr>
      <w:r>
        <w:rPr>
          <w:rFonts w:hint="eastAsia"/>
          <w:sz w:val="24"/>
          <w:szCs w:val="24"/>
        </w:rPr>
        <w:t>3.7乙方操作人员应遵纪守法并严格遵守招标方的规章制度和劳动纪律，服从招标</w:t>
      </w:r>
      <w:proofErr w:type="gramStart"/>
      <w:r>
        <w:rPr>
          <w:rFonts w:hint="eastAsia"/>
          <w:sz w:val="24"/>
          <w:szCs w:val="24"/>
        </w:rPr>
        <w:t>方现场</w:t>
      </w:r>
      <w:proofErr w:type="gramEnd"/>
      <w:r>
        <w:rPr>
          <w:rFonts w:hint="eastAsia"/>
          <w:sz w:val="24"/>
          <w:szCs w:val="24"/>
        </w:rPr>
        <w:t>管理人员的调度和指挥，密切配合甲方的施工生产，投标</w:t>
      </w:r>
      <w:proofErr w:type="gramStart"/>
      <w:r>
        <w:rPr>
          <w:rFonts w:hint="eastAsia"/>
          <w:sz w:val="24"/>
          <w:szCs w:val="24"/>
        </w:rPr>
        <w:t>方操作</w:t>
      </w:r>
      <w:proofErr w:type="gramEnd"/>
      <w:r>
        <w:rPr>
          <w:rFonts w:hint="eastAsia"/>
          <w:sz w:val="24"/>
          <w:szCs w:val="24"/>
        </w:rPr>
        <w:t>人员不得拒绝甲方的施工指令以及连续施工指令。</w:t>
      </w:r>
    </w:p>
    <w:p w:rsidR="00D65BAB" w:rsidRDefault="00FA29C8">
      <w:pPr>
        <w:pStyle w:val="af0"/>
        <w:ind w:firstLine="480"/>
        <w:rPr>
          <w:sz w:val="24"/>
          <w:szCs w:val="24"/>
        </w:rPr>
      </w:pPr>
      <w:r>
        <w:rPr>
          <w:rFonts w:hint="eastAsia"/>
          <w:sz w:val="24"/>
          <w:szCs w:val="24"/>
        </w:rPr>
        <w:t>3.8乙方为每台设备配备操作人员名单及数量应书面告知甲方，如果乙方更换</w:t>
      </w:r>
      <w:proofErr w:type="gramStart"/>
      <w:r>
        <w:rPr>
          <w:rFonts w:hint="eastAsia"/>
          <w:sz w:val="24"/>
          <w:szCs w:val="24"/>
        </w:rPr>
        <w:t>操作手须书面</w:t>
      </w:r>
      <w:proofErr w:type="gramEnd"/>
      <w:r>
        <w:rPr>
          <w:rFonts w:hint="eastAsia"/>
          <w:sz w:val="24"/>
          <w:szCs w:val="24"/>
        </w:rPr>
        <w:t>通知甲方。</w:t>
      </w:r>
    </w:p>
    <w:p w:rsidR="00D65BAB" w:rsidRDefault="00FA29C8">
      <w:pPr>
        <w:pStyle w:val="af0"/>
        <w:ind w:firstLine="480"/>
        <w:rPr>
          <w:sz w:val="24"/>
          <w:szCs w:val="24"/>
        </w:rPr>
      </w:pPr>
      <w:r>
        <w:rPr>
          <w:rFonts w:hint="eastAsia"/>
          <w:sz w:val="24"/>
          <w:szCs w:val="24"/>
        </w:rPr>
        <w:t>3.9乙方操作人员应按设备安全操作规程施工，必须配齐灯光、信号、救生、消防设施及通讯设备。</w:t>
      </w:r>
    </w:p>
    <w:p w:rsidR="00D65BAB" w:rsidRDefault="00FA29C8">
      <w:pPr>
        <w:pStyle w:val="af0"/>
        <w:ind w:firstLine="480"/>
        <w:rPr>
          <w:sz w:val="24"/>
          <w:szCs w:val="24"/>
        </w:rPr>
      </w:pPr>
      <w:r>
        <w:rPr>
          <w:rFonts w:hint="eastAsia"/>
          <w:sz w:val="24"/>
          <w:szCs w:val="24"/>
        </w:rPr>
        <w:t>3.10乙方操作人员应认真填写机械设备签证表单，按照合同规定的时间或者甲方现场管理人员要求的时间递交给甲方进行审核、签字、盖章，以此作为计算租金的依据之一。</w:t>
      </w:r>
    </w:p>
    <w:p w:rsidR="00D65BAB" w:rsidRDefault="00FA29C8">
      <w:pPr>
        <w:pStyle w:val="af0"/>
        <w:ind w:firstLine="480"/>
        <w:rPr>
          <w:sz w:val="24"/>
          <w:szCs w:val="24"/>
        </w:rPr>
      </w:pPr>
      <w:r>
        <w:rPr>
          <w:rFonts w:hint="eastAsia"/>
          <w:sz w:val="24"/>
          <w:szCs w:val="24"/>
        </w:rPr>
        <w:t>3.11乙方负责机械设备的日常维护保养、保管和故障处理，确保机械设备状态良好，有完善的维护保障体系。</w:t>
      </w:r>
    </w:p>
    <w:p w:rsidR="00D65BAB" w:rsidRDefault="00FA29C8">
      <w:pPr>
        <w:pStyle w:val="af0"/>
        <w:ind w:firstLine="480"/>
        <w:rPr>
          <w:sz w:val="24"/>
          <w:szCs w:val="24"/>
        </w:rPr>
      </w:pPr>
      <w:r>
        <w:rPr>
          <w:rFonts w:hint="eastAsia"/>
          <w:sz w:val="24"/>
          <w:szCs w:val="24"/>
        </w:rPr>
        <w:t>3.12乙方保证与本合同机械设备的操作人员有合法有效的劳动合同关系，承担并支付操作人员的工资、奖金、福利、津贴、劳保用品和社会保险等各种费用。</w:t>
      </w:r>
    </w:p>
    <w:p w:rsidR="00D65BAB" w:rsidRDefault="00FA29C8">
      <w:pPr>
        <w:pStyle w:val="af0"/>
        <w:ind w:firstLine="480"/>
        <w:rPr>
          <w:sz w:val="24"/>
          <w:szCs w:val="24"/>
        </w:rPr>
      </w:pPr>
      <w:r>
        <w:rPr>
          <w:rFonts w:hint="eastAsia"/>
          <w:sz w:val="24"/>
          <w:szCs w:val="24"/>
        </w:rPr>
        <w:t>3.13乙方应对操作人员进行上岗前安全教育和安全操作技术交底，操作手应熟练掌握操作规程，严禁违章作业，避免发生安全及人身伤亡事故。乙方应</w:t>
      </w:r>
      <w:r>
        <w:rPr>
          <w:rFonts w:hint="eastAsia"/>
          <w:sz w:val="24"/>
          <w:szCs w:val="24"/>
        </w:rPr>
        <w:lastRenderedPageBreak/>
        <w:t>做好特殊情况的应急处理预案。</w:t>
      </w:r>
    </w:p>
    <w:p w:rsidR="00D65BAB" w:rsidRDefault="00FA29C8">
      <w:pPr>
        <w:pStyle w:val="af0"/>
        <w:ind w:firstLine="480"/>
        <w:rPr>
          <w:sz w:val="24"/>
          <w:szCs w:val="24"/>
        </w:rPr>
      </w:pPr>
      <w:r>
        <w:rPr>
          <w:rFonts w:hint="eastAsia"/>
          <w:sz w:val="24"/>
          <w:szCs w:val="24"/>
        </w:rPr>
        <w:t>3.14由于乙方或第三方原因发生的人身伤亡、机损事故、交通事故等均由乙方承担全部责任及经济损失。对于第三方原因造成的人身伤亡、机损事故、交通事故等的经济损失，由乙方直接向第三方索赔，甲方不承担相关责任。</w:t>
      </w:r>
    </w:p>
    <w:p w:rsidR="00D65BAB" w:rsidRDefault="00FA29C8">
      <w:pPr>
        <w:pStyle w:val="af0"/>
        <w:ind w:firstLine="480"/>
        <w:rPr>
          <w:sz w:val="24"/>
          <w:szCs w:val="24"/>
        </w:rPr>
      </w:pPr>
      <w:r>
        <w:rPr>
          <w:rFonts w:hint="eastAsia"/>
          <w:sz w:val="24"/>
          <w:szCs w:val="24"/>
        </w:rPr>
        <w:t>3.15乙方设备不符合要求、乙方操作</w:t>
      </w:r>
      <w:proofErr w:type="gramStart"/>
      <w:r>
        <w:rPr>
          <w:rFonts w:hint="eastAsia"/>
          <w:sz w:val="24"/>
          <w:szCs w:val="24"/>
        </w:rPr>
        <w:t>手技术</w:t>
      </w:r>
      <w:proofErr w:type="gramEnd"/>
      <w:r>
        <w:rPr>
          <w:rFonts w:hint="eastAsia"/>
          <w:sz w:val="24"/>
          <w:szCs w:val="24"/>
        </w:rPr>
        <w:t>不熟练或乙方操作</w:t>
      </w:r>
      <w:proofErr w:type="gramStart"/>
      <w:r>
        <w:rPr>
          <w:rFonts w:hint="eastAsia"/>
          <w:sz w:val="24"/>
          <w:szCs w:val="24"/>
        </w:rPr>
        <w:t>手违反</w:t>
      </w:r>
      <w:proofErr w:type="gramEnd"/>
      <w:r>
        <w:rPr>
          <w:rFonts w:hint="eastAsia"/>
          <w:sz w:val="24"/>
          <w:szCs w:val="24"/>
        </w:rPr>
        <w:t>甲方劳动纪律时，甲方有权要求乙方更换设备或操作手，乙方必须及时更换，提供合乎要求的设备和操作人员。如乙方拒不更换，乙方须补偿由此给甲方造成的损失。</w:t>
      </w:r>
    </w:p>
    <w:p w:rsidR="00D65BAB" w:rsidRDefault="00FA29C8">
      <w:pPr>
        <w:pStyle w:val="af0"/>
        <w:ind w:firstLine="480"/>
        <w:rPr>
          <w:sz w:val="24"/>
          <w:szCs w:val="24"/>
        </w:rPr>
      </w:pPr>
      <w:r>
        <w:rPr>
          <w:rFonts w:hint="eastAsia"/>
          <w:sz w:val="24"/>
          <w:szCs w:val="24"/>
        </w:rPr>
        <w:t>3.16乙方设备施工、存放及乙方操作人员行为举止应满足甲方文明生产、文明生活要求。</w:t>
      </w:r>
    </w:p>
    <w:p w:rsidR="00D65BAB" w:rsidRDefault="00FA29C8">
      <w:pPr>
        <w:pStyle w:val="af0"/>
        <w:ind w:firstLine="480"/>
        <w:rPr>
          <w:sz w:val="24"/>
          <w:szCs w:val="24"/>
        </w:rPr>
      </w:pPr>
      <w:r>
        <w:rPr>
          <w:rFonts w:hint="eastAsia"/>
          <w:sz w:val="24"/>
          <w:szCs w:val="24"/>
        </w:rPr>
        <w:t>3.17乙方应按照甲方要求编制保障施工质量和施工进度的设备组织方案和实施措施。</w:t>
      </w:r>
    </w:p>
    <w:p w:rsidR="00D65BAB" w:rsidRDefault="00FA29C8">
      <w:pPr>
        <w:pStyle w:val="af0"/>
        <w:ind w:firstLine="480"/>
        <w:rPr>
          <w:sz w:val="24"/>
          <w:szCs w:val="24"/>
        </w:rPr>
      </w:pPr>
      <w:r>
        <w:rPr>
          <w:rFonts w:hint="eastAsia"/>
          <w:sz w:val="24"/>
          <w:szCs w:val="24"/>
        </w:rPr>
        <w:t>3.18乙方须配合甲方对乙方消耗的甲方材料及乙方工作能力进行成本核算，及时更换高耗能、低效率设备。</w:t>
      </w:r>
    </w:p>
    <w:p w:rsidR="00D65BAB" w:rsidRDefault="00FA29C8">
      <w:pPr>
        <w:pStyle w:val="af0"/>
        <w:ind w:firstLine="480"/>
        <w:rPr>
          <w:sz w:val="24"/>
          <w:szCs w:val="24"/>
        </w:rPr>
      </w:pPr>
      <w:r>
        <w:rPr>
          <w:rFonts w:hint="eastAsia"/>
          <w:sz w:val="24"/>
          <w:szCs w:val="24"/>
        </w:rPr>
        <w:t>3.19乙方机械设备的产品合格证书、特种设备安全检验合格证书、作业人员身份证和操作证书复印件必须</w:t>
      </w:r>
      <w:proofErr w:type="gramStart"/>
      <w:r>
        <w:rPr>
          <w:rFonts w:hint="eastAsia"/>
          <w:sz w:val="24"/>
          <w:szCs w:val="24"/>
        </w:rPr>
        <w:t>随设备</w:t>
      </w:r>
      <w:proofErr w:type="gramEnd"/>
      <w:r>
        <w:rPr>
          <w:rFonts w:hint="eastAsia"/>
          <w:sz w:val="24"/>
          <w:szCs w:val="24"/>
        </w:rPr>
        <w:t>进场时交甲方备案。</w:t>
      </w:r>
    </w:p>
    <w:p w:rsidR="00D65BAB" w:rsidRDefault="00FA29C8">
      <w:pPr>
        <w:pStyle w:val="af0"/>
        <w:ind w:firstLine="480"/>
        <w:rPr>
          <w:sz w:val="24"/>
          <w:szCs w:val="24"/>
        </w:rPr>
      </w:pPr>
      <w:r>
        <w:rPr>
          <w:rFonts w:hint="eastAsia"/>
          <w:sz w:val="24"/>
          <w:szCs w:val="24"/>
        </w:rPr>
        <w:t>3.20配合甲方所租赁设备的安全检查并及时整改。</w:t>
      </w:r>
    </w:p>
    <w:p w:rsidR="00D65BAB" w:rsidRDefault="00D65BAB">
      <w:pPr>
        <w:pStyle w:val="af0"/>
        <w:ind w:firstLine="480"/>
        <w:rPr>
          <w:sz w:val="24"/>
          <w:szCs w:val="24"/>
        </w:rPr>
      </w:pPr>
    </w:p>
    <w:p w:rsidR="00D65BAB" w:rsidRDefault="00D65BAB">
      <w:pPr>
        <w:pStyle w:val="af0"/>
        <w:ind w:firstLine="480"/>
        <w:rPr>
          <w:sz w:val="24"/>
          <w:szCs w:val="24"/>
        </w:rPr>
      </w:pPr>
    </w:p>
    <w:p w:rsidR="00D65BAB" w:rsidRDefault="00D65BAB">
      <w:pPr>
        <w:pStyle w:val="af0"/>
        <w:ind w:firstLine="480"/>
        <w:rPr>
          <w:sz w:val="24"/>
          <w:szCs w:val="24"/>
        </w:rPr>
      </w:pPr>
    </w:p>
    <w:p w:rsidR="00D65BAB" w:rsidRDefault="00D65BAB">
      <w:pPr>
        <w:pStyle w:val="af0"/>
        <w:ind w:firstLine="480"/>
        <w:rPr>
          <w:sz w:val="24"/>
          <w:szCs w:val="24"/>
        </w:rPr>
      </w:pPr>
    </w:p>
    <w:p w:rsidR="00D65BAB" w:rsidRDefault="00D65BAB">
      <w:pPr>
        <w:pStyle w:val="af0"/>
        <w:ind w:firstLine="480"/>
        <w:rPr>
          <w:sz w:val="24"/>
          <w:szCs w:val="24"/>
        </w:rPr>
      </w:pPr>
    </w:p>
    <w:p w:rsidR="00D65BAB" w:rsidRDefault="00D65BAB">
      <w:pPr>
        <w:pStyle w:val="af0"/>
        <w:ind w:firstLine="480"/>
        <w:rPr>
          <w:sz w:val="24"/>
          <w:szCs w:val="24"/>
        </w:rPr>
      </w:pPr>
    </w:p>
    <w:p w:rsidR="00D65BAB" w:rsidRDefault="00D65BAB">
      <w:pPr>
        <w:pStyle w:val="af0"/>
        <w:ind w:firstLine="480"/>
        <w:rPr>
          <w:sz w:val="24"/>
          <w:szCs w:val="24"/>
        </w:rPr>
      </w:pPr>
    </w:p>
    <w:p w:rsidR="00D65BAB" w:rsidRDefault="00D65BAB">
      <w:pPr>
        <w:pStyle w:val="af0"/>
        <w:ind w:firstLine="480"/>
        <w:rPr>
          <w:sz w:val="24"/>
          <w:szCs w:val="24"/>
        </w:rPr>
      </w:pPr>
    </w:p>
    <w:p w:rsidR="00D65BAB" w:rsidRDefault="00D65BAB">
      <w:pPr>
        <w:pStyle w:val="af0"/>
        <w:ind w:firstLine="480"/>
        <w:rPr>
          <w:sz w:val="24"/>
          <w:szCs w:val="24"/>
        </w:rPr>
      </w:pPr>
    </w:p>
    <w:p w:rsidR="00D65BAB" w:rsidRDefault="00D65BAB">
      <w:pPr>
        <w:pStyle w:val="af0"/>
        <w:ind w:firstLine="480"/>
        <w:rPr>
          <w:sz w:val="24"/>
          <w:szCs w:val="24"/>
        </w:rPr>
      </w:pPr>
    </w:p>
    <w:p w:rsidR="00D65BAB" w:rsidRDefault="00FA29C8">
      <w:pPr>
        <w:spacing w:line="400" w:lineRule="exact"/>
        <w:rPr>
          <w:b/>
          <w:sz w:val="48"/>
          <w:szCs w:val="48"/>
        </w:rPr>
      </w:pPr>
      <w:r>
        <w:rPr>
          <w:b/>
          <w:noProof/>
          <w:sz w:val="48"/>
          <w:szCs w:val="48"/>
        </w:rPr>
        <mc:AlternateContent>
          <mc:Choice Requires="wps">
            <w:drawing>
              <wp:anchor distT="0" distB="0" distL="114300" distR="114300" simplePos="0" relativeHeight="251659264" behindDoc="0" locked="0" layoutInCell="1" allowOverlap="1">
                <wp:simplePos x="0" y="0"/>
                <wp:positionH relativeFrom="column">
                  <wp:posOffset>2459355</wp:posOffset>
                </wp:positionH>
                <wp:positionV relativeFrom="paragraph">
                  <wp:posOffset>104775</wp:posOffset>
                </wp:positionV>
                <wp:extent cx="2790825" cy="466725"/>
                <wp:effectExtent l="0" t="0" r="28575" b="285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466725"/>
                        </a:xfrm>
                        <a:prstGeom prst="rect">
                          <a:avLst/>
                        </a:prstGeom>
                        <a:solidFill>
                          <a:srgbClr val="FFFFFF"/>
                        </a:solidFill>
                        <a:ln w="12700">
                          <a:solidFill>
                            <a:srgbClr val="000000"/>
                          </a:solidFill>
                          <a:prstDash val="dash"/>
                          <a:miter lim="800000"/>
                        </a:ln>
                        <a:effectLst/>
                      </wps:spPr>
                      <wps:txbx>
                        <w:txbxContent>
                          <w:p w:rsidR="008237C8" w:rsidRDefault="008237C8">
                            <w:pPr>
                              <w:spacing w:line="500" w:lineRule="exact"/>
                              <w:rPr>
                                <w:rFonts w:ascii="宋体" w:hAnsi="宋体"/>
                                <w:szCs w:val="21"/>
                              </w:rPr>
                            </w:pPr>
                            <w:r>
                              <w:rPr>
                                <w:rFonts w:ascii="宋体" w:hAnsi="宋体" w:hint="eastAsia"/>
                                <w:szCs w:val="21"/>
                              </w:rPr>
                              <w:t>合同编号：ZJLQ-FG-**项目-**号</w:t>
                            </w:r>
                          </w:p>
                          <w:p w:rsidR="008237C8" w:rsidRDefault="008237C8"/>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93.65pt;margin-top:8.25pt;height:36.75pt;width:219.75pt;z-index:251659264;mso-width-relative:page;mso-height-relative:page;" fillcolor="#FFFFFF" filled="t" stroked="t" coordsize="21600,21600" o:gfxdata="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r9TyvbAAAACQEAAA8AAAAAAAAAAQAgAAAAIgAAAGRycy9k&#10;b3ducmV2LnhtbFBLAQIUABQAAAAIAIdO4kBde1XIOAIAAGAEAAAOAAAAAAAAAAEAIAAAACoBAABk&#10;cnMvZTJvRG9jLnhtbFBLBQYAAAAABgAGAFkBAADUBQAAAAA=&#10;">
                <v:fill on="t" focussize="0,0"/>
                <v:stroke weight="1pt" color="#000000" miterlimit="8" joinstyle="miter" dashstyle="dash"/>
                <v:imagedata o:title=""/>
                <o:lock v:ext="edit" aspectratio="f"/>
                <v:textbox>
                  <w:txbxContent>
                    <w:p>
                      <w:pPr>
                        <w:spacing w:line="500" w:lineRule="exact"/>
                        <w:rPr>
                          <w:rFonts w:ascii="宋体" w:hAnsi="宋体"/>
                          <w:szCs w:val="21"/>
                        </w:rPr>
                      </w:pPr>
                      <w:r>
                        <w:rPr>
                          <w:rFonts w:hint="eastAsia" w:ascii="宋体" w:hAnsi="宋体"/>
                          <w:szCs w:val="21"/>
                        </w:rPr>
                        <w:t>合同编号：ZJLQ-FG-**项目-**号</w:t>
                      </w:r>
                    </w:p>
                    <w:p/>
                  </w:txbxContent>
                </v:textbox>
              </v:shape>
            </w:pict>
          </mc:Fallback>
        </mc:AlternateContent>
      </w:r>
    </w:p>
    <w:p w:rsidR="00D65BAB" w:rsidRDefault="00D65BAB">
      <w:pPr>
        <w:spacing w:line="400" w:lineRule="exact"/>
        <w:jc w:val="center"/>
        <w:rPr>
          <w:b/>
          <w:sz w:val="48"/>
          <w:szCs w:val="48"/>
        </w:rPr>
      </w:pPr>
    </w:p>
    <w:p w:rsidR="00D65BAB" w:rsidRDefault="00D65BAB">
      <w:pPr>
        <w:spacing w:line="520" w:lineRule="exact"/>
        <w:jc w:val="center"/>
        <w:rPr>
          <w:b/>
          <w:sz w:val="48"/>
          <w:szCs w:val="48"/>
        </w:rPr>
      </w:pPr>
    </w:p>
    <w:p w:rsidR="00D65BAB" w:rsidRDefault="00D65BAB">
      <w:pPr>
        <w:spacing w:line="520" w:lineRule="exact"/>
        <w:jc w:val="center"/>
        <w:rPr>
          <w:b/>
          <w:sz w:val="48"/>
          <w:szCs w:val="48"/>
        </w:rPr>
      </w:pPr>
    </w:p>
    <w:p w:rsidR="00D65BAB" w:rsidRDefault="00D65BAB">
      <w:pPr>
        <w:spacing w:line="520" w:lineRule="exact"/>
        <w:jc w:val="center"/>
        <w:rPr>
          <w:b/>
          <w:sz w:val="48"/>
          <w:szCs w:val="48"/>
        </w:rPr>
      </w:pPr>
    </w:p>
    <w:p w:rsidR="00D65BAB" w:rsidRDefault="00D65BAB">
      <w:pPr>
        <w:spacing w:line="520" w:lineRule="exact"/>
        <w:jc w:val="center"/>
        <w:rPr>
          <w:b/>
          <w:sz w:val="48"/>
          <w:szCs w:val="48"/>
        </w:rPr>
      </w:pPr>
    </w:p>
    <w:p w:rsidR="00D65BAB" w:rsidRDefault="00FA29C8">
      <w:pPr>
        <w:spacing w:line="500" w:lineRule="exact"/>
        <w:jc w:val="center"/>
        <w:rPr>
          <w:rFonts w:ascii="黑体" w:eastAsia="黑体" w:hAnsi="黑体"/>
          <w:b/>
          <w:sz w:val="52"/>
          <w:szCs w:val="52"/>
        </w:rPr>
      </w:pPr>
      <w:r>
        <w:rPr>
          <w:rFonts w:ascii="黑体" w:eastAsia="黑体" w:hAnsi="黑体" w:hint="eastAsia"/>
          <w:b/>
          <w:sz w:val="52"/>
          <w:szCs w:val="52"/>
        </w:rPr>
        <w:t>机械设备租赁合同</w:t>
      </w:r>
    </w:p>
    <w:p w:rsidR="00D65BAB" w:rsidRDefault="00D65BAB">
      <w:pPr>
        <w:spacing w:line="400" w:lineRule="exact"/>
        <w:jc w:val="center"/>
        <w:rPr>
          <w:rFonts w:ascii="仿宋_GB2312" w:eastAsia="仿宋_GB2312"/>
          <w:sz w:val="28"/>
          <w:szCs w:val="28"/>
        </w:rPr>
      </w:pPr>
    </w:p>
    <w:p w:rsidR="00D65BAB" w:rsidRDefault="00D65BAB">
      <w:pPr>
        <w:spacing w:line="400" w:lineRule="exact"/>
        <w:jc w:val="center"/>
        <w:rPr>
          <w:b/>
          <w:sz w:val="36"/>
          <w:szCs w:val="36"/>
        </w:rPr>
      </w:pPr>
    </w:p>
    <w:p w:rsidR="00D65BAB" w:rsidRDefault="00D65BAB">
      <w:pPr>
        <w:spacing w:line="400" w:lineRule="exact"/>
        <w:jc w:val="center"/>
        <w:rPr>
          <w:b/>
          <w:sz w:val="36"/>
          <w:szCs w:val="36"/>
        </w:rPr>
      </w:pPr>
    </w:p>
    <w:p w:rsidR="00D65BAB" w:rsidRDefault="00D65BAB">
      <w:pPr>
        <w:spacing w:line="400" w:lineRule="exact"/>
        <w:jc w:val="center"/>
        <w:rPr>
          <w:b/>
          <w:sz w:val="36"/>
          <w:szCs w:val="36"/>
        </w:rPr>
      </w:pPr>
    </w:p>
    <w:p w:rsidR="00D65BAB" w:rsidRDefault="00D65BAB">
      <w:pPr>
        <w:spacing w:line="400" w:lineRule="exact"/>
        <w:jc w:val="center"/>
        <w:rPr>
          <w:b/>
          <w:sz w:val="36"/>
          <w:szCs w:val="36"/>
        </w:rPr>
      </w:pPr>
    </w:p>
    <w:p w:rsidR="00D65BAB" w:rsidRDefault="00D65BAB">
      <w:pPr>
        <w:spacing w:line="400" w:lineRule="exact"/>
        <w:jc w:val="center"/>
        <w:rPr>
          <w:b/>
          <w:sz w:val="36"/>
          <w:szCs w:val="36"/>
        </w:rPr>
      </w:pPr>
    </w:p>
    <w:p w:rsidR="00D65BAB" w:rsidRDefault="00D65BAB">
      <w:pPr>
        <w:spacing w:line="400" w:lineRule="exact"/>
        <w:jc w:val="center"/>
        <w:rPr>
          <w:b/>
          <w:sz w:val="36"/>
          <w:szCs w:val="36"/>
        </w:rPr>
      </w:pPr>
    </w:p>
    <w:p w:rsidR="00D65BAB" w:rsidRDefault="00D65BAB">
      <w:pPr>
        <w:spacing w:line="400" w:lineRule="exact"/>
        <w:jc w:val="center"/>
        <w:rPr>
          <w:b/>
          <w:sz w:val="36"/>
          <w:szCs w:val="36"/>
        </w:rPr>
      </w:pPr>
    </w:p>
    <w:p w:rsidR="00D65BAB" w:rsidRDefault="00D65BAB">
      <w:pPr>
        <w:spacing w:line="400" w:lineRule="exact"/>
        <w:jc w:val="center"/>
        <w:rPr>
          <w:b/>
          <w:sz w:val="36"/>
          <w:szCs w:val="36"/>
        </w:rPr>
      </w:pPr>
    </w:p>
    <w:p w:rsidR="00D65BAB" w:rsidRDefault="00D65BAB">
      <w:pPr>
        <w:spacing w:line="400" w:lineRule="exact"/>
        <w:jc w:val="center"/>
        <w:rPr>
          <w:b/>
          <w:sz w:val="36"/>
          <w:szCs w:val="36"/>
        </w:rPr>
      </w:pPr>
    </w:p>
    <w:p w:rsidR="00D65BAB" w:rsidRDefault="00D65BAB">
      <w:pPr>
        <w:spacing w:line="400" w:lineRule="exact"/>
        <w:jc w:val="center"/>
        <w:rPr>
          <w:b/>
          <w:sz w:val="36"/>
          <w:szCs w:val="36"/>
        </w:rPr>
      </w:pPr>
    </w:p>
    <w:p w:rsidR="00D65BAB" w:rsidRDefault="00D65BAB">
      <w:pPr>
        <w:spacing w:line="400" w:lineRule="exact"/>
        <w:jc w:val="center"/>
        <w:rPr>
          <w:b/>
          <w:sz w:val="36"/>
          <w:szCs w:val="36"/>
        </w:rPr>
      </w:pPr>
    </w:p>
    <w:p w:rsidR="00D65BAB" w:rsidRDefault="00D65BAB">
      <w:pPr>
        <w:spacing w:line="400" w:lineRule="exact"/>
        <w:jc w:val="center"/>
        <w:rPr>
          <w:b/>
          <w:sz w:val="36"/>
          <w:szCs w:val="36"/>
        </w:rPr>
      </w:pPr>
    </w:p>
    <w:p w:rsidR="00D65BAB" w:rsidRDefault="00D65BAB">
      <w:pPr>
        <w:spacing w:line="400" w:lineRule="exact"/>
        <w:jc w:val="center"/>
        <w:rPr>
          <w:b/>
          <w:sz w:val="36"/>
          <w:szCs w:val="36"/>
        </w:rPr>
      </w:pPr>
    </w:p>
    <w:p w:rsidR="00D65BAB" w:rsidRDefault="00D65BAB">
      <w:pPr>
        <w:spacing w:line="520" w:lineRule="exact"/>
        <w:ind w:firstLineChars="545" w:firstLine="1970"/>
        <w:rPr>
          <w:b/>
          <w:sz w:val="36"/>
          <w:szCs w:val="36"/>
        </w:rPr>
      </w:pPr>
    </w:p>
    <w:p w:rsidR="00D65BAB" w:rsidRDefault="00D65BAB">
      <w:pPr>
        <w:spacing w:line="520" w:lineRule="exact"/>
        <w:ind w:firstLineChars="545" w:firstLine="1970"/>
        <w:rPr>
          <w:b/>
          <w:sz w:val="36"/>
          <w:szCs w:val="36"/>
        </w:rPr>
      </w:pPr>
    </w:p>
    <w:p w:rsidR="00D65BAB" w:rsidRDefault="00FA29C8">
      <w:pPr>
        <w:spacing w:line="640" w:lineRule="exact"/>
        <w:ind w:firstLineChars="545" w:firstLine="1526"/>
        <w:rPr>
          <w:rFonts w:ascii="宋体" w:hAnsi="宋体"/>
          <w:sz w:val="28"/>
          <w:szCs w:val="28"/>
        </w:rPr>
      </w:pPr>
      <w:r>
        <w:rPr>
          <w:rFonts w:ascii="宋体" w:hAnsi="宋体" w:hint="eastAsia"/>
          <w:sz w:val="28"/>
          <w:szCs w:val="28"/>
        </w:rPr>
        <w:t>甲方：</w:t>
      </w:r>
      <w:r>
        <w:rPr>
          <w:rFonts w:ascii="宋体" w:hAnsi="宋体" w:hint="eastAsia"/>
          <w:sz w:val="28"/>
          <w:szCs w:val="28"/>
          <w:u w:val="single"/>
        </w:rPr>
        <w:t xml:space="preserve">                   </w:t>
      </w:r>
      <w:r>
        <w:rPr>
          <w:rFonts w:ascii="宋体" w:hAnsi="宋体" w:hint="eastAsia"/>
          <w:sz w:val="28"/>
          <w:szCs w:val="28"/>
        </w:rPr>
        <w:t>（盖章）</w:t>
      </w:r>
    </w:p>
    <w:p w:rsidR="00D65BAB" w:rsidRDefault="00FA29C8">
      <w:pPr>
        <w:spacing w:line="640" w:lineRule="exact"/>
        <w:ind w:firstLineChars="545" w:firstLine="1526"/>
        <w:rPr>
          <w:rFonts w:ascii="宋体" w:hAnsi="宋体"/>
          <w:sz w:val="28"/>
          <w:szCs w:val="28"/>
        </w:rPr>
      </w:pPr>
      <w:r>
        <w:rPr>
          <w:rFonts w:ascii="宋体" w:hAnsi="宋体" w:hint="eastAsia"/>
          <w:sz w:val="28"/>
          <w:szCs w:val="28"/>
        </w:rPr>
        <w:t>乙方：</w:t>
      </w:r>
      <w:r>
        <w:rPr>
          <w:rFonts w:ascii="宋体" w:hAnsi="宋体" w:hint="eastAsia"/>
          <w:sz w:val="28"/>
          <w:szCs w:val="28"/>
          <w:u w:val="single"/>
        </w:rPr>
        <w:t xml:space="preserve">                   </w:t>
      </w:r>
      <w:r>
        <w:rPr>
          <w:rFonts w:ascii="宋体" w:hAnsi="宋体" w:hint="eastAsia"/>
          <w:sz w:val="28"/>
          <w:szCs w:val="28"/>
        </w:rPr>
        <w:t xml:space="preserve"> （盖章）</w:t>
      </w:r>
    </w:p>
    <w:p w:rsidR="00D65BAB" w:rsidRDefault="00FA29C8">
      <w:pPr>
        <w:spacing w:line="640" w:lineRule="exact"/>
        <w:ind w:firstLineChars="545" w:firstLine="1526"/>
        <w:rPr>
          <w:rFonts w:ascii="宋体" w:hAnsi="宋体"/>
          <w:sz w:val="28"/>
          <w:szCs w:val="28"/>
        </w:rPr>
      </w:pPr>
      <w:r>
        <w:rPr>
          <w:rFonts w:ascii="宋体" w:hAnsi="宋体" w:hint="eastAsia"/>
          <w:sz w:val="28"/>
          <w:szCs w:val="28"/>
        </w:rPr>
        <w:t>合同签订时间：</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D65BAB" w:rsidRDefault="00D65BAB">
      <w:pPr>
        <w:spacing w:line="400" w:lineRule="exact"/>
        <w:jc w:val="center"/>
        <w:rPr>
          <w:b/>
          <w:sz w:val="36"/>
          <w:szCs w:val="36"/>
        </w:rPr>
      </w:pPr>
    </w:p>
    <w:p w:rsidR="00D65BAB" w:rsidRDefault="00D65BAB">
      <w:pPr>
        <w:spacing w:line="400" w:lineRule="exact"/>
        <w:jc w:val="center"/>
        <w:rPr>
          <w:b/>
          <w:sz w:val="36"/>
          <w:szCs w:val="36"/>
        </w:rPr>
      </w:pPr>
    </w:p>
    <w:p w:rsidR="00D65BAB" w:rsidRDefault="00D65BAB">
      <w:pPr>
        <w:spacing w:line="500" w:lineRule="exact"/>
        <w:ind w:firstLineChars="200" w:firstLine="723"/>
        <w:jc w:val="center"/>
        <w:rPr>
          <w:rFonts w:hAnsi="宋体"/>
          <w:b/>
          <w:sz w:val="36"/>
          <w:szCs w:val="36"/>
        </w:rPr>
      </w:pPr>
    </w:p>
    <w:p w:rsidR="00D65BAB" w:rsidRDefault="00D65BAB">
      <w:pPr>
        <w:spacing w:line="500" w:lineRule="exact"/>
        <w:ind w:firstLineChars="200" w:firstLine="723"/>
        <w:jc w:val="center"/>
        <w:rPr>
          <w:rFonts w:hAnsi="宋体"/>
          <w:b/>
          <w:sz w:val="36"/>
          <w:szCs w:val="36"/>
        </w:rPr>
      </w:pPr>
    </w:p>
    <w:p w:rsidR="00D65BAB" w:rsidRDefault="00FA29C8">
      <w:pPr>
        <w:spacing w:line="500" w:lineRule="exact"/>
        <w:ind w:firstLineChars="200" w:firstLine="723"/>
        <w:jc w:val="center"/>
        <w:rPr>
          <w:b/>
          <w:sz w:val="36"/>
          <w:szCs w:val="36"/>
        </w:rPr>
      </w:pPr>
      <w:r>
        <w:rPr>
          <w:rFonts w:hAnsi="宋体" w:hint="eastAsia"/>
          <w:b/>
          <w:sz w:val="36"/>
          <w:szCs w:val="36"/>
        </w:rPr>
        <w:t>机</w:t>
      </w:r>
      <w:r>
        <w:rPr>
          <w:rFonts w:hAnsi="宋体"/>
          <w:b/>
          <w:sz w:val="36"/>
          <w:szCs w:val="36"/>
        </w:rPr>
        <w:t>械设备租赁合同</w:t>
      </w:r>
    </w:p>
    <w:p w:rsidR="00D65BAB" w:rsidRDefault="00FA29C8">
      <w:pPr>
        <w:spacing w:line="500" w:lineRule="exact"/>
        <w:ind w:firstLineChars="200" w:firstLine="480"/>
        <w:jc w:val="left"/>
        <w:rPr>
          <w:rFonts w:ascii="宋体" w:hAnsi="宋体"/>
          <w:sz w:val="24"/>
          <w:u w:val="single"/>
        </w:rPr>
      </w:pPr>
      <w:r>
        <w:rPr>
          <w:sz w:val="24"/>
        </w:rPr>
        <w:t xml:space="preserve">                       </w:t>
      </w:r>
      <w:r>
        <w:rPr>
          <w:rFonts w:hint="eastAsia"/>
          <w:sz w:val="24"/>
        </w:rPr>
        <w:t xml:space="preserve">     </w:t>
      </w:r>
    </w:p>
    <w:p w:rsidR="00D65BAB" w:rsidRDefault="00FA29C8">
      <w:pPr>
        <w:spacing w:line="360" w:lineRule="exact"/>
        <w:jc w:val="center"/>
        <w:rPr>
          <w:rFonts w:ascii="宋体" w:hAnsi="宋体"/>
          <w:b/>
          <w:sz w:val="30"/>
          <w:szCs w:val="30"/>
        </w:rPr>
      </w:pPr>
      <w:r>
        <w:rPr>
          <w:rFonts w:ascii="宋体" w:hAnsi="宋体" w:hint="eastAsia"/>
          <w:b/>
          <w:sz w:val="30"/>
          <w:szCs w:val="30"/>
        </w:rPr>
        <w:t xml:space="preserve">  </w:t>
      </w:r>
      <w:r>
        <w:rPr>
          <w:rFonts w:ascii="宋体" w:hAnsi="宋体"/>
          <w:b/>
          <w:sz w:val="30"/>
          <w:szCs w:val="30"/>
        </w:rPr>
        <w:t>第一部分</w:t>
      </w:r>
      <w:r>
        <w:rPr>
          <w:rFonts w:ascii="宋体" w:hAnsi="宋体" w:hint="eastAsia"/>
          <w:b/>
          <w:sz w:val="30"/>
          <w:szCs w:val="30"/>
        </w:rPr>
        <w:t xml:space="preserve"> 合同协议书</w:t>
      </w:r>
    </w:p>
    <w:p w:rsidR="00D65BAB" w:rsidRDefault="00FA29C8">
      <w:pPr>
        <w:spacing w:line="400" w:lineRule="exact"/>
        <w:jc w:val="left"/>
        <w:rPr>
          <w:rFonts w:ascii="宋体" w:hAnsi="宋体"/>
          <w:szCs w:val="21"/>
        </w:rPr>
      </w:pPr>
      <w:r>
        <w:rPr>
          <w:rFonts w:ascii="宋体" w:hAnsi="宋体" w:hint="eastAsia"/>
          <w:szCs w:val="21"/>
        </w:rPr>
        <w:t>甲方（承租方）：</w:t>
      </w:r>
      <w:r>
        <w:rPr>
          <w:rFonts w:ascii="宋体" w:hAnsi="宋体" w:hint="eastAsia"/>
          <w:szCs w:val="21"/>
          <w:u w:val="single"/>
        </w:rPr>
        <w:t xml:space="preserve">                     </w:t>
      </w:r>
    </w:p>
    <w:p w:rsidR="00D65BAB" w:rsidRDefault="00FA29C8">
      <w:pPr>
        <w:spacing w:line="400" w:lineRule="exact"/>
        <w:jc w:val="left"/>
        <w:rPr>
          <w:rFonts w:ascii="宋体" w:hAnsi="宋体"/>
          <w:szCs w:val="21"/>
        </w:rPr>
      </w:pPr>
      <w:r>
        <w:rPr>
          <w:rFonts w:ascii="宋体" w:hAnsi="宋体" w:hint="eastAsia"/>
          <w:szCs w:val="21"/>
        </w:rPr>
        <w:t>乙方（出租方）：</w:t>
      </w:r>
      <w:r>
        <w:rPr>
          <w:rFonts w:ascii="宋体" w:hAnsi="宋体" w:hint="eastAsia"/>
          <w:szCs w:val="21"/>
          <w:u w:val="single"/>
        </w:rPr>
        <w:t xml:space="preserve">                     </w:t>
      </w:r>
      <w:r>
        <w:rPr>
          <w:rFonts w:ascii="宋体" w:hAnsi="宋体" w:hint="eastAsia"/>
          <w:szCs w:val="21"/>
        </w:rPr>
        <w:t xml:space="preserve"> </w:t>
      </w:r>
    </w:p>
    <w:p w:rsidR="00D65BAB" w:rsidRDefault="00FA29C8">
      <w:pPr>
        <w:pStyle w:val="af"/>
        <w:spacing w:beforeLines="0" w:before="0" w:line="400" w:lineRule="exact"/>
        <w:jc w:val="left"/>
      </w:pPr>
      <w:r>
        <w:rPr>
          <w:rFonts w:hint="eastAsia"/>
        </w:rPr>
        <w:t>根据《中华人民共和国合同法》及相关法律法规的规定，依据平等、自愿、互惠互利、诚实信用的原则，为明确甲乙双方的权利和义务，经双方协商就机械设备租赁事宜达成一致意见，特签订本合同，双方共同遵照执行。</w:t>
      </w:r>
    </w:p>
    <w:p w:rsidR="00D65BAB" w:rsidRDefault="00FA29C8">
      <w:pPr>
        <w:spacing w:line="400" w:lineRule="exact"/>
        <w:ind w:firstLineChars="200" w:firstLine="422"/>
        <w:jc w:val="left"/>
        <w:rPr>
          <w:rFonts w:ascii="宋体" w:hAnsi="宋体"/>
          <w:b/>
          <w:szCs w:val="21"/>
        </w:rPr>
      </w:pPr>
      <w:r>
        <w:rPr>
          <w:rFonts w:ascii="宋体" w:hAnsi="宋体" w:hint="eastAsia"/>
          <w:b/>
          <w:szCs w:val="21"/>
        </w:rPr>
        <w:t>一、工程项目、工作内容和工作地点</w:t>
      </w:r>
    </w:p>
    <w:p w:rsidR="00D65BAB" w:rsidRDefault="00FA29C8">
      <w:pPr>
        <w:spacing w:line="400" w:lineRule="exact"/>
        <w:ind w:firstLineChars="200" w:firstLine="420"/>
        <w:jc w:val="left"/>
        <w:rPr>
          <w:rFonts w:ascii="宋体" w:hAnsi="宋体"/>
          <w:szCs w:val="21"/>
        </w:rPr>
      </w:pPr>
      <w:r>
        <w:rPr>
          <w:rFonts w:ascii="宋体" w:hAnsi="宋体" w:hint="eastAsia"/>
          <w:szCs w:val="21"/>
        </w:rPr>
        <w:t>（一）工程项目：</w:t>
      </w:r>
      <w:r>
        <w:rPr>
          <w:rFonts w:ascii="宋体" w:hAnsi="宋体" w:hint="eastAsia"/>
          <w:szCs w:val="21"/>
          <w:u w:val="single"/>
        </w:rPr>
        <w:t xml:space="preserve">                                 </w:t>
      </w:r>
    </w:p>
    <w:p w:rsidR="00D65BAB" w:rsidRDefault="00FA29C8">
      <w:pPr>
        <w:spacing w:line="400" w:lineRule="exact"/>
        <w:ind w:firstLineChars="200" w:firstLine="420"/>
        <w:jc w:val="left"/>
        <w:rPr>
          <w:rFonts w:ascii="宋体" w:hAnsi="宋体"/>
          <w:szCs w:val="21"/>
        </w:rPr>
      </w:pPr>
      <w:r>
        <w:rPr>
          <w:rFonts w:ascii="宋体" w:hAnsi="宋体" w:hint="eastAsia"/>
          <w:szCs w:val="21"/>
        </w:rPr>
        <w:t>（二）工作内容：</w:t>
      </w:r>
      <w:r>
        <w:rPr>
          <w:rFonts w:ascii="宋体" w:hAnsi="宋体" w:hint="eastAsia"/>
          <w:szCs w:val="21"/>
          <w:u w:val="single"/>
        </w:rPr>
        <w:t xml:space="preserve">                                 </w:t>
      </w:r>
    </w:p>
    <w:p w:rsidR="00D65BAB" w:rsidRDefault="00FA29C8">
      <w:pPr>
        <w:spacing w:line="400" w:lineRule="exact"/>
        <w:ind w:firstLineChars="200" w:firstLine="420"/>
        <w:jc w:val="left"/>
        <w:rPr>
          <w:rFonts w:ascii="宋体" w:hAnsi="宋体"/>
          <w:szCs w:val="21"/>
        </w:rPr>
      </w:pPr>
      <w:r>
        <w:rPr>
          <w:rFonts w:ascii="宋体" w:hAnsi="宋体" w:hint="eastAsia"/>
          <w:szCs w:val="21"/>
        </w:rPr>
        <w:t>（三）工作地点：</w:t>
      </w:r>
      <w:r>
        <w:rPr>
          <w:rFonts w:ascii="宋体" w:hAnsi="宋体" w:hint="eastAsia"/>
          <w:szCs w:val="21"/>
          <w:u w:val="single"/>
        </w:rPr>
        <w:t xml:space="preserve">                                 </w:t>
      </w:r>
    </w:p>
    <w:p w:rsidR="00D65BAB" w:rsidRDefault="00FA29C8">
      <w:pPr>
        <w:pStyle w:val="af"/>
        <w:spacing w:beforeLines="0" w:before="0" w:line="400" w:lineRule="exact"/>
        <w:ind w:firstLine="422"/>
        <w:jc w:val="left"/>
        <w:rPr>
          <w:color w:val="auto"/>
        </w:rPr>
      </w:pPr>
      <w:r>
        <w:rPr>
          <w:rFonts w:hint="eastAsia"/>
          <w:b/>
        </w:rPr>
        <w:t>二、所租机械设备信息</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089"/>
        <w:gridCol w:w="567"/>
        <w:gridCol w:w="567"/>
        <w:gridCol w:w="1134"/>
        <w:gridCol w:w="1134"/>
        <w:gridCol w:w="1276"/>
        <w:gridCol w:w="1134"/>
        <w:gridCol w:w="1178"/>
      </w:tblGrid>
      <w:tr w:rsidR="00D65BAB">
        <w:trPr>
          <w:trHeight w:val="752"/>
          <w:jc w:val="center"/>
        </w:trPr>
        <w:tc>
          <w:tcPr>
            <w:tcW w:w="426" w:type="dxa"/>
            <w:vAlign w:val="center"/>
          </w:tcPr>
          <w:p w:rsidR="00D65BAB" w:rsidRDefault="00FA29C8">
            <w:pPr>
              <w:spacing w:line="400" w:lineRule="exact"/>
              <w:jc w:val="left"/>
              <w:rPr>
                <w:rFonts w:ascii="宋体" w:hAnsi="宋体"/>
                <w:color w:val="000000"/>
                <w:szCs w:val="21"/>
              </w:rPr>
            </w:pPr>
            <w:r>
              <w:rPr>
                <w:rFonts w:ascii="宋体" w:hAnsi="宋体" w:hint="eastAsia"/>
                <w:color w:val="000000"/>
                <w:szCs w:val="21"/>
              </w:rPr>
              <w:t>序号</w:t>
            </w:r>
          </w:p>
        </w:tc>
        <w:tc>
          <w:tcPr>
            <w:tcW w:w="1089" w:type="dxa"/>
            <w:vAlign w:val="center"/>
          </w:tcPr>
          <w:p w:rsidR="00D65BAB" w:rsidRDefault="00FA29C8">
            <w:pPr>
              <w:spacing w:line="400" w:lineRule="exact"/>
              <w:jc w:val="left"/>
              <w:rPr>
                <w:rFonts w:ascii="宋体" w:hAnsi="宋体"/>
                <w:color w:val="000000"/>
                <w:szCs w:val="21"/>
              </w:rPr>
            </w:pPr>
            <w:r>
              <w:rPr>
                <w:rFonts w:ascii="宋体" w:hAnsi="宋体" w:hint="eastAsia"/>
                <w:color w:val="000000"/>
                <w:szCs w:val="21"/>
              </w:rPr>
              <w:t>设备名称</w:t>
            </w:r>
          </w:p>
        </w:tc>
        <w:tc>
          <w:tcPr>
            <w:tcW w:w="567" w:type="dxa"/>
            <w:vAlign w:val="center"/>
          </w:tcPr>
          <w:p w:rsidR="00D65BAB" w:rsidRDefault="00FA29C8">
            <w:pPr>
              <w:spacing w:line="400" w:lineRule="exact"/>
              <w:jc w:val="left"/>
              <w:rPr>
                <w:rFonts w:ascii="宋体" w:hAnsi="宋体"/>
                <w:color w:val="000000"/>
                <w:szCs w:val="21"/>
              </w:rPr>
            </w:pPr>
            <w:r>
              <w:rPr>
                <w:rFonts w:ascii="宋体" w:hAnsi="宋体" w:hint="eastAsia"/>
                <w:color w:val="000000"/>
                <w:szCs w:val="21"/>
              </w:rPr>
              <w:t>单位</w:t>
            </w:r>
          </w:p>
        </w:tc>
        <w:tc>
          <w:tcPr>
            <w:tcW w:w="567" w:type="dxa"/>
            <w:vAlign w:val="center"/>
          </w:tcPr>
          <w:p w:rsidR="00D65BAB" w:rsidRDefault="00FA29C8">
            <w:pPr>
              <w:spacing w:line="400" w:lineRule="exact"/>
              <w:jc w:val="left"/>
              <w:rPr>
                <w:rFonts w:ascii="宋体" w:hAnsi="宋体"/>
                <w:color w:val="000000"/>
                <w:szCs w:val="21"/>
              </w:rPr>
            </w:pPr>
            <w:r>
              <w:rPr>
                <w:rFonts w:ascii="宋体" w:hAnsi="宋体" w:hint="eastAsia"/>
                <w:color w:val="000000"/>
                <w:szCs w:val="21"/>
              </w:rPr>
              <w:t>数量</w:t>
            </w:r>
          </w:p>
        </w:tc>
        <w:tc>
          <w:tcPr>
            <w:tcW w:w="1134" w:type="dxa"/>
            <w:vAlign w:val="center"/>
          </w:tcPr>
          <w:p w:rsidR="00D65BAB" w:rsidRDefault="00FA29C8">
            <w:pPr>
              <w:spacing w:line="400" w:lineRule="exact"/>
              <w:jc w:val="left"/>
              <w:rPr>
                <w:rFonts w:ascii="宋体" w:hAnsi="宋体"/>
                <w:color w:val="000000"/>
                <w:szCs w:val="21"/>
              </w:rPr>
            </w:pPr>
            <w:r>
              <w:rPr>
                <w:rFonts w:ascii="宋体" w:hAnsi="宋体" w:hint="eastAsia"/>
                <w:color w:val="000000"/>
                <w:szCs w:val="21"/>
              </w:rPr>
              <w:t>规格型号</w:t>
            </w:r>
          </w:p>
        </w:tc>
        <w:tc>
          <w:tcPr>
            <w:tcW w:w="1134" w:type="dxa"/>
            <w:vAlign w:val="center"/>
          </w:tcPr>
          <w:p w:rsidR="00D65BAB" w:rsidRDefault="00FA29C8">
            <w:pPr>
              <w:spacing w:line="400" w:lineRule="exact"/>
              <w:jc w:val="left"/>
              <w:rPr>
                <w:rFonts w:ascii="宋体" w:hAnsi="宋体"/>
                <w:color w:val="000000"/>
                <w:szCs w:val="21"/>
              </w:rPr>
            </w:pPr>
            <w:r>
              <w:rPr>
                <w:rFonts w:ascii="宋体" w:hAnsi="宋体" w:hint="eastAsia"/>
                <w:color w:val="000000"/>
                <w:szCs w:val="21"/>
              </w:rPr>
              <w:t>生产厂家</w:t>
            </w:r>
          </w:p>
        </w:tc>
        <w:tc>
          <w:tcPr>
            <w:tcW w:w="1276" w:type="dxa"/>
            <w:vAlign w:val="center"/>
          </w:tcPr>
          <w:p w:rsidR="00D65BAB" w:rsidRDefault="00FA29C8">
            <w:pPr>
              <w:spacing w:line="400" w:lineRule="exact"/>
              <w:jc w:val="left"/>
              <w:rPr>
                <w:rFonts w:ascii="宋体" w:hAnsi="宋体"/>
                <w:color w:val="000000"/>
                <w:szCs w:val="21"/>
              </w:rPr>
            </w:pPr>
            <w:r>
              <w:rPr>
                <w:rFonts w:ascii="宋体" w:hAnsi="宋体" w:hint="eastAsia"/>
                <w:color w:val="000000"/>
                <w:szCs w:val="21"/>
              </w:rPr>
              <w:t>出厂日期</w:t>
            </w:r>
          </w:p>
        </w:tc>
        <w:tc>
          <w:tcPr>
            <w:tcW w:w="1134" w:type="dxa"/>
            <w:vAlign w:val="center"/>
          </w:tcPr>
          <w:p w:rsidR="00D65BAB" w:rsidRDefault="00FA29C8">
            <w:pPr>
              <w:spacing w:line="400" w:lineRule="exact"/>
              <w:jc w:val="left"/>
              <w:rPr>
                <w:rFonts w:ascii="宋体" w:hAnsi="宋体"/>
                <w:color w:val="000000"/>
                <w:szCs w:val="21"/>
              </w:rPr>
            </w:pPr>
            <w:r>
              <w:rPr>
                <w:rFonts w:ascii="宋体" w:hAnsi="宋体" w:hint="eastAsia"/>
                <w:color w:val="000000"/>
                <w:szCs w:val="21"/>
              </w:rPr>
              <w:t>技术状况</w:t>
            </w:r>
          </w:p>
        </w:tc>
        <w:tc>
          <w:tcPr>
            <w:tcW w:w="1178" w:type="dxa"/>
            <w:vAlign w:val="center"/>
          </w:tcPr>
          <w:p w:rsidR="00D65BAB" w:rsidRDefault="00FA29C8">
            <w:pPr>
              <w:spacing w:line="400" w:lineRule="exact"/>
              <w:jc w:val="center"/>
              <w:rPr>
                <w:rFonts w:ascii="宋体" w:hAnsi="宋体"/>
                <w:color w:val="000000"/>
                <w:szCs w:val="21"/>
              </w:rPr>
            </w:pPr>
            <w:r>
              <w:rPr>
                <w:rFonts w:ascii="宋体" w:hAnsi="宋体" w:hint="eastAsia"/>
                <w:color w:val="000000"/>
                <w:szCs w:val="21"/>
              </w:rPr>
              <w:t>操作手</w:t>
            </w:r>
          </w:p>
          <w:p w:rsidR="00D65BAB" w:rsidRDefault="00FA29C8">
            <w:pPr>
              <w:spacing w:line="400" w:lineRule="exact"/>
              <w:jc w:val="center"/>
              <w:rPr>
                <w:rFonts w:ascii="宋体" w:hAnsi="宋体"/>
                <w:color w:val="000000"/>
                <w:szCs w:val="21"/>
              </w:rPr>
            </w:pPr>
            <w:r>
              <w:rPr>
                <w:rFonts w:ascii="宋体" w:hAnsi="宋体" w:hint="eastAsia"/>
                <w:color w:val="000000"/>
                <w:szCs w:val="21"/>
              </w:rPr>
              <w:t>人数</w:t>
            </w:r>
          </w:p>
        </w:tc>
      </w:tr>
      <w:tr w:rsidR="00D65BAB">
        <w:trPr>
          <w:jc w:val="center"/>
        </w:trPr>
        <w:tc>
          <w:tcPr>
            <w:tcW w:w="426" w:type="dxa"/>
            <w:vAlign w:val="center"/>
          </w:tcPr>
          <w:p w:rsidR="00D65BAB" w:rsidRDefault="00FA29C8">
            <w:pPr>
              <w:spacing w:line="400" w:lineRule="exact"/>
              <w:jc w:val="left"/>
              <w:rPr>
                <w:rFonts w:ascii="宋体" w:hAnsi="宋体"/>
                <w:color w:val="000000"/>
                <w:szCs w:val="21"/>
              </w:rPr>
            </w:pPr>
            <w:r>
              <w:rPr>
                <w:rFonts w:ascii="宋体" w:hAnsi="宋体" w:hint="eastAsia"/>
                <w:color w:val="000000"/>
                <w:szCs w:val="21"/>
              </w:rPr>
              <w:t>1</w:t>
            </w:r>
          </w:p>
        </w:tc>
        <w:tc>
          <w:tcPr>
            <w:tcW w:w="1089" w:type="dxa"/>
            <w:vAlign w:val="center"/>
          </w:tcPr>
          <w:p w:rsidR="00D65BAB" w:rsidRDefault="00D65BAB">
            <w:pPr>
              <w:spacing w:line="400" w:lineRule="exact"/>
              <w:jc w:val="left"/>
              <w:rPr>
                <w:rFonts w:ascii="宋体" w:hAnsi="宋体"/>
                <w:color w:val="000000"/>
                <w:szCs w:val="21"/>
              </w:rPr>
            </w:pPr>
          </w:p>
        </w:tc>
        <w:tc>
          <w:tcPr>
            <w:tcW w:w="567" w:type="dxa"/>
            <w:vAlign w:val="center"/>
          </w:tcPr>
          <w:p w:rsidR="00D65BAB" w:rsidRDefault="00D65BAB">
            <w:pPr>
              <w:spacing w:line="400" w:lineRule="exact"/>
              <w:jc w:val="left"/>
              <w:rPr>
                <w:rFonts w:ascii="宋体" w:hAnsi="宋体"/>
                <w:color w:val="000000"/>
                <w:szCs w:val="21"/>
              </w:rPr>
            </w:pPr>
          </w:p>
        </w:tc>
        <w:tc>
          <w:tcPr>
            <w:tcW w:w="567" w:type="dxa"/>
            <w:vAlign w:val="center"/>
          </w:tcPr>
          <w:p w:rsidR="00D65BAB" w:rsidRDefault="00D65BAB">
            <w:pPr>
              <w:spacing w:line="400" w:lineRule="exact"/>
              <w:jc w:val="left"/>
              <w:rPr>
                <w:rFonts w:ascii="宋体" w:hAnsi="宋体"/>
                <w:color w:val="000000"/>
                <w:szCs w:val="21"/>
              </w:rPr>
            </w:pPr>
          </w:p>
        </w:tc>
        <w:tc>
          <w:tcPr>
            <w:tcW w:w="1134" w:type="dxa"/>
            <w:vAlign w:val="center"/>
          </w:tcPr>
          <w:p w:rsidR="00D65BAB" w:rsidRDefault="00D65BAB">
            <w:pPr>
              <w:spacing w:line="400" w:lineRule="exact"/>
              <w:jc w:val="left"/>
              <w:rPr>
                <w:rFonts w:ascii="宋体" w:hAnsi="宋体" w:cs="宋体"/>
                <w:color w:val="000000"/>
                <w:szCs w:val="21"/>
              </w:rPr>
            </w:pPr>
          </w:p>
        </w:tc>
        <w:tc>
          <w:tcPr>
            <w:tcW w:w="1134" w:type="dxa"/>
            <w:vAlign w:val="center"/>
          </w:tcPr>
          <w:p w:rsidR="00D65BAB" w:rsidRDefault="00D65BAB">
            <w:pPr>
              <w:spacing w:line="400" w:lineRule="exact"/>
              <w:jc w:val="left"/>
              <w:rPr>
                <w:rFonts w:ascii="宋体" w:hAnsi="宋体"/>
                <w:color w:val="000000"/>
                <w:szCs w:val="21"/>
              </w:rPr>
            </w:pPr>
          </w:p>
        </w:tc>
        <w:tc>
          <w:tcPr>
            <w:tcW w:w="1276" w:type="dxa"/>
            <w:vAlign w:val="center"/>
          </w:tcPr>
          <w:p w:rsidR="00D65BAB" w:rsidRDefault="00D65BAB">
            <w:pPr>
              <w:spacing w:line="400" w:lineRule="exact"/>
              <w:jc w:val="left"/>
              <w:rPr>
                <w:rFonts w:ascii="宋体" w:hAnsi="宋体"/>
                <w:color w:val="000000"/>
                <w:szCs w:val="21"/>
              </w:rPr>
            </w:pPr>
          </w:p>
        </w:tc>
        <w:tc>
          <w:tcPr>
            <w:tcW w:w="1134" w:type="dxa"/>
            <w:vAlign w:val="center"/>
          </w:tcPr>
          <w:p w:rsidR="00D65BAB" w:rsidRDefault="00D65BAB">
            <w:pPr>
              <w:spacing w:line="400" w:lineRule="exact"/>
              <w:jc w:val="left"/>
              <w:rPr>
                <w:rFonts w:ascii="宋体" w:hAnsi="宋体"/>
                <w:color w:val="000000"/>
                <w:szCs w:val="21"/>
              </w:rPr>
            </w:pPr>
          </w:p>
        </w:tc>
        <w:tc>
          <w:tcPr>
            <w:tcW w:w="1178" w:type="dxa"/>
            <w:vAlign w:val="center"/>
          </w:tcPr>
          <w:p w:rsidR="00D65BAB" w:rsidRDefault="00D65BAB">
            <w:pPr>
              <w:spacing w:line="400" w:lineRule="exact"/>
              <w:jc w:val="left"/>
              <w:rPr>
                <w:rFonts w:ascii="宋体" w:hAnsi="宋体"/>
                <w:color w:val="000000"/>
                <w:szCs w:val="21"/>
              </w:rPr>
            </w:pPr>
          </w:p>
        </w:tc>
      </w:tr>
      <w:tr w:rsidR="00D65BAB">
        <w:trPr>
          <w:jc w:val="center"/>
        </w:trPr>
        <w:tc>
          <w:tcPr>
            <w:tcW w:w="426" w:type="dxa"/>
            <w:vAlign w:val="center"/>
          </w:tcPr>
          <w:p w:rsidR="00D65BAB" w:rsidRDefault="00FA29C8">
            <w:pPr>
              <w:spacing w:line="400" w:lineRule="exact"/>
              <w:jc w:val="left"/>
              <w:rPr>
                <w:rFonts w:ascii="宋体" w:hAnsi="宋体"/>
                <w:color w:val="000000"/>
                <w:szCs w:val="21"/>
              </w:rPr>
            </w:pPr>
            <w:r>
              <w:rPr>
                <w:rFonts w:ascii="宋体" w:hAnsi="宋体" w:hint="eastAsia"/>
                <w:color w:val="000000"/>
                <w:szCs w:val="21"/>
              </w:rPr>
              <w:t>2</w:t>
            </w:r>
          </w:p>
        </w:tc>
        <w:tc>
          <w:tcPr>
            <w:tcW w:w="1089" w:type="dxa"/>
            <w:vAlign w:val="center"/>
          </w:tcPr>
          <w:p w:rsidR="00D65BAB" w:rsidRDefault="00D65BAB">
            <w:pPr>
              <w:spacing w:line="400" w:lineRule="exact"/>
              <w:jc w:val="left"/>
              <w:rPr>
                <w:rFonts w:ascii="宋体" w:hAnsi="宋体"/>
                <w:color w:val="000000"/>
                <w:szCs w:val="21"/>
              </w:rPr>
            </w:pPr>
          </w:p>
        </w:tc>
        <w:tc>
          <w:tcPr>
            <w:tcW w:w="567" w:type="dxa"/>
            <w:vAlign w:val="center"/>
          </w:tcPr>
          <w:p w:rsidR="00D65BAB" w:rsidRDefault="00D65BAB">
            <w:pPr>
              <w:spacing w:line="400" w:lineRule="exact"/>
              <w:jc w:val="left"/>
              <w:rPr>
                <w:rFonts w:ascii="宋体" w:hAnsi="宋体"/>
                <w:color w:val="000000"/>
                <w:szCs w:val="21"/>
              </w:rPr>
            </w:pPr>
          </w:p>
        </w:tc>
        <w:tc>
          <w:tcPr>
            <w:tcW w:w="567" w:type="dxa"/>
            <w:vAlign w:val="center"/>
          </w:tcPr>
          <w:p w:rsidR="00D65BAB" w:rsidRDefault="00D65BAB">
            <w:pPr>
              <w:spacing w:line="400" w:lineRule="exact"/>
              <w:jc w:val="left"/>
              <w:rPr>
                <w:rFonts w:ascii="宋体" w:hAnsi="宋体"/>
                <w:color w:val="000000"/>
                <w:szCs w:val="21"/>
              </w:rPr>
            </w:pPr>
          </w:p>
        </w:tc>
        <w:tc>
          <w:tcPr>
            <w:tcW w:w="1134" w:type="dxa"/>
            <w:vAlign w:val="center"/>
          </w:tcPr>
          <w:p w:rsidR="00D65BAB" w:rsidRDefault="00D65BAB">
            <w:pPr>
              <w:spacing w:line="400" w:lineRule="exact"/>
              <w:jc w:val="left"/>
              <w:rPr>
                <w:rFonts w:ascii="宋体" w:hAnsi="宋体"/>
                <w:color w:val="000000"/>
                <w:szCs w:val="21"/>
              </w:rPr>
            </w:pPr>
          </w:p>
        </w:tc>
        <w:tc>
          <w:tcPr>
            <w:tcW w:w="1134" w:type="dxa"/>
            <w:vAlign w:val="center"/>
          </w:tcPr>
          <w:p w:rsidR="00D65BAB" w:rsidRDefault="00D65BAB">
            <w:pPr>
              <w:spacing w:line="400" w:lineRule="exact"/>
              <w:jc w:val="left"/>
              <w:rPr>
                <w:rFonts w:ascii="宋体" w:hAnsi="宋体"/>
                <w:color w:val="000000"/>
                <w:szCs w:val="21"/>
              </w:rPr>
            </w:pPr>
          </w:p>
        </w:tc>
        <w:tc>
          <w:tcPr>
            <w:tcW w:w="1276" w:type="dxa"/>
            <w:vAlign w:val="center"/>
          </w:tcPr>
          <w:p w:rsidR="00D65BAB" w:rsidRDefault="00D65BAB">
            <w:pPr>
              <w:spacing w:line="400" w:lineRule="exact"/>
              <w:jc w:val="left"/>
              <w:rPr>
                <w:rFonts w:ascii="宋体" w:hAnsi="宋体"/>
                <w:color w:val="000000"/>
                <w:szCs w:val="21"/>
              </w:rPr>
            </w:pPr>
          </w:p>
        </w:tc>
        <w:tc>
          <w:tcPr>
            <w:tcW w:w="1134" w:type="dxa"/>
            <w:vAlign w:val="center"/>
          </w:tcPr>
          <w:p w:rsidR="00D65BAB" w:rsidRDefault="00D65BAB">
            <w:pPr>
              <w:spacing w:line="400" w:lineRule="exact"/>
              <w:jc w:val="left"/>
              <w:rPr>
                <w:rFonts w:ascii="宋体" w:hAnsi="宋体"/>
                <w:color w:val="000000"/>
                <w:szCs w:val="21"/>
              </w:rPr>
            </w:pPr>
          </w:p>
        </w:tc>
        <w:tc>
          <w:tcPr>
            <w:tcW w:w="1178" w:type="dxa"/>
            <w:vAlign w:val="center"/>
          </w:tcPr>
          <w:p w:rsidR="00D65BAB" w:rsidRDefault="00D65BAB">
            <w:pPr>
              <w:spacing w:line="400" w:lineRule="exact"/>
              <w:jc w:val="left"/>
              <w:rPr>
                <w:rFonts w:ascii="宋体" w:hAnsi="宋体"/>
                <w:color w:val="000000"/>
                <w:szCs w:val="21"/>
              </w:rPr>
            </w:pPr>
          </w:p>
        </w:tc>
      </w:tr>
      <w:tr w:rsidR="00D65BAB">
        <w:trPr>
          <w:jc w:val="center"/>
        </w:trPr>
        <w:tc>
          <w:tcPr>
            <w:tcW w:w="426" w:type="dxa"/>
            <w:vAlign w:val="center"/>
          </w:tcPr>
          <w:p w:rsidR="00D65BAB" w:rsidRDefault="00FA29C8">
            <w:pPr>
              <w:spacing w:line="400" w:lineRule="exact"/>
              <w:jc w:val="left"/>
              <w:rPr>
                <w:rFonts w:ascii="宋体" w:hAnsi="宋体"/>
                <w:color w:val="000000"/>
                <w:szCs w:val="21"/>
              </w:rPr>
            </w:pPr>
            <w:r>
              <w:rPr>
                <w:rFonts w:ascii="宋体" w:hAnsi="宋体" w:hint="eastAsia"/>
                <w:color w:val="000000"/>
                <w:szCs w:val="21"/>
              </w:rPr>
              <w:t>3</w:t>
            </w:r>
          </w:p>
        </w:tc>
        <w:tc>
          <w:tcPr>
            <w:tcW w:w="1089" w:type="dxa"/>
            <w:vAlign w:val="center"/>
          </w:tcPr>
          <w:p w:rsidR="00D65BAB" w:rsidRDefault="00D65BAB">
            <w:pPr>
              <w:spacing w:line="400" w:lineRule="exact"/>
              <w:jc w:val="left"/>
              <w:rPr>
                <w:rFonts w:ascii="宋体" w:hAnsi="宋体"/>
                <w:color w:val="000000"/>
                <w:szCs w:val="21"/>
              </w:rPr>
            </w:pPr>
          </w:p>
        </w:tc>
        <w:tc>
          <w:tcPr>
            <w:tcW w:w="567" w:type="dxa"/>
            <w:vAlign w:val="center"/>
          </w:tcPr>
          <w:p w:rsidR="00D65BAB" w:rsidRDefault="00D65BAB">
            <w:pPr>
              <w:spacing w:line="400" w:lineRule="exact"/>
              <w:jc w:val="left"/>
              <w:rPr>
                <w:rFonts w:ascii="宋体" w:hAnsi="宋体"/>
                <w:color w:val="000000"/>
                <w:szCs w:val="21"/>
              </w:rPr>
            </w:pPr>
          </w:p>
        </w:tc>
        <w:tc>
          <w:tcPr>
            <w:tcW w:w="567" w:type="dxa"/>
            <w:vAlign w:val="center"/>
          </w:tcPr>
          <w:p w:rsidR="00D65BAB" w:rsidRDefault="00D65BAB">
            <w:pPr>
              <w:spacing w:line="400" w:lineRule="exact"/>
              <w:jc w:val="left"/>
              <w:rPr>
                <w:rFonts w:ascii="宋体" w:hAnsi="宋体"/>
                <w:color w:val="000000"/>
                <w:szCs w:val="21"/>
              </w:rPr>
            </w:pPr>
          </w:p>
        </w:tc>
        <w:tc>
          <w:tcPr>
            <w:tcW w:w="1134" w:type="dxa"/>
            <w:vAlign w:val="center"/>
          </w:tcPr>
          <w:p w:rsidR="00D65BAB" w:rsidRDefault="00D65BAB">
            <w:pPr>
              <w:spacing w:line="400" w:lineRule="exact"/>
              <w:jc w:val="left"/>
              <w:rPr>
                <w:rFonts w:ascii="宋体" w:hAnsi="宋体"/>
                <w:color w:val="000000"/>
                <w:szCs w:val="21"/>
              </w:rPr>
            </w:pPr>
          </w:p>
        </w:tc>
        <w:tc>
          <w:tcPr>
            <w:tcW w:w="1134" w:type="dxa"/>
            <w:vAlign w:val="center"/>
          </w:tcPr>
          <w:p w:rsidR="00D65BAB" w:rsidRDefault="00D65BAB">
            <w:pPr>
              <w:spacing w:line="400" w:lineRule="exact"/>
              <w:jc w:val="left"/>
              <w:rPr>
                <w:rFonts w:ascii="宋体" w:hAnsi="宋体"/>
                <w:color w:val="000000"/>
                <w:szCs w:val="21"/>
              </w:rPr>
            </w:pPr>
          </w:p>
        </w:tc>
        <w:tc>
          <w:tcPr>
            <w:tcW w:w="1276" w:type="dxa"/>
            <w:vAlign w:val="center"/>
          </w:tcPr>
          <w:p w:rsidR="00D65BAB" w:rsidRDefault="00D65BAB">
            <w:pPr>
              <w:spacing w:line="400" w:lineRule="exact"/>
              <w:jc w:val="left"/>
              <w:rPr>
                <w:rFonts w:ascii="宋体" w:hAnsi="宋体"/>
                <w:color w:val="000000"/>
                <w:szCs w:val="21"/>
              </w:rPr>
            </w:pPr>
          </w:p>
        </w:tc>
        <w:tc>
          <w:tcPr>
            <w:tcW w:w="1134" w:type="dxa"/>
            <w:vAlign w:val="center"/>
          </w:tcPr>
          <w:p w:rsidR="00D65BAB" w:rsidRDefault="00D65BAB">
            <w:pPr>
              <w:spacing w:line="400" w:lineRule="exact"/>
              <w:jc w:val="left"/>
              <w:rPr>
                <w:rFonts w:ascii="宋体" w:hAnsi="宋体"/>
                <w:color w:val="000000"/>
                <w:szCs w:val="21"/>
              </w:rPr>
            </w:pPr>
          </w:p>
        </w:tc>
        <w:tc>
          <w:tcPr>
            <w:tcW w:w="1178" w:type="dxa"/>
            <w:vAlign w:val="center"/>
          </w:tcPr>
          <w:p w:rsidR="00D65BAB" w:rsidRDefault="00D65BAB">
            <w:pPr>
              <w:spacing w:line="400" w:lineRule="exact"/>
              <w:jc w:val="left"/>
              <w:rPr>
                <w:rFonts w:ascii="宋体" w:hAnsi="宋体"/>
                <w:color w:val="000000"/>
                <w:szCs w:val="21"/>
              </w:rPr>
            </w:pPr>
          </w:p>
        </w:tc>
      </w:tr>
    </w:tbl>
    <w:p w:rsidR="00D65BAB" w:rsidRDefault="00FA29C8">
      <w:pPr>
        <w:spacing w:line="400" w:lineRule="exact"/>
        <w:ind w:firstLineChars="200" w:firstLine="422"/>
        <w:jc w:val="left"/>
        <w:rPr>
          <w:rFonts w:ascii="宋体" w:hAnsi="宋体"/>
          <w:b/>
          <w:color w:val="000000"/>
          <w:szCs w:val="21"/>
        </w:rPr>
      </w:pPr>
      <w:r>
        <w:rPr>
          <w:rFonts w:ascii="宋体" w:hAnsi="宋体" w:hint="eastAsia"/>
          <w:b/>
          <w:color w:val="000000"/>
          <w:szCs w:val="21"/>
        </w:rPr>
        <w:t>三、设备计划租期、租金及运费</w:t>
      </w:r>
    </w:p>
    <w:p w:rsidR="00D65BAB" w:rsidRDefault="00FA29C8">
      <w:pPr>
        <w:spacing w:line="400" w:lineRule="exact"/>
        <w:ind w:firstLineChars="200" w:firstLine="420"/>
        <w:jc w:val="left"/>
        <w:rPr>
          <w:rFonts w:ascii="宋体" w:hAnsi="宋体"/>
          <w:color w:val="000000"/>
          <w:szCs w:val="21"/>
        </w:rPr>
      </w:pPr>
      <w:r>
        <w:rPr>
          <w:rFonts w:ascii="宋体" w:hAnsi="宋体" w:hint="eastAsia"/>
          <w:color w:val="000000"/>
          <w:szCs w:val="21"/>
        </w:rPr>
        <w:t>（一）设备计划租赁期限自</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 xml:space="preserve">日起至 </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日止，共计</w:t>
      </w:r>
      <w:r>
        <w:rPr>
          <w:rFonts w:ascii="宋体" w:hAnsi="宋体" w:hint="eastAsia"/>
          <w:color w:val="000000"/>
          <w:szCs w:val="21"/>
          <w:u w:val="single"/>
        </w:rPr>
        <w:t xml:space="preserve">   </w:t>
      </w:r>
      <w:r>
        <w:rPr>
          <w:rFonts w:ascii="宋体" w:hAnsi="宋体" w:hint="eastAsia"/>
          <w:color w:val="000000"/>
          <w:szCs w:val="21"/>
        </w:rPr>
        <w:t>月。实际租赁时间以甲方通知及甲方开具的</w:t>
      </w:r>
      <w:proofErr w:type="gramStart"/>
      <w:r>
        <w:rPr>
          <w:rFonts w:ascii="宋体" w:hAnsi="宋体" w:hint="eastAsia"/>
          <w:color w:val="000000"/>
          <w:szCs w:val="21"/>
        </w:rPr>
        <w:t>完工证</w:t>
      </w:r>
      <w:proofErr w:type="gramEnd"/>
      <w:r>
        <w:rPr>
          <w:rFonts w:ascii="宋体" w:hAnsi="宋体" w:hint="eastAsia"/>
          <w:color w:val="000000"/>
          <w:szCs w:val="21"/>
        </w:rPr>
        <w:t>为准。</w:t>
      </w:r>
    </w:p>
    <w:p w:rsidR="00D65BAB" w:rsidRDefault="00FA29C8">
      <w:pPr>
        <w:spacing w:line="400" w:lineRule="exact"/>
        <w:ind w:firstLineChars="200" w:firstLine="420"/>
        <w:jc w:val="left"/>
        <w:rPr>
          <w:rFonts w:ascii="宋体" w:hAnsi="宋体"/>
          <w:color w:val="000000"/>
          <w:szCs w:val="21"/>
        </w:rPr>
      </w:pPr>
      <w:r>
        <w:rPr>
          <w:rFonts w:ascii="宋体" w:hAnsi="宋体" w:hint="eastAsia"/>
          <w:color w:val="000000"/>
          <w:szCs w:val="21"/>
        </w:rPr>
        <w:t>（二）乙方公司注册地为：</w:t>
      </w:r>
      <w:r>
        <w:rPr>
          <w:rFonts w:ascii="宋体" w:hAnsi="宋体" w:hint="eastAsia"/>
          <w:color w:val="000000"/>
          <w:szCs w:val="21"/>
          <w:u w:val="single"/>
        </w:rPr>
        <w:t xml:space="preserve">                    </w:t>
      </w:r>
      <w:r>
        <w:rPr>
          <w:rFonts w:ascii="宋体" w:hAnsi="宋体" w:hint="eastAsia"/>
          <w:color w:val="000000"/>
          <w:szCs w:val="21"/>
        </w:rPr>
        <w:t>。</w:t>
      </w:r>
    </w:p>
    <w:p w:rsidR="00D65BAB" w:rsidRDefault="00FA29C8">
      <w:pPr>
        <w:spacing w:line="400" w:lineRule="exact"/>
        <w:ind w:firstLineChars="200" w:firstLine="420"/>
        <w:jc w:val="left"/>
        <w:rPr>
          <w:rFonts w:ascii="宋体" w:hAnsi="宋体"/>
          <w:color w:val="000000"/>
          <w:szCs w:val="21"/>
        </w:rPr>
      </w:pPr>
      <w:r>
        <w:rPr>
          <w:rFonts w:ascii="宋体" w:hAnsi="宋体" w:hint="eastAsia"/>
          <w:color w:val="000000"/>
          <w:szCs w:val="21"/>
        </w:rPr>
        <w:t xml:space="preserve">（三）租金及运费                                           （单位：万元） </w:t>
      </w:r>
    </w:p>
    <w:tbl>
      <w:tblPr>
        <w:tblW w:w="864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6"/>
        <w:gridCol w:w="1276"/>
        <w:gridCol w:w="708"/>
        <w:gridCol w:w="709"/>
        <w:gridCol w:w="567"/>
        <w:gridCol w:w="709"/>
        <w:gridCol w:w="709"/>
        <w:gridCol w:w="708"/>
        <w:gridCol w:w="851"/>
        <w:gridCol w:w="388"/>
        <w:gridCol w:w="604"/>
        <w:gridCol w:w="992"/>
      </w:tblGrid>
      <w:tr w:rsidR="00D65BAB">
        <w:trPr>
          <w:trHeight w:val="369"/>
        </w:trPr>
        <w:tc>
          <w:tcPr>
            <w:tcW w:w="426" w:type="dxa"/>
            <w:vMerge w:val="restart"/>
            <w:vAlign w:val="center"/>
          </w:tcPr>
          <w:p w:rsidR="00D65BAB" w:rsidRDefault="00FA29C8">
            <w:pPr>
              <w:widowControl/>
              <w:jc w:val="center"/>
              <w:textAlignment w:val="center"/>
              <w:rPr>
                <w:rFonts w:ascii="宋体" w:hAnsi="宋体" w:cs="仿宋"/>
                <w:color w:val="000000"/>
                <w:kern w:val="0"/>
                <w:szCs w:val="21"/>
                <w:lang w:bidi="ar"/>
              </w:rPr>
            </w:pPr>
            <w:r>
              <w:rPr>
                <w:rFonts w:ascii="宋体" w:hAnsi="宋体" w:cs="仿宋" w:hint="eastAsia"/>
                <w:color w:val="000000"/>
                <w:kern w:val="0"/>
                <w:szCs w:val="21"/>
                <w:lang w:bidi="ar"/>
              </w:rPr>
              <w:t>序</w:t>
            </w:r>
          </w:p>
          <w:p w:rsidR="00D65BAB" w:rsidRDefault="00FA29C8">
            <w:pPr>
              <w:widowControl/>
              <w:jc w:val="center"/>
              <w:textAlignment w:val="center"/>
              <w:rPr>
                <w:rFonts w:ascii="宋体" w:hAnsi="宋体" w:cs="仿宋"/>
                <w:color w:val="000000"/>
                <w:szCs w:val="21"/>
              </w:rPr>
            </w:pPr>
            <w:r>
              <w:rPr>
                <w:rFonts w:ascii="宋体" w:hAnsi="宋体" w:cs="仿宋" w:hint="eastAsia"/>
                <w:color w:val="000000"/>
                <w:kern w:val="0"/>
                <w:szCs w:val="21"/>
                <w:lang w:bidi="ar"/>
              </w:rPr>
              <w:t>号</w:t>
            </w:r>
          </w:p>
        </w:tc>
        <w:tc>
          <w:tcPr>
            <w:tcW w:w="1276" w:type="dxa"/>
            <w:vMerge w:val="restart"/>
            <w:vAlign w:val="center"/>
          </w:tcPr>
          <w:p w:rsidR="00D65BAB" w:rsidRDefault="00FA29C8">
            <w:pPr>
              <w:widowControl/>
              <w:jc w:val="center"/>
              <w:textAlignment w:val="center"/>
              <w:rPr>
                <w:rFonts w:ascii="宋体" w:hAnsi="宋体" w:cs="仿宋"/>
                <w:color w:val="000000"/>
                <w:szCs w:val="21"/>
              </w:rPr>
            </w:pPr>
            <w:r>
              <w:rPr>
                <w:rFonts w:ascii="宋体" w:hAnsi="宋体" w:cs="仿宋" w:hint="eastAsia"/>
                <w:color w:val="000000"/>
                <w:kern w:val="0"/>
                <w:szCs w:val="21"/>
                <w:lang w:bidi="ar"/>
              </w:rPr>
              <w:t>设备名称</w:t>
            </w:r>
          </w:p>
        </w:tc>
        <w:tc>
          <w:tcPr>
            <w:tcW w:w="708" w:type="dxa"/>
            <w:vMerge w:val="restart"/>
            <w:vAlign w:val="center"/>
          </w:tcPr>
          <w:p w:rsidR="00D65BAB" w:rsidRDefault="00FA29C8">
            <w:pPr>
              <w:widowControl/>
              <w:jc w:val="center"/>
              <w:textAlignment w:val="center"/>
              <w:rPr>
                <w:rFonts w:ascii="宋体" w:hAnsi="宋体" w:cs="仿宋"/>
                <w:color w:val="000000"/>
                <w:kern w:val="0"/>
                <w:szCs w:val="21"/>
                <w:lang w:bidi="ar"/>
              </w:rPr>
            </w:pPr>
            <w:r>
              <w:rPr>
                <w:rFonts w:ascii="宋体" w:hAnsi="宋体" w:cs="仿宋" w:hint="eastAsia"/>
                <w:color w:val="000000"/>
                <w:kern w:val="0"/>
                <w:szCs w:val="21"/>
                <w:lang w:bidi="ar"/>
              </w:rPr>
              <w:t xml:space="preserve">规格 </w:t>
            </w:r>
          </w:p>
          <w:p w:rsidR="00D65BAB" w:rsidRDefault="00FA29C8">
            <w:pPr>
              <w:widowControl/>
              <w:jc w:val="center"/>
              <w:textAlignment w:val="center"/>
              <w:rPr>
                <w:rFonts w:ascii="宋体" w:hAnsi="宋体" w:cs="仿宋"/>
                <w:color w:val="000000"/>
                <w:szCs w:val="21"/>
              </w:rPr>
            </w:pPr>
            <w:r>
              <w:rPr>
                <w:rFonts w:ascii="宋体" w:hAnsi="宋体" w:cs="仿宋" w:hint="eastAsia"/>
                <w:color w:val="000000"/>
                <w:kern w:val="0"/>
                <w:szCs w:val="21"/>
                <w:lang w:bidi="ar"/>
              </w:rPr>
              <w:t>型号</w:t>
            </w:r>
          </w:p>
        </w:tc>
        <w:tc>
          <w:tcPr>
            <w:tcW w:w="709" w:type="dxa"/>
            <w:vMerge w:val="restart"/>
            <w:vAlign w:val="center"/>
          </w:tcPr>
          <w:p w:rsidR="00D65BAB" w:rsidRDefault="00FA29C8">
            <w:pPr>
              <w:widowControl/>
              <w:jc w:val="center"/>
              <w:textAlignment w:val="center"/>
              <w:rPr>
                <w:rFonts w:ascii="宋体" w:hAnsi="宋体" w:cs="仿宋"/>
                <w:color w:val="000000"/>
                <w:szCs w:val="21"/>
              </w:rPr>
            </w:pPr>
            <w:r>
              <w:rPr>
                <w:rFonts w:ascii="宋体" w:hAnsi="宋体" w:cs="仿宋" w:hint="eastAsia"/>
                <w:color w:val="000000"/>
                <w:kern w:val="0"/>
                <w:szCs w:val="21"/>
                <w:lang w:bidi="ar"/>
              </w:rPr>
              <w:t>单位</w:t>
            </w:r>
          </w:p>
        </w:tc>
        <w:tc>
          <w:tcPr>
            <w:tcW w:w="567" w:type="dxa"/>
            <w:vMerge w:val="restart"/>
            <w:vAlign w:val="center"/>
          </w:tcPr>
          <w:p w:rsidR="00D65BAB" w:rsidRDefault="00FA29C8">
            <w:pPr>
              <w:widowControl/>
              <w:jc w:val="center"/>
              <w:textAlignment w:val="center"/>
              <w:rPr>
                <w:rFonts w:ascii="宋体" w:hAnsi="宋体" w:cs="仿宋"/>
                <w:color w:val="000000"/>
                <w:kern w:val="0"/>
                <w:szCs w:val="21"/>
                <w:lang w:bidi="ar"/>
              </w:rPr>
            </w:pPr>
            <w:r>
              <w:rPr>
                <w:rFonts w:ascii="宋体" w:hAnsi="宋体" w:cs="仿宋" w:hint="eastAsia"/>
                <w:color w:val="000000"/>
                <w:kern w:val="0"/>
                <w:szCs w:val="21"/>
                <w:lang w:bidi="ar"/>
              </w:rPr>
              <w:t>数量</w:t>
            </w:r>
          </w:p>
        </w:tc>
        <w:tc>
          <w:tcPr>
            <w:tcW w:w="2977" w:type="dxa"/>
            <w:gridSpan w:val="4"/>
            <w:vAlign w:val="center"/>
          </w:tcPr>
          <w:p w:rsidR="00D65BAB" w:rsidRDefault="00FA29C8">
            <w:pPr>
              <w:widowControl/>
              <w:jc w:val="center"/>
              <w:textAlignment w:val="center"/>
              <w:rPr>
                <w:rFonts w:ascii="宋体" w:hAnsi="宋体" w:cs="仿宋"/>
                <w:color w:val="000000"/>
                <w:kern w:val="0"/>
                <w:szCs w:val="21"/>
                <w:lang w:bidi="ar"/>
              </w:rPr>
            </w:pPr>
            <w:r>
              <w:rPr>
                <w:rFonts w:ascii="宋体" w:hAnsi="宋体" w:cs="仿宋" w:hint="eastAsia"/>
                <w:color w:val="000000"/>
                <w:kern w:val="0"/>
                <w:szCs w:val="21"/>
                <w:lang w:bidi="ar"/>
              </w:rPr>
              <w:t>综合单价</w:t>
            </w:r>
          </w:p>
        </w:tc>
        <w:tc>
          <w:tcPr>
            <w:tcW w:w="388" w:type="dxa"/>
            <w:vMerge w:val="restart"/>
            <w:vAlign w:val="center"/>
          </w:tcPr>
          <w:p w:rsidR="00D65BAB" w:rsidRDefault="00FA29C8">
            <w:pPr>
              <w:widowControl/>
              <w:jc w:val="center"/>
              <w:textAlignment w:val="center"/>
              <w:rPr>
                <w:rFonts w:ascii="宋体" w:hAnsi="宋体" w:cs="仿宋"/>
                <w:color w:val="000000"/>
                <w:kern w:val="0"/>
                <w:szCs w:val="21"/>
                <w:lang w:bidi="ar"/>
              </w:rPr>
            </w:pPr>
            <w:r>
              <w:rPr>
                <w:rFonts w:ascii="宋体" w:hAnsi="宋体" w:cs="仿宋" w:hint="eastAsia"/>
                <w:color w:val="000000"/>
                <w:kern w:val="0"/>
                <w:szCs w:val="21"/>
                <w:lang w:bidi="ar"/>
              </w:rPr>
              <w:t>租期</w:t>
            </w:r>
          </w:p>
        </w:tc>
        <w:tc>
          <w:tcPr>
            <w:tcW w:w="604" w:type="dxa"/>
            <w:vMerge w:val="restart"/>
            <w:vAlign w:val="center"/>
          </w:tcPr>
          <w:p w:rsidR="00D65BAB" w:rsidRDefault="00FA29C8">
            <w:pPr>
              <w:jc w:val="center"/>
              <w:textAlignment w:val="center"/>
              <w:rPr>
                <w:rFonts w:ascii="宋体" w:hAnsi="宋体" w:cs="仿宋"/>
                <w:color w:val="000000"/>
                <w:kern w:val="0"/>
                <w:szCs w:val="21"/>
                <w:lang w:bidi="ar"/>
              </w:rPr>
            </w:pPr>
            <w:r>
              <w:rPr>
                <w:rFonts w:ascii="宋体" w:hAnsi="宋体" w:cs="仿宋" w:hint="eastAsia"/>
                <w:color w:val="000000"/>
                <w:kern w:val="0"/>
                <w:szCs w:val="21"/>
                <w:lang w:bidi="ar"/>
              </w:rPr>
              <w:t>运费</w:t>
            </w:r>
          </w:p>
        </w:tc>
        <w:tc>
          <w:tcPr>
            <w:tcW w:w="992" w:type="dxa"/>
            <w:vMerge w:val="restart"/>
            <w:vAlign w:val="center"/>
          </w:tcPr>
          <w:p w:rsidR="00D65BAB" w:rsidRDefault="00FA29C8">
            <w:pPr>
              <w:widowControl/>
              <w:jc w:val="center"/>
              <w:textAlignment w:val="center"/>
              <w:rPr>
                <w:rFonts w:ascii="宋体" w:hAnsi="宋体" w:cs="仿宋"/>
                <w:color w:val="000000"/>
                <w:kern w:val="0"/>
                <w:szCs w:val="21"/>
                <w:lang w:bidi="ar"/>
              </w:rPr>
            </w:pPr>
            <w:r>
              <w:rPr>
                <w:rFonts w:ascii="宋体" w:hAnsi="宋体" w:cs="仿宋" w:hint="eastAsia"/>
                <w:color w:val="000000"/>
                <w:kern w:val="0"/>
                <w:szCs w:val="21"/>
                <w:lang w:bidi="ar"/>
              </w:rPr>
              <w:t>金额合计</w:t>
            </w:r>
          </w:p>
        </w:tc>
      </w:tr>
      <w:tr w:rsidR="00D65BAB">
        <w:trPr>
          <w:trHeight w:val="433"/>
        </w:trPr>
        <w:tc>
          <w:tcPr>
            <w:tcW w:w="426" w:type="dxa"/>
            <w:vMerge/>
            <w:vAlign w:val="center"/>
          </w:tcPr>
          <w:p w:rsidR="00D65BAB" w:rsidRDefault="00D65BAB">
            <w:pPr>
              <w:widowControl/>
              <w:jc w:val="center"/>
              <w:textAlignment w:val="center"/>
              <w:rPr>
                <w:rFonts w:ascii="宋体" w:hAnsi="宋体" w:cs="仿宋"/>
                <w:color w:val="000000"/>
                <w:kern w:val="0"/>
                <w:szCs w:val="21"/>
                <w:lang w:bidi="ar"/>
              </w:rPr>
            </w:pPr>
          </w:p>
        </w:tc>
        <w:tc>
          <w:tcPr>
            <w:tcW w:w="1276" w:type="dxa"/>
            <w:vMerge/>
            <w:vAlign w:val="center"/>
          </w:tcPr>
          <w:p w:rsidR="00D65BAB" w:rsidRDefault="00D65BAB">
            <w:pPr>
              <w:widowControl/>
              <w:jc w:val="center"/>
              <w:textAlignment w:val="center"/>
              <w:rPr>
                <w:rFonts w:ascii="宋体" w:hAnsi="宋体" w:cs="仿宋"/>
                <w:color w:val="000000"/>
                <w:kern w:val="0"/>
                <w:szCs w:val="21"/>
                <w:lang w:bidi="ar"/>
              </w:rPr>
            </w:pPr>
          </w:p>
        </w:tc>
        <w:tc>
          <w:tcPr>
            <w:tcW w:w="708" w:type="dxa"/>
            <w:vMerge/>
            <w:vAlign w:val="center"/>
          </w:tcPr>
          <w:p w:rsidR="00D65BAB" w:rsidRDefault="00D65BAB">
            <w:pPr>
              <w:widowControl/>
              <w:jc w:val="center"/>
              <w:textAlignment w:val="center"/>
              <w:rPr>
                <w:rFonts w:ascii="宋体" w:hAnsi="宋体" w:cs="仿宋"/>
                <w:color w:val="000000"/>
                <w:kern w:val="0"/>
                <w:szCs w:val="21"/>
                <w:lang w:bidi="ar"/>
              </w:rPr>
            </w:pPr>
          </w:p>
        </w:tc>
        <w:tc>
          <w:tcPr>
            <w:tcW w:w="709" w:type="dxa"/>
            <w:vMerge/>
            <w:vAlign w:val="center"/>
          </w:tcPr>
          <w:p w:rsidR="00D65BAB" w:rsidRDefault="00D65BAB">
            <w:pPr>
              <w:widowControl/>
              <w:jc w:val="center"/>
              <w:textAlignment w:val="center"/>
              <w:rPr>
                <w:rFonts w:ascii="宋体" w:hAnsi="宋体" w:cs="仿宋"/>
                <w:color w:val="000000"/>
                <w:kern w:val="0"/>
                <w:szCs w:val="21"/>
                <w:lang w:bidi="ar"/>
              </w:rPr>
            </w:pPr>
          </w:p>
        </w:tc>
        <w:tc>
          <w:tcPr>
            <w:tcW w:w="567" w:type="dxa"/>
            <w:vMerge/>
            <w:vAlign w:val="center"/>
          </w:tcPr>
          <w:p w:rsidR="00D65BAB" w:rsidRDefault="00D65BAB">
            <w:pPr>
              <w:widowControl/>
              <w:jc w:val="center"/>
              <w:textAlignment w:val="center"/>
              <w:rPr>
                <w:rFonts w:ascii="宋体" w:hAnsi="宋体" w:cs="仿宋"/>
                <w:color w:val="000000"/>
                <w:kern w:val="0"/>
                <w:szCs w:val="21"/>
                <w:lang w:bidi="ar"/>
              </w:rPr>
            </w:pPr>
          </w:p>
        </w:tc>
        <w:tc>
          <w:tcPr>
            <w:tcW w:w="709" w:type="dxa"/>
            <w:vAlign w:val="center"/>
          </w:tcPr>
          <w:p w:rsidR="00D65BAB" w:rsidRDefault="00FA29C8">
            <w:pPr>
              <w:widowControl/>
              <w:jc w:val="center"/>
              <w:textAlignment w:val="center"/>
              <w:rPr>
                <w:rFonts w:ascii="宋体" w:hAnsi="宋体" w:cs="仿宋"/>
                <w:color w:val="000000"/>
                <w:kern w:val="0"/>
                <w:szCs w:val="21"/>
                <w:lang w:bidi="ar"/>
              </w:rPr>
            </w:pPr>
            <w:r>
              <w:rPr>
                <w:rFonts w:ascii="宋体" w:hAnsi="宋体" w:cs="仿宋" w:hint="eastAsia"/>
                <w:color w:val="000000"/>
                <w:kern w:val="0"/>
                <w:szCs w:val="21"/>
                <w:lang w:bidi="ar"/>
              </w:rPr>
              <w:t>单价</w:t>
            </w:r>
          </w:p>
        </w:tc>
        <w:tc>
          <w:tcPr>
            <w:tcW w:w="709" w:type="dxa"/>
            <w:vAlign w:val="center"/>
          </w:tcPr>
          <w:p w:rsidR="00D65BAB" w:rsidRDefault="00FA29C8">
            <w:pPr>
              <w:widowControl/>
              <w:jc w:val="center"/>
              <w:textAlignment w:val="center"/>
              <w:rPr>
                <w:rFonts w:ascii="宋体" w:hAnsi="宋体" w:cs="仿宋"/>
                <w:color w:val="000000"/>
                <w:kern w:val="0"/>
                <w:szCs w:val="21"/>
                <w:lang w:bidi="ar"/>
              </w:rPr>
            </w:pPr>
            <w:r>
              <w:rPr>
                <w:rFonts w:ascii="宋体" w:hAnsi="宋体" w:cs="仿宋" w:hint="eastAsia"/>
                <w:color w:val="000000"/>
                <w:kern w:val="0"/>
                <w:szCs w:val="21"/>
                <w:lang w:bidi="ar"/>
              </w:rPr>
              <w:t>税率</w:t>
            </w:r>
          </w:p>
          <w:p w:rsidR="00D65BAB" w:rsidRDefault="00FA29C8">
            <w:pPr>
              <w:widowControl/>
              <w:jc w:val="center"/>
              <w:textAlignment w:val="center"/>
              <w:rPr>
                <w:rFonts w:ascii="宋体" w:hAnsi="宋体" w:cs="仿宋"/>
                <w:color w:val="000000"/>
                <w:kern w:val="0"/>
                <w:szCs w:val="21"/>
                <w:lang w:bidi="ar"/>
              </w:rPr>
            </w:pPr>
            <w:r>
              <w:rPr>
                <w:rFonts w:ascii="宋体" w:hAnsi="宋体" w:cs="仿宋" w:hint="eastAsia"/>
                <w:color w:val="000000"/>
                <w:kern w:val="0"/>
                <w:szCs w:val="21"/>
                <w:lang w:bidi="ar"/>
              </w:rPr>
              <w:t>（%）</w:t>
            </w:r>
          </w:p>
        </w:tc>
        <w:tc>
          <w:tcPr>
            <w:tcW w:w="708" w:type="dxa"/>
            <w:vAlign w:val="center"/>
          </w:tcPr>
          <w:p w:rsidR="00D65BAB" w:rsidRDefault="00FA29C8">
            <w:pPr>
              <w:widowControl/>
              <w:jc w:val="center"/>
              <w:textAlignment w:val="center"/>
              <w:rPr>
                <w:rFonts w:ascii="宋体" w:hAnsi="宋体" w:cs="仿宋"/>
                <w:color w:val="000000"/>
                <w:kern w:val="0"/>
                <w:szCs w:val="21"/>
                <w:lang w:bidi="ar"/>
              </w:rPr>
            </w:pPr>
            <w:r>
              <w:rPr>
                <w:rFonts w:ascii="宋体" w:hAnsi="宋体" w:cs="仿宋" w:hint="eastAsia"/>
                <w:color w:val="000000"/>
                <w:kern w:val="0"/>
                <w:szCs w:val="21"/>
                <w:lang w:bidi="ar"/>
              </w:rPr>
              <w:t>税额</w:t>
            </w:r>
          </w:p>
        </w:tc>
        <w:tc>
          <w:tcPr>
            <w:tcW w:w="851" w:type="dxa"/>
            <w:vAlign w:val="center"/>
          </w:tcPr>
          <w:p w:rsidR="00D65BAB" w:rsidRDefault="00FA29C8">
            <w:pPr>
              <w:widowControl/>
              <w:jc w:val="center"/>
              <w:textAlignment w:val="center"/>
              <w:rPr>
                <w:rFonts w:ascii="宋体" w:hAnsi="宋体" w:cs="仿宋"/>
                <w:color w:val="000000"/>
                <w:kern w:val="0"/>
                <w:szCs w:val="21"/>
                <w:lang w:bidi="ar"/>
              </w:rPr>
            </w:pPr>
            <w:r>
              <w:rPr>
                <w:rFonts w:ascii="宋体" w:hAnsi="宋体" w:cs="仿宋" w:hint="eastAsia"/>
                <w:color w:val="000000"/>
                <w:kern w:val="0"/>
                <w:szCs w:val="21"/>
                <w:lang w:bidi="ar"/>
              </w:rPr>
              <w:t>税价</w:t>
            </w:r>
          </w:p>
          <w:p w:rsidR="00D65BAB" w:rsidRDefault="00FA29C8">
            <w:pPr>
              <w:widowControl/>
              <w:jc w:val="center"/>
              <w:textAlignment w:val="center"/>
              <w:rPr>
                <w:rFonts w:ascii="宋体" w:hAnsi="宋体" w:cs="仿宋"/>
                <w:color w:val="000000"/>
                <w:kern w:val="0"/>
                <w:szCs w:val="21"/>
                <w:lang w:bidi="ar"/>
              </w:rPr>
            </w:pPr>
            <w:r>
              <w:rPr>
                <w:rFonts w:ascii="宋体" w:hAnsi="宋体" w:cs="仿宋" w:hint="eastAsia"/>
                <w:color w:val="000000"/>
                <w:kern w:val="0"/>
                <w:szCs w:val="21"/>
                <w:lang w:bidi="ar"/>
              </w:rPr>
              <w:t>合计</w:t>
            </w:r>
          </w:p>
        </w:tc>
        <w:tc>
          <w:tcPr>
            <w:tcW w:w="388" w:type="dxa"/>
            <w:vMerge/>
          </w:tcPr>
          <w:p w:rsidR="00D65BAB" w:rsidRDefault="00D65BAB">
            <w:pPr>
              <w:widowControl/>
              <w:jc w:val="center"/>
              <w:textAlignment w:val="center"/>
              <w:rPr>
                <w:rFonts w:ascii="宋体" w:hAnsi="宋体" w:cs="仿宋"/>
                <w:color w:val="FF0000"/>
                <w:kern w:val="0"/>
                <w:szCs w:val="21"/>
                <w:lang w:bidi="ar"/>
              </w:rPr>
            </w:pPr>
          </w:p>
        </w:tc>
        <w:tc>
          <w:tcPr>
            <w:tcW w:w="604" w:type="dxa"/>
            <w:vMerge/>
          </w:tcPr>
          <w:p w:rsidR="00D65BAB" w:rsidRDefault="00D65BAB">
            <w:pPr>
              <w:widowControl/>
              <w:jc w:val="center"/>
              <w:textAlignment w:val="center"/>
              <w:rPr>
                <w:rFonts w:ascii="宋体" w:hAnsi="宋体" w:cs="仿宋"/>
                <w:color w:val="000000"/>
                <w:kern w:val="0"/>
                <w:szCs w:val="21"/>
                <w:lang w:bidi="ar"/>
              </w:rPr>
            </w:pPr>
          </w:p>
        </w:tc>
        <w:tc>
          <w:tcPr>
            <w:tcW w:w="992" w:type="dxa"/>
            <w:vMerge/>
            <w:vAlign w:val="center"/>
          </w:tcPr>
          <w:p w:rsidR="00D65BAB" w:rsidRDefault="00D65BAB">
            <w:pPr>
              <w:widowControl/>
              <w:jc w:val="center"/>
              <w:textAlignment w:val="center"/>
              <w:rPr>
                <w:rFonts w:ascii="宋体" w:hAnsi="宋体" w:cs="仿宋"/>
                <w:color w:val="000000"/>
                <w:kern w:val="0"/>
                <w:szCs w:val="21"/>
                <w:lang w:bidi="ar"/>
              </w:rPr>
            </w:pPr>
          </w:p>
        </w:tc>
      </w:tr>
      <w:tr w:rsidR="00D65BAB">
        <w:trPr>
          <w:trHeight w:val="315"/>
        </w:trPr>
        <w:tc>
          <w:tcPr>
            <w:tcW w:w="426" w:type="dxa"/>
            <w:vAlign w:val="center"/>
          </w:tcPr>
          <w:p w:rsidR="00D65BAB" w:rsidRDefault="00FA29C8">
            <w:pPr>
              <w:widowControl/>
              <w:jc w:val="center"/>
              <w:textAlignment w:val="center"/>
              <w:rPr>
                <w:rFonts w:ascii="宋体" w:hAnsi="宋体" w:cs="仿宋"/>
                <w:color w:val="000000"/>
                <w:kern w:val="0"/>
                <w:szCs w:val="21"/>
                <w:lang w:bidi="ar"/>
              </w:rPr>
            </w:pPr>
            <w:r>
              <w:rPr>
                <w:rFonts w:ascii="宋体" w:hAnsi="宋体" w:cs="仿宋" w:hint="eastAsia"/>
                <w:color w:val="000000"/>
                <w:kern w:val="0"/>
                <w:szCs w:val="21"/>
                <w:lang w:bidi="ar"/>
              </w:rPr>
              <w:t>1</w:t>
            </w:r>
          </w:p>
        </w:tc>
        <w:tc>
          <w:tcPr>
            <w:tcW w:w="1276" w:type="dxa"/>
            <w:vAlign w:val="center"/>
          </w:tcPr>
          <w:p w:rsidR="00D65BAB" w:rsidRDefault="00D65BAB">
            <w:pPr>
              <w:widowControl/>
              <w:jc w:val="center"/>
              <w:textAlignment w:val="center"/>
              <w:rPr>
                <w:rFonts w:ascii="宋体" w:hAnsi="宋体" w:cs="仿宋"/>
                <w:color w:val="000000"/>
                <w:kern w:val="0"/>
                <w:szCs w:val="21"/>
                <w:lang w:bidi="ar"/>
              </w:rPr>
            </w:pPr>
          </w:p>
        </w:tc>
        <w:tc>
          <w:tcPr>
            <w:tcW w:w="708" w:type="dxa"/>
            <w:vAlign w:val="center"/>
          </w:tcPr>
          <w:p w:rsidR="00D65BAB" w:rsidRDefault="00D65BAB">
            <w:pPr>
              <w:jc w:val="center"/>
              <w:rPr>
                <w:rFonts w:ascii="宋体" w:hAnsi="宋体"/>
                <w:color w:val="000000"/>
                <w:szCs w:val="21"/>
              </w:rPr>
            </w:pPr>
          </w:p>
        </w:tc>
        <w:tc>
          <w:tcPr>
            <w:tcW w:w="709" w:type="dxa"/>
            <w:vAlign w:val="center"/>
          </w:tcPr>
          <w:p w:rsidR="00D65BAB" w:rsidRDefault="00D65BAB">
            <w:pPr>
              <w:jc w:val="center"/>
              <w:rPr>
                <w:rFonts w:ascii="宋体" w:hAnsi="宋体"/>
                <w:color w:val="000000"/>
                <w:szCs w:val="21"/>
              </w:rPr>
            </w:pPr>
          </w:p>
        </w:tc>
        <w:tc>
          <w:tcPr>
            <w:tcW w:w="567" w:type="dxa"/>
            <w:vAlign w:val="center"/>
          </w:tcPr>
          <w:p w:rsidR="00D65BAB" w:rsidRDefault="00D65BAB">
            <w:pPr>
              <w:jc w:val="center"/>
              <w:rPr>
                <w:rFonts w:ascii="宋体" w:hAnsi="宋体"/>
                <w:color w:val="000000"/>
                <w:szCs w:val="21"/>
              </w:rPr>
            </w:pPr>
          </w:p>
        </w:tc>
        <w:tc>
          <w:tcPr>
            <w:tcW w:w="709" w:type="dxa"/>
            <w:vAlign w:val="center"/>
          </w:tcPr>
          <w:p w:rsidR="00D65BAB" w:rsidRDefault="00D65BAB">
            <w:pPr>
              <w:widowControl/>
              <w:jc w:val="center"/>
              <w:textAlignment w:val="center"/>
              <w:rPr>
                <w:rFonts w:ascii="宋体" w:hAnsi="宋体" w:cs="仿宋"/>
                <w:color w:val="000000"/>
                <w:kern w:val="0"/>
                <w:szCs w:val="21"/>
                <w:lang w:bidi="ar"/>
              </w:rPr>
            </w:pPr>
          </w:p>
        </w:tc>
        <w:tc>
          <w:tcPr>
            <w:tcW w:w="709" w:type="dxa"/>
            <w:vAlign w:val="center"/>
          </w:tcPr>
          <w:p w:rsidR="00D65BAB" w:rsidRDefault="00D65BAB">
            <w:pPr>
              <w:widowControl/>
              <w:jc w:val="center"/>
              <w:textAlignment w:val="center"/>
              <w:rPr>
                <w:rFonts w:ascii="宋体" w:hAnsi="宋体" w:cs="仿宋"/>
                <w:color w:val="000000"/>
                <w:kern w:val="0"/>
                <w:szCs w:val="21"/>
                <w:lang w:bidi="ar"/>
              </w:rPr>
            </w:pPr>
          </w:p>
        </w:tc>
        <w:tc>
          <w:tcPr>
            <w:tcW w:w="708" w:type="dxa"/>
            <w:vAlign w:val="center"/>
          </w:tcPr>
          <w:p w:rsidR="00D65BAB" w:rsidRDefault="00D65BAB">
            <w:pPr>
              <w:widowControl/>
              <w:jc w:val="center"/>
              <w:textAlignment w:val="center"/>
              <w:rPr>
                <w:rFonts w:ascii="宋体" w:hAnsi="宋体" w:cs="仿宋"/>
                <w:color w:val="000000"/>
                <w:kern w:val="0"/>
                <w:szCs w:val="21"/>
                <w:lang w:bidi="ar"/>
              </w:rPr>
            </w:pPr>
          </w:p>
        </w:tc>
        <w:tc>
          <w:tcPr>
            <w:tcW w:w="851" w:type="dxa"/>
            <w:vAlign w:val="center"/>
          </w:tcPr>
          <w:p w:rsidR="00D65BAB" w:rsidRDefault="00D65BAB">
            <w:pPr>
              <w:widowControl/>
              <w:jc w:val="center"/>
              <w:textAlignment w:val="center"/>
              <w:rPr>
                <w:rFonts w:ascii="宋体" w:hAnsi="宋体" w:cs="仿宋"/>
                <w:color w:val="000000"/>
                <w:kern w:val="0"/>
                <w:szCs w:val="21"/>
                <w:lang w:bidi="ar"/>
              </w:rPr>
            </w:pPr>
          </w:p>
        </w:tc>
        <w:tc>
          <w:tcPr>
            <w:tcW w:w="388" w:type="dxa"/>
          </w:tcPr>
          <w:p w:rsidR="00D65BAB" w:rsidRDefault="00D65BAB">
            <w:pPr>
              <w:widowControl/>
              <w:jc w:val="center"/>
              <w:textAlignment w:val="center"/>
              <w:rPr>
                <w:rFonts w:ascii="宋体" w:hAnsi="宋体" w:cs="仿宋"/>
                <w:color w:val="FF0000"/>
                <w:kern w:val="0"/>
                <w:szCs w:val="21"/>
                <w:lang w:bidi="ar"/>
              </w:rPr>
            </w:pPr>
          </w:p>
        </w:tc>
        <w:tc>
          <w:tcPr>
            <w:tcW w:w="604" w:type="dxa"/>
          </w:tcPr>
          <w:p w:rsidR="00D65BAB" w:rsidRDefault="00D65BAB">
            <w:pPr>
              <w:widowControl/>
              <w:jc w:val="center"/>
              <w:textAlignment w:val="center"/>
              <w:rPr>
                <w:rFonts w:ascii="宋体" w:hAnsi="宋体" w:cs="仿宋"/>
                <w:color w:val="000000"/>
                <w:kern w:val="0"/>
                <w:szCs w:val="21"/>
                <w:lang w:bidi="ar"/>
              </w:rPr>
            </w:pPr>
          </w:p>
        </w:tc>
        <w:tc>
          <w:tcPr>
            <w:tcW w:w="992" w:type="dxa"/>
            <w:vAlign w:val="center"/>
          </w:tcPr>
          <w:p w:rsidR="00D65BAB" w:rsidRDefault="00D65BAB">
            <w:pPr>
              <w:widowControl/>
              <w:jc w:val="center"/>
              <w:textAlignment w:val="center"/>
              <w:rPr>
                <w:rFonts w:ascii="宋体" w:hAnsi="宋体" w:cs="仿宋"/>
                <w:color w:val="000000"/>
                <w:kern w:val="0"/>
                <w:szCs w:val="21"/>
                <w:lang w:bidi="ar"/>
              </w:rPr>
            </w:pPr>
          </w:p>
        </w:tc>
      </w:tr>
      <w:tr w:rsidR="00D65BAB">
        <w:trPr>
          <w:trHeight w:val="375"/>
        </w:trPr>
        <w:tc>
          <w:tcPr>
            <w:tcW w:w="426" w:type="dxa"/>
            <w:vAlign w:val="center"/>
          </w:tcPr>
          <w:p w:rsidR="00D65BAB" w:rsidRDefault="00FA29C8">
            <w:pPr>
              <w:widowControl/>
              <w:jc w:val="center"/>
              <w:textAlignment w:val="center"/>
              <w:rPr>
                <w:rFonts w:ascii="宋体" w:hAnsi="宋体" w:cs="仿宋"/>
                <w:color w:val="000000"/>
                <w:kern w:val="0"/>
                <w:szCs w:val="21"/>
                <w:lang w:bidi="ar"/>
              </w:rPr>
            </w:pPr>
            <w:r>
              <w:rPr>
                <w:rFonts w:ascii="宋体" w:hAnsi="宋体" w:cs="仿宋" w:hint="eastAsia"/>
                <w:color w:val="000000"/>
                <w:kern w:val="0"/>
                <w:szCs w:val="21"/>
                <w:lang w:bidi="ar"/>
              </w:rPr>
              <w:t>2</w:t>
            </w:r>
          </w:p>
        </w:tc>
        <w:tc>
          <w:tcPr>
            <w:tcW w:w="1276" w:type="dxa"/>
            <w:vAlign w:val="center"/>
          </w:tcPr>
          <w:p w:rsidR="00D65BAB" w:rsidRDefault="00D65BAB">
            <w:pPr>
              <w:widowControl/>
              <w:jc w:val="center"/>
              <w:textAlignment w:val="center"/>
              <w:rPr>
                <w:rFonts w:ascii="宋体" w:hAnsi="宋体" w:cs="仿宋"/>
                <w:color w:val="000000"/>
                <w:kern w:val="0"/>
                <w:szCs w:val="21"/>
                <w:lang w:bidi="ar"/>
              </w:rPr>
            </w:pPr>
          </w:p>
        </w:tc>
        <w:tc>
          <w:tcPr>
            <w:tcW w:w="708" w:type="dxa"/>
            <w:vAlign w:val="center"/>
          </w:tcPr>
          <w:p w:rsidR="00D65BAB" w:rsidRDefault="00D65BAB">
            <w:pPr>
              <w:jc w:val="center"/>
              <w:rPr>
                <w:rFonts w:ascii="宋体" w:hAnsi="宋体"/>
                <w:color w:val="000000"/>
                <w:szCs w:val="21"/>
              </w:rPr>
            </w:pPr>
          </w:p>
        </w:tc>
        <w:tc>
          <w:tcPr>
            <w:tcW w:w="709" w:type="dxa"/>
            <w:vAlign w:val="center"/>
          </w:tcPr>
          <w:p w:rsidR="00D65BAB" w:rsidRDefault="00D65BAB">
            <w:pPr>
              <w:jc w:val="center"/>
              <w:rPr>
                <w:rFonts w:ascii="宋体" w:hAnsi="宋体"/>
                <w:color w:val="000000"/>
                <w:szCs w:val="21"/>
              </w:rPr>
            </w:pPr>
          </w:p>
        </w:tc>
        <w:tc>
          <w:tcPr>
            <w:tcW w:w="567" w:type="dxa"/>
            <w:vAlign w:val="center"/>
          </w:tcPr>
          <w:p w:rsidR="00D65BAB" w:rsidRDefault="00D65BAB">
            <w:pPr>
              <w:jc w:val="center"/>
              <w:rPr>
                <w:rFonts w:ascii="宋体" w:hAnsi="宋体"/>
                <w:color w:val="000000"/>
                <w:szCs w:val="21"/>
              </w:rPr>
            </w:pPr>
          </w:p>
        </w:tc>
        <w:tc>
          <w:tcPr>
            <w:tcW w:w="709" w:type="dxa"/>
            <w:vAlign w:val="center"/>
          </w:tcPr>
          <w:p w:rsidR="00D65BAB" w:rsidRDefault="00D65BAB">
            <w:pPr>
              <w:widowControl/>
              <w:jc w:val="center"/>
              <w:textAlignment w:val="center"/>
              <w:rPr>
                <w:rFonts w:ascii="宋体" w:hAnsi="宋体" w:cs="仿宋"/>
                <w:color w:val="000000"/>
                <w:kern w:val="0"/>
                <w:szCs w:val="21"/>
                <w:lang w:bidi="ar"/>
              </w:rPr>
            </w:pPr>
          </w:p>
        </w:tc>
        <w:tc>
          <w:tcPr>
            <w:tcW w:w="709" w:type="dxa"/>
            <w:vAlign w:val="center"/>
          </w:tcPr>
          <w:p w:rsidR="00D65BAB" w:rsidRDefault="00D65BAB">
            <w:pPr>
              <w:widowControl/>
              <w:jc w:val="center"/>
              <w:textAlignment w:val="center"/>
              <w:rPr>
                <w:rFonts w:ascii="宋体" w:hAnsi="宋体" w:cs="仿宋"/>
                <w:color w:val="000000"/>
                <w:kern w:val="0"/>
                <w:szCs w:val="21"/>
                <w:lang w:bidi="ar"/>
              </w:rPr>
            </w:pPr>
          </w:p>
        </w:tc>
        <w:tc>
          <w:tcPr>
            <w:tcW w:w="708" w:type="dxa"/>
            <w:vAlign w:val="center"/>
          </w:tcPr>
          <w:p w:rsidR="00D65BAB" w:rsidRDefault="00D65BAB">
            <w:pPr>
              <w:widowControl/>
              <w:jc w:val="center"/>
              <w:textAlignment w:val="center"/>
              <w:rPr>
                <w:rFonts w:ascii="宋体" w:hAnsi="宋体" w:cs="仿宋"/>
                <w:color w:val="000000"/>
                <w:kern w:val="0"/>
                <w:szCs w:val="21"/>
                <w:lang w:bidi="ar"/>
              </w:rPr>
            </w:pPr>
          </w:p>
        </w:tc>
        <w:tc>
          <w:tcPr>
            <w:tcW w:w="851" w:type="dxa"/>
            <w:vAlign w:val="center"/>
          </w:tcPr>
          <w:p w:rsidR="00D65BAB" w:rsidRDefault="00D65BAB">
            <w:pPr>
              <w:widowControl/>
              <w:jc w:val="center"/>
              <w:textAlignment w:val="center"/>
              <w:rPr>
                <w:rFonts w:ascii="宋体" w:hAnsi="宋体" w:cs="仿宋"/>
                <w:color w:val="000000"/>
                <w:kern w:val="0"/>
                <w:szCs w:val="21"/>
                <w:lang w:bidi="ar"/>
              </w:rPr>
            </w:pPr>
          </w:p>
        </w:tc>
        <w:tc>
          <w:tcPr>
            <w:tcW w:w="388" w:type="dxa"/>
          </w:tcPr>
          <w:p w:rsidR="00D65BAB" w:rsidRDefault="00D65BAB">
            <w:pPr>
              <w:widowControl/>
              <w:jc w:val="center"/>
              <w:textAlignment w:val="center"/>
              <w:rPr>
                <w:rFonts w:ascii="宋体" w:hAnsi="宋体" w:cs="仿宋"/>
                <w:color w:val="FF0000"/>
                <w:kern w:val="0"/>
                <w:szCs w:val="21"/>
                <w:lang w:bidi="ar"/>
              </w:rPr>
            </w:pPr>
          </w:p>
        </w:tc>
        <w:tc>
          <w:tcPr>
            <w:tcW w:w="604" w:type="dxa"/>
          </w:tcPr>
          <w:p w:rsidR="00D65BAB" w:rsidRDefault="00D65BAB">
            <w:pPr>
              <w:widowControl/>
              <w:jc w:val="center"/>
              <w:textAlignment w:val="center"/>
              <w:rPr>
                <w:rFonts w:ascii="宋体" w:hAnsi="宋体" w:cs="仿宋"/>
                <w:color w:val="000000"/>
                <w:kern w:val="0"/>
                <w:szCs w:val="21"/>
                <w:lang w:bidi="ar"/>
              </w:rPr>
            </w:pPr>
          </w:p>
        </w:tc>
        <w:tc>
          <w:tcPr>
            <w:tcW w:w="992" w:type="dxa"/>
            <w:vAlign w:val="center"/>
          </w:tcPr>
          <w:p w:rsidR="00D65BAB" w:rsidRDefault="00D65BAB">
            <w:pPr>
              <w:widowControl/>
              <w:jc w:val="center"/>
              <w:textAlignment w:val="center"/>
              <w:rPr>
                <w:rFonts w:ascii="宋体" w:hAnsi="宋体" w:cs="仿宋"/>
                <w:color w:val="000000"/>
                <w:kern w:val="0"/>
                <w:szCs w:val="21"/>
                <w:lang w:bidi="ar"/>
              </w:rPr>
            </w:pPr>
          </w:p>
        </w:tc>
      </w:tr>
      <w:tr w:rsidR="00D65BAB">
        <w:trPr>
          <w:trHeight w:val="330"/>
        </w:trPr>
        <w:tc>
          <w:tcPr>
            <w:tcW w:w="426" w:type="dxa"/>
            <w:vAlign w:val="center"/>
          </w:tcPr>
          <w:p w:rsidR="00D65BAB" w:rsidRDefault="00FA29C8">
            <w:pPr>
              <w:widowControl/>
              <w:jc w:val="center"/>
              <w:textAlignment w:val="center"/>
              <w:rPr>
                <w:rFonts w:ascii="宋体" w:hAnsi="宋体" w:cs="仿宋"/>
                <w:color w:val="000000"/>
                <w:kern w:val="0"/>
                <w:szCs w:val="21"/>
                <w:lang w:bidi="ar"/>
              </w:rPr>
            </w:pPr>
            <w:r>
              <w:rPr>
                <w:rFonts w:ascii="宋体" w:hAnsi="宋体" w:cs="仿宋" w:hint="eastAsia"/>
                <w:color w:val="000000"/>
                <w:kern w:val="0"/>
                <w:szCs w:val="21"/>
                <w:lang w:bidi="ar"/>
              </w:rPr>
              <w:t>3</w:t>
            </w:r>
          </w:p>
        </w:tc>
        <w:tc>
          <w:tcPr>
            <w:tcW w:w="1276" w:type="dxa"/>
            <w:vAlign w:val="center"/>
          </w:tcPr>
          <w:p w:rsidR="00D65BAB" w:rsidRDefault="00D65BAB">
            <w:pPr>
              <w:widowControl/>
              <w:jc w:val="center"/>
              <w:textAlignment w:val="center"/>
              <w:rPr>
                <w:rFonts w:ascii="宋体" w:hAnsi="宋体" w:cs="仿宋"/>
                <w:color w:val="000000"/>
                <w:kern w:val="0"/>
                <w:szCs w:val="21"/>
                <w:lang w:bidi="ar"/>
              </w:rPr>
            </w:pPr>
          </w:p>
        </w:tc>
        <w:tc>
          <w:tcPr>
            <w:tcW w:w="708" w:type="dxa"/>
            <w:vAlign w:val="center"/>
          </w:tcPr>
          <w:p w:rsidR="00D65BAB" w:rsidRDefault="00D65BAB">
            <w:pPr>
              <w:jc w:val="center"/>
              <w:rPr>
                <w:rFonts w:ascii="宋体" w:hAnsi="宋体"/>
                <w:color w:val="000000"/>
                <w:szCs w:val="21"/>
              </w:rPr>
            </w:pPr>
          </w:p>
        </w:tc>
        <w:tc>
          <w:tcPr>
            <w:tcW w:w="709" w:type="dxa"/>
            <w:vAlign w:val="center"/>
          </w:tcPr>
          <w:p w:rsidR="00D65BAB" w:rsidRDefault="00D65BAB">
            <w:pPr>
              <w:jc w:val="center"/>
              <w:rPr>
                <w:rFonts w:ascii="宋体" w:hAnsi="宋体"/>
                <w:color w:val="000000"/>
                <w:szCs w:val="21"/>
              </w:rPr>
            </w:pPr>
          </w:p>
        </w:tc>
        <w:tc>
          <w:tcPr>
            <w:tcW w:w="567" w:type="dxa"/>
            <w:vAlign w:val="center"/>
          </w:tcPr>
          <w:p w:rsidR="00D65BAB" w:rsidRDefault="00D65BAB">
            <w:pPr>
              <w:jc w:val="center"/>
              <w:rPr>
                <w:rFonts w:ascii="宋体" w:hAnsi="宋体"/>
                <w:color w:val="000000"/>
                <w:szCs w:val="21"/>
              </w:rPr>
            </w:pPr>
          </w:p>
        </w:tc>
        <w:tc>
          <w:tcPr>
            <w:tcW w:w="709" w:type="dxa"/>
            <w:vAlign w:val="center"/>
          </w:tcPr>
          <w:p w:rsidR="00D65BAB" w:rsidRDefault="00D65BAB">
            <w:pPr>
              <w:widowControl/>
              <w:jc w:val="center"/>
              <w:textAlignment w:val="center"/>
              <w:rPr>
                <w:rFonts w:ascii="宋体" w:hAnsi="宋体" w:cs="仿宋"/>
                <w:color w:val="000000"/>
                <w:kern w:val="0"/>
                <w:szCs w:val="21"/>
                <w:lang w:bidi="ar"/>
              </w:rPr>
            </w:pPr>
          </w:p>
        </w:tc>
        <w:tc>
          <w:tcPr>
            <w:tcW w:w="709" w:type="dxa"/>
            <w:vAlign w:val="center"/>
          </w:tcPr>
          <w:p w:rsidR="00D65BAB" w:rsidRDefault="00D65BAB">
            <w:pPr>
              <w:widowControl/>
              <w:jc w:val="center"/>
              <w:textAlignment w:val="center"/>
              <w:rPr>
                <w:rFonts w:ascii="宋体" w:hAnsi="宋体" w:cs="仿宋"/>
                <w:color w:val="000000"/>
                <w:kern w:val="0"/>
                <w:szCs w:val="21"/>
                <w:lang w:bidi="ar"/>
              </w:rPr>
            </w:pPr>
          </w:p>
        </w:tc>
        <w:tc>
          <w:tcPr>
            <w:tcW w:w="708" w:type="dxa"/>
            <w:vAlign w:val="center"/>
          </w:tcPr>
          <w:p w:rsidR="00D65BAB" w:rsidRDefault="00D65BAB">
            <w:pPr>
              <w:widowControl/>
              <w:jc w:val="center"/>
              <w:textAlignment w:val="center"/>
              <w:rPr>
                <w:rFonts w:ascii="宋体" w:hAnsi="宋体" w:cs="仿宋"/>
                <w:color w:val="000000"/>
                <w:kern w:val="0"/>
                <w:szCs w:val="21"/>
                <w:lang w:bidi="ar"/>
              </w:rPr>
            </w:pPr>
          </w:p>
        </w:tc>
        <w:tc>
          <w:tcPr>
            <w:tcW w:w="851" w:type="dxa"/>
            <w:vAlign w:val="center"/>
          </w:tcPr>
          <w:p w:rsidR="00D65BAB" w:rsidRDefault="00D65BAB">
            <w:pPr>
              <w:widowControl/>
              <w:jc w:val="center"/>
              <w:textAlignment w:val="center"/>
              <w:rPr>
                <w:rFonts w:ascii="宋体" w:hAnsi="宋体" w:cs="仿宋"/>
                <w:color w:val="000000"/>
                <w:kern w:val="0"/>
                <w:szCs w:val="21"/>
                <w:lang w:bidi="ar"/>
              </w:rPr>
            </w:pPr>
          </w:p>
        </w:tc>
        <w:tc>
          <w:tcPr>
            <w:tcW w:w="388" w:type="dxa"/>
          </w:tcPr>
          <w:p w:rsidR="00D65BAB" w:rsidRDefault="00D65BAB">
            <w:pPr>
              <w:widowControl/>
              <w:jc w:val="center"/>
              <w:textAlignment w:val="center"/>
              <w:rPr>
                <w:rFonts w:ascii="宋体" w:hAnsi="宋体" w:cs="仿宋"/>
                <w:color w:val="FF0000"/>
                <w:kern w:val="0"/>
                <w:szCs w:val="21"/>
                <w:lang w:bidi="ar"/>
              </w:rPr>
            </w:pPr>
          </w:p>
        </w:tc>
        <w:tc>
          <w:tcPr>
            <w:tcW w:w="604" w:type="dxa"/>
          </w:tcPr>
          <w:p w:rsidR="00D65BAB" w:rsidRDefault="00D65BAB">
            <w:pPr>
              <w:widowControl/>
              <w:jc w:val="center"/>
              <w:textAlignment w:val="center"/>
              <w:rPr>
                <w:rFonts w:ascii="宋体" w:hAnsi="宋体" w:cs="仿宋"/>
                <w:color w:val="000000"/>
                <w:kern w:val="0"/>
                <w:szCs w:val="21"/>
                <w:lang w:bidi="ar"/>
              </w:rPr>
            </w:pPr>
          </w:p>
        </w:tc>
        <w:tc>
          <w:tcPr>
            <w:tcW w:w="992" w:type="dxa"/>
            <w:vAlign w:val="center"/>
          </w:tcPr>
          <w:p w:rsidR="00D65BAB" w:rsidRDefault="00D65BAB">
            <w:pPr>
              <w:widowControl/>
              <w:jc w:val="center"/>
              <w:textAlignment w:val="center"/>
              <w:rPr>
                <w:rFonts w:ascii="宋体" w:hAnsi="宋体" w:cs="仿宋"/>
                <w:color w:val="000000"/>
                <w:kern w:val="0"/>
                <w:szCs w:val="21"/>
                <w:lang w:bidi="ar"/>
              </w:rPr>
            </w:pPr>
          </w:p>
        </w:tc>
      </w:tr>
      <w:tr w:rsidR="00D65BAB">
        <w:trPr>
          <w:trHeight w:val="557"/>
        </w:trPr>
        <w:tc>
          <w:tcPr>
            <w:tcW w:w="8647" w:type="dxa"/>
            <w:gridSpan w:val="12"/>
            <w:vAlign w:val="center"/>
          </w:tcPr>
          <w:p w:rsidR="00D65BAB" w:rsidRDefault="00FA29C8">
            <w:pPr>
              <w:widowControl/>
              <w:jc w:val="left"/>
              <w:textAlignment w:val="center"/>
              <w:rPr>
                <w:rFonts w:ascii="宋体" w:hAnsi="宋体" w:cs="仿宋"/>
                <w:color w:val="000000"/>
                <w:kern w:val="0"/>
                <w:szCs w:val="21"/>
                <w:lang w:bidi="ar"/>
              </w:rPr>
            </w:pPr>
            <w:r>
              <w:rPr>
                <w:rFonts w:ascii="宋体" w:hAnsi="宋体" w:cs="仿宋" w:hint="eastAsia"/>
                <w:color w:val="000000"/>
                <w:kern w:val="0"/>
                <w:szCs w:val="21"/>
                <w:lang w:bidi="ar"/>
              </w:rPr>
              <w:t>不含税金额合计（大写）：                          （小写）</w:t>
            </w:r>
            <w:r>
              <w:rPr>
                <w:rFonts w:ascii="宋体" w:hAnsi="宋体" w:hint="eastAsia"/>
                <w:color w:val="000000"/>
                <w:szCs w:val="21"/>
              </w:rPr>
              <w:t>￥：</w:t>
            </w:r>
            <w:r>
              <w:rPr>
                <w:rFonts w:ascii="宋体" w:hAnsi="宋体" w:cs="仿宋" w:hint="eastAsia"/>
                <w:color w:val="000000"/>
                <w:kern w:val="0"/>
                <w:szCs w:val="21"/>
                <w:lang w:bidi="ar"/>
              </w:rPr>
              <w:t>：</w:t>
            </w:r>
          </w:p>
        </w:tc>
      </w:tr>
      <w:tr w:rsidR="00D65BAB">
        <w:trPr>
          <w:trHeight w:val="380"/>
        </w:trPr>
        <w:tc>
          <w:tcPr>
            <w:tcW w:w="8647" w:type="dxa"/>
            <w:gridSpan w:val="12"/>
            <w:vAlign w:val="center"/>
          </w:tcPr>
          <w:p w:rsidR="00D65BAB" w:rsidRDefault="00FA29C8">
            <w:pPr>
              <w:widowControl/>
              <w:jc w:val="left"/>
              <w:textAlignment w:val="center"/>
              <w:rPr>
                <w:rFonts w:ascii="宋体" w:hAnsi="宋体" w:cs="仿宋"/>
                <w:color w:val="000000"/>
                <w:kern w:val="0"/>
                <w:szCs w:val="21"/>
                <w:lang w:bidi="ar"/>
              </w:rPr>
            </w:pPr>
            <w:r>
              <w:rPr>
                <w:rFonts w:ascii="宋体" w:hAnsi="宋体" w:cs="仿宋" w:hint="eastAsia"/>
                <w:color w:val="000000"/>
                <w:kern w:val="0"/>
                <w:szCs w:val="21"/>
                <w:lang w:bidi="ar"/>
              </w:rPr>
              <w:t xml:space="preserve">税额合计（大写）：                          </w:t>
            </w:r>
            <w:r>
              <w:rPr>
                <w:rFonts w:ascii="宋体" w:hAnsi="宋体" w:cs="仿宋"/>
                <w:color w:val="000000"/>
                <w:kern w:val="0"/>
                <w:szCs w:val="21"/>
                <w:lang w:bidi="ar"/>
              </w:rPr>
              <w:t xml:space="preserve">     </w:t>
            </w:r>
            <w:r>
              <w:rPr>
                <w:rFonts w:ascii="宋体" w:hAnsi="宋体" w:cs="仿宋" w:hint="eastAsia"/>
                <w:color w:val="000000"/>
                <w:kern w:val="0"/>
                <w:szCs w:val="21"/>
                <w:lang w:bidi="ar"/>
              </w:rPr>
              <w:t xml:space="preserve"> （小写）</w:t>
            </w:r>
            <w:r>
              <w:rPr>
                <w:rFonts w:ascii="宋体" w:hAnsi="宋体" w:hint="eastAsia"/>
                <w:color w:val="000000"/>
                <w:szCs w:val="21"/>
              </w:rPr>
              <w:t>￥：</w:t>
            </w:r>
            <w:r>
              <w:rPr>
                <w:rFonts w:ascii="宋体" w:hAnsi="宋体" w:cs="仿宋" w:hint="eastAsia"/>
                <w:color w:val="000000"/>
                <w:kern w:val="0"/>
                <w:szCs w:val="21"/>
                <w:lang w:bidi="ar"/>
              </w:rPr>
              <w:t>：</w:t>
            </w:r>
          </w:p>
        </w:tc>
      </w:tr>
      <w:tr w:rsidR="00D65BAB">
        <w:trPr>
          <w:trHeight w:val="528"/>
        </w:trPr>
        <w:tc>
          <w:tcPr>
            <w:tcW w:w="8647" w:type="dxa"/>
            <w:gridSpan w:val="12"/>
            <w:vAlign w:val="center"/>
          </w:tcPr>
          <w:p w:rsidR="00D65BAB" w:rsidRDefault="00FA29C8">
            <w:pPr>
              <w:widowControl/>
              <w:jc w:val="left"/>
              <w:textAlignment w:val="center"/>
              <w:rPr>
                <w:rFonts w:ascii="宋体" w:hAnsi="宋体" w:cs="仿宋"/>
                <w:color w:val="000000"/>
                <w:kern w:val="0"/>
                <w:szCs w:val="21"/>
                <w:lang w:bidi="ar"/>
              </w:rPr>
            </w:pPr>
            <w:r>
              <w:rPr>
                <w:rFonts w:ascii="宋体" w:hAnsi="宋体" w:cs="仿宋" w:hint="eastAsia"/>
                <w:color w:val="000000"/>
                <w:kern w:val="0"/>
                <w:szCs w:val="21"/>
                <w:lang w:bidi="ar"/>
              </w:rPr>
              <w:t xml:space="preserve">含税金额合计（大写）：                       </w:t>
            </w:r>
            <w:r>
              <w:rPr>
                <w:rFonts w:ascii="宋体" w:hAnsi="宋体" w:cs="仿宋"/>
                <w:color w:val="000000"/>
                <w:kern w:val="0"/>
                <w:szCs w:val="21"/>
                <w:lang w:bidi="ar"/>
              </w:rPr>
              <w:t xml:space="preserve">  </w:t>
            </w:r>
            <w:r>
              <w:rPr>
                <w:rFonts w:ascii="宋体" w:hAnsi="宋体" w:cs="仿宋" w:hint="eastAsia"/>
                <w:color w:val="000000"/>
                <w:kern w:val="0"/>
                <w:szCs w:val="21"/>
                <w:lang w:bidi="ar"/>
              </w:rPr>
              <w:t xml:space="preserve">   （小写）</w:t>
            </w:r>
            <w:r>
              <w:rPr>
                <w:rFonts w:ascii="宋体" w:hAnsi="宋体" w:hint="eastAsia"/>
                <w:color w:val="000000"/>
                <w:szCs w:val="21"/>
              </w:rPr>
              <w:t>￥：</w:t>
            </w:r>
            <w:r>
              <w:rPr>
                <w:rFonts w:ascii="宋体" w:hAnsi="宋体" w:cs="仿宋" w:hint="eastAsia"/>
                <w:color w:val="000000"/>
                <w:kern w:val="0"/>
                <w:szCs w:val="21"/>
                <w:lang w:bidi="ar"/>
              </w:rPr>
              <w:t>：</w:t>
            </w:r>
          </w:p>
        </w:tc>
      </w:tr>
    </w:tbl>
    <w:p w:rsidR="00D65BAB" w:rsidRDefault="00D65BAB">
      <w:pPr>
        <w:spacing w:line="400" w:lineRule="exact"/>
        <w:ind w:firstLineChars="198" w:firstLine="417"/>
        <w:jc w:val="left"/>
        <w:rPr>
          <w:rFonts w:ascii="宋体" w:hAnsi="宋体"/>
          <w:b/>
          <w:szCs w:val="21"/>
        </w:rPr>
      </w:pPr>
    </w:p>
    <w:p w:rsidR="00D65BAB" w:rsidRDefault="00FA29C8">
      <w:pPr>
        <w:spacing w:line="400" w:lineRule="exact"/>
        <w:ind w:firstLineChars="198" w:firstLine="417"/>
        <w:jc w:val="left"/>
        <w:rPr>
          <w:rFonts w:ascii="宋体" w:hAnsi="宋体"/>
          <w:b/>
          <w:szCs w:val="21"/>
        </w:rPr>
      </w:pPr>
      <w:r>
        <w:rPr>
          <w:rFonts w:ascii="宋体" w:hAnsi="宋体" w:hint="eastAsia"/>
          <w:b/>
          <w:szCs w:val="21"/>
        </w:rPr>
        <w:t>四、燃油费用的约定。</w:t>
      </w:r>
      <w:r>
        <w:rPr>
          <w:rFonts w:ascii="宋体" w:hAnsi="宋体" w:hint="eastAsia"/>
          <w:szCs w:val="21"/>
        </w:rPr>
        <w:t>关于燃油供给及费用，本合同执行下面第</w:t>
      </w:r>
      <w:r>
        <w:rPr>
          <w:rFonts w:ascii="宋体" w:hAnsi="宋体" w:hint="eastAsia"/>
          <w:szCs w:val="21"/>
          <w:u w:val="single"/>
        </w:rPr>
        <w:t xml:space="preserve">  </w:t>
      </w:r>
      <w:r w:rsidR="00287721" w:rsidRPr="00287721">
        <w:rPr>
          <w:rFonts w:ascii="宋体" w:hAnsi="宋体" w:hint="eastAsia"/>
          <w:szCs w:val="21"/>
        </w:rPr>
        <w:t>（二）</w:t>
      </w:r>
      <w:r>
        <w:rPr>
          <w:rFonts w:ascii="宋体" w:hAnsi="宋体" w:hint="eastAsia"/>
          <w:szCs w:val="21"/>
          <w:u w:val="single"/>
        </w:rPr>
        <w:t xml:space="preserve">  </w:t>
      </w:r>
      <w:r>
        <w:rPr>
          <w:rFonts w:ascii="宋体" w:hAnsi="宋体" w:hint="eastAsia"/>
          <w:szCs w:val="21"/>
        </w:rPr>
        <w:t>条：</w:t>
      </w:r>
    </w:p>
    <w:p w:rsidR="00D65BAB" w:rsidRDefault="00FA29C8">
      <w:pPr>
        <w:spacing w:line="400" w:lineRule="exact"/>
        <w:ind w:firstLineChars="200" w:firstLine="420"/>
        <w:jc w:val="left"/>
        <w:rPr>
          <w:rFonts w:ascii="宋体" w:hAnsi="宋体"/>
          <w:color w:val="000000"/>
          <w:szCs w:val="21"/>
        </w:rPr>
      </w:pPr>
      <w:r>
        <w:rPr>
          <w:rFonts w:ascii="宋体" w:hAnsi="宋体" w:hint="eastAsia"/>
          <w:color w:val="000000"/>
          <w:szCs w:val="21"/>
        </w:rPr>
        <w:t>（一）所租赁的设备燃油由甲方供给并由甲方承担费用。</w:t>
      </w:r>
    </w:p>
    <w:p w:rsidR="00D65BAB" w:rsidRDefault="00FA29C8">
      <w:pPr>
        <w:spacing w:line="400" w:lineRule="exact"/>
        <w:ind w:leftChars="50" w:left="105" w:firstLineChars="150" w:firstLine="315"/>
        <w:jc w:val="left"/>
        <w:rPr>
          <w:rFonts w:ascii="宋体" w:hAnsi="宋体"/>
          <w:color w:val="000000"/>
          <w:szCs w:val="21"/>
        </w:rPr>
      </w:pPr>
      <w:r>
        <w:rPr>
          <w:rFonts w:ascii="宋体" w:hAnsi="宋体" w:hint="eastAsia"/>
          <w:color w:val="000000"/>
          <w:szCs w:val="21"/>
        </w:rPr>
        <w:t>（二）所租赁的设备燃油费由乙方承担。</w:t>
      </w:r>
    </w:p>
    <w:p w:rsidR="00D65BAB" w:rsidRDefault="00FA29C8">
      <w:pPr>
        <w:spacing w:line="400" w:lineRule="exact"/>
        <w:ind w:firstLineChars="200" w:firstLine="422"/>
        <w:jc w:val="left"/>
        <w:rPr>
          <w:rFonts w:ascii="宋体" w:hAnsi="宋体"/>
          <w:b/>
          <w:color w:val="000000"/>
          <w:szCs w:val="21"/>
        </w:rPr>
      </w:pPr>
      <w:r>
        <w:rPr>
          <w:rFonts w:ascii="宋体" w:hAnsi="宋体" w:hint="eastAsia"/>
          <w:b/>
          <w:color w:val="000000"/>
          <w:szCs w:val="21"/>
        </w:rPr>
        <w:t>五、租金支付及开票信息</w:t>
      </w:r>
    </w:p>
    <w:p w:rsidR="00D65BAB" w:rsidRDefault="00FA29C8">
      <w:pPr>
        <w:tabs>
          <w:tab w:val="left" w:pos="765"/>
        </w:tabs>
        <w:spacing w:line="400" w:lineRule="exact"/>
        <w:ind w:firstLineChars="200" w:firstLine="420"/>
        <w:jc w:val="left"/>
        <w:rPr>
          <w:rFonts w:ascii="宋体" w:hAnsi="宋体"/>
          <w:color w:val="000000"/>
          <w:szCs w:val="21"/>
        </w:rPr>
      </w:pPr>
      <w:r>
        <w:rPr>
          <w:rFonts w:ascii="宋体" w:hAnsi="宋体" w:hint="eastAsia"/>
          <w:color w:val="000000"/>
          <w:szCs w:val="21"/>
        </w:rPr>
        <w:t>（一）本合同无预付款，租金每月结算一次，双方约定每月</w:t>
      </w:r>
      <w:r>
        <w:rPr>
          <w:rFonts w:ascii="宋体" w:hAnsi="宋体" w:hint="eastAsia"/>
          <w:color w:val="000000"/>
          <w:szCs w:val="21"/>
          <w:u w:val="single"/>
        </w:rPr>
        <w:t xml:space="preserve">   号</w:t>
      </w:r>
      <w:r>
        <w:rPr>
          <w:rFonts w:ascii="宋体" w:hAnsi="宋体" w:hint="eastAsia"/>
          <w:color w:val="000000"/>
          <w:szCs w:val="21"/>
        </w:rPr>
        <w:t>办理月结手续。租金结算手续完毕，分供商提供符合国家要求的发票后,</w:t>
      </w:r>
      <w:r w:rsidR="00287721">
        <w:rPr>
          <w:rFonts w:ascii="宋体" w:hAnsi="宋体" w:hint="eastAsia"/>
          <w:color w:val="000000"/>
          <w:szCs w:val="21"/>
        </w:rPr>
        <w:t>45日</w:t>
      </w:r>
      <w:r>
        <w:rPr>
          <w:rFonts w:ascii="宋体" w:hAnsi="宋体" w:hint="eastAsia"/>
          <w:color w:val="000000"/>
          <w:szCs w:val="21"/>
        </w:rPr>
        <w:t>内支付</w:t>
      </w:r>
      <w:r w:rsidR="00287721">
        <w:rPr>
          <w:rFonts w:ascii="宋体" w:hAnsi="宋体" w:hint="eastAsia"/>
          <w:color w:val="000000"/>
          <w:szCs w:val="21"/>
        </w:rPr>
        <w:t>至不超过</w:t>
      </w:r>
      <w:r>
        <w:rPr>
          <w:rFonts w:ascii="宋体" w:hAnsi="宋体" w:hint="eastAsia"/>
          <w:color w:val="000000"/>
          <w:szCs w:val="21"/>
        </w:rPr>
        <w:t xml:space="preserve">当期应付租赁费的 </w:t>
      </w:r>
      <w:r>
        <w:rPr>
          <w:rFonts w:ascii="宋体" w:hAnsi="宋体" w:hint="eastAsia"/>
          <w:color w:val="000000"/>
          <w:szCs w:val="21"/>
          <w:u w:val="single"/>
        </w:rPr>
        <w:t xml:space="preserve">    </w:t>
      </w:r>
      <w:r>
        <w:rPr>
          <w:rFonts w:ascii="宋体" w:hAnsi="宋体" w:hint="eastAsia"/>
          <w:color w:val="000000"/>
          <w:szCs w:val="21"/>
        </w:rPr>
        <w:t>%，</w:t>
      </w:r>
      <w:r w:rsidR="00287721">
        <w:rPr>
          <w:rFonts w:ascii="宋体" w:hAnsi="宋体" w:hint="eastAsia"/>
          <w:color w:val="000000"/>
          <w:szCs w:val="21"/>
        </w:rPr>
        <w:t>3</w:t>
      </w:r>
      <w:r>
        <w:rPr>
          <w:rFonts w:ascii="宋体" w:hAnsi="宋体" w:hint="eastAsia"/>
          <w:color w:val="000000"/>
          <w:szCs w:val="21"/>
        </w:rPr>
        <w:t>个月内支付至当期应付租赁费的</w:t>
      </w:r>
      <w:r>
        <w:rPr>
          <w:rFonts w:ascii="宋体" w:hAnsi="宋体" w:hint="eastAsia"/>
          <w:color w:val="000000"/>
          <w:szCs w:val="21"/>
          <w:u w:val="single"/>
        </w:rPr>
        <w:t xml:space="preserve">    </w:t>
      </w:r>
      <w:r>
        <w:rPr>
          <w:rFonts w:ascii="宋体" w:hAnsi="宋体" w:hint="eastAsia"/>
          <w:color w:val="000000"/>
          <w:szCs w:val="21"/>
        </w:rPr>
        <w:t>%，以此类推，具体支付以工程款结算为准。</w:t>
      </w:r>
    </w:p>
    <w:p w:rsidR="00D65BAB" w:rsidRDefault="00FA29C8">
      <w:pPr>
        <w:spacing w:line="360" w:lineRule="exact"/>
        <w:ind w:firstLineChars="250" w:firstLine="525"/>
        <w:jc w:val="left"/>
        <w:rPr>
          <w:rFonts w:ascii="宋体" w:hAnsi="宋体"/>
          <w:color w:val="000000"/>
          <w:szCs w:val="21"/>
        </w:rPr>
      </w:pPr>
      <w:r>
        <w:rPr>
          <w:rFonts w:ascii="宋体" w:hAnsi="宋体" w:hint="eastAsia"/>
          <w:color w:val="000000"/>
          <w:szCs w:val="21"/>
        </w:rPr>
        <w:t>（二）乙方收款信息及结算联系人</w:t>
      </w:r>
    </w:p>
    <w:p w:rsidR="00D65BAB" w:rsidRDefault="00FA29C8">
      <w:pPr>
        <w:spacing w:line="360" w:lineRule="exact"/>
        <w:ind w:firstLineChars="500" w:firstLine="1050"/>
        <w:jc w:val="left"/>
        <w:rPr>
          <w:rFonts w:ascii="宋体" w:hAnsi="宋体"/>
          <w:color w:val="000000"/>
          <w:szCs w:val="21"/>
        </w:rPr>
      </w:pPr>
      <w:r>
        <w:rPr>
          <w:rFonts w:ascii="宋体" w:hAnsi="宋体" w:hint="eastAsia"/>
          <w:color w:val="000000"/>
          <w:szCs w:val="21"/>
        </w:rPr>
        <w:t>1.本合同乙方设备款结算人:姓名</w:t>
      </w:r>
      <w:r>
        <w:rPr>
          <w:rFonts w:ascii="宋体" w:hAnsi="宋体" w:hint="eastAsia"/>
          <w:color w:val="000000"/>
          <w:szCs w:val="21"/>
          <w:u w:val="single"/>
        </w:rPr>
        <w:t xml:space="preserve">            </w:t>
      </w:r>
      <w:r>
        <w:rPr>
          <w:rFonts w:ascii="宋体" w:hAnsi="宋体" w:hint="eastAsia"/>
          <w:color w:val="000000"/>
          <w:szCs w:val="21"/>
        </w:rPr>
        <w:t>，身份证号码：</w:t>
      </w:r>
      <w:r>
        <w:rPr>
          <w:rFonts w:ascii="宋体" w:hAnsi="宋体" w:hint="eastAsia"/>
          <w:color w:val="000000"/>
          <w:szCs w:val="21"/>
          <w:u w:val="single"/>
        </w:rPr>
        <w:t xml:space="preserve">             </w:t>
      </w:r>
    </w:p>
    <w:p w:rsidR="00D65BAB" w:rsidRDefault="00FA29C8">
      <w:pPr>
        <w:spacing w:line="360" w:lineRule="exact"/>
        <w:ind w:firstLineChars="500" w:firstLine="1050"/>
        <w:jc w:val="left"/>
        <w:rPr>
          <w:rFonts w:ascii="宋体" w:hAnsi="宋体"/>
          <w:color w:val="000000"/>
          <w:szCs w:val="21"/>
        </w:rPr>
      </w:pPr>
      <w:r>
        <w:rPr>
          <w:rFonts w:ascii="宋体" w:hAnsi="宋体" w:hint="eastAsia"/>
          <w:color w:val="000000"/>
          <w:szCs w:val="21"/>
        </w:rPr>
        <w:t>2.乙方银行信息：单位名称：</w:t>
      </w:r>
      <w:r>
        <w:rPr>
          <w:rFonts w:ascii="宋体" w:hAnsi="宋体" w:hint="eastAsia"/>
          <w:color w:val="000000"/>
          <w:szCs w:val="21"/>
          <w:u w:val="single"/>
        </w:rPr>
        <w:t xml:space="preserve">                          </w:t>
      </w:r>
    </w:p>
    <w:p w:rsidR="00D65BAB" w:rsidRDefault="00FA29C8">
      <w:pPr>
        <w:spacing w:line="360" w:lineRule="exact"/>
        <w:ind w:firstLineChars="1250" w:firstLine="2625"/>
        <w:jc w:val="left"/>
        <w:rPr>
          <w:rFonts w:ascii="宋体" w:hAnsi="宋体"/>
          <w:color w:val="000000"/>
          <w:szCs w:val="21"/>
        </w:rPr>
      </w:pPr>
      <w:r>
        <w:rPr>
          <w:rFonts w:ascii="宋体" w:hAnsi="宋体" w:hint="eastAsia"/>
          <w:color w:val="000000"/>
          <w:szCs w:val="21"/>
        </w:rPr>
        <w:t>开 户 行：</w:t>
      </w:r>
      <w:r>
        <w:rPr>
          <w:rFonts w:ascii="宋体" w:hAnsi="宋体" w:hint="eastAsia"/>
          <w:color w:val="000000"/>
          <w:szCs w:val="21"/>
          <w:u w:val="single"/>
        </w:rPr>
        <w:t xml:space="preserve">                          </w:t>
      </w:r>
    </w:p>
    <w:p w:rsidR="00D65BAB" w:rsidRDefault="00FA29C8">
      <w:pPr>
        <w:spacing w:line="360" w:lineRule="exact"/>
        <w:ind w:firstLineChars="1250" w:firstLine="2625"/>
        <w:jc w:val="left"/>
        <w:rPr>
          <w:rFonts w:ascii="宋体" w:hAnsi="宋体"/>
          <w:color w:val="000000"/>
          <w:szCs w:val="21"/>
          <w:u w:val="single"/>
        </w:rPr>
      </w:pPr>
      <w:proofErr w:type="gramStart"/>
      <w:r>
        <w:rPr>
          <w:rFonts w:ascii="宋体" w:hAnsi="宋体" w:hint="eastAsia"/>
          <w:color w:val="000000"/>
          <w:szCs w:val="21"/>
        </w:rPr>
        <w:t>账</w:t>
      </w:r>
      <w:proofErr w:type="gramEnd"/>
      <w:r>
        <w:rPr>
          <w:rFonts w:ascii="宋体" w:hAnsi="宋体" w:hint="eastAsia"/>
          <w:color w:val="000000"/>
          <w:szCs w:val="21"/>
        </w:rPr>
        <w:t xml:space="preserve">    号：</w:t>
      </w:r>
      <w:r>
        <w:rPr>
          <w:rFonts w:ascii="宋体" w:hAnsi="宋体" w:hint="eastAsia"/>
          <w:color w:val="000000"/>
          <w:szCs w:val="21"/>
          <w:u w:val="single"/>
        </w:rPr>
        <w:t xml:space="preserve">                         </w:t>
      </w:r>
    </w:p>
    <w:p w:rsidR="00D65BAB" w:rsidRDefault="00FA29C8">
      <w:pPr>
        <w:spacing w:line="360" w:lineRule="exact"/>
        <w:ind w:firstLineChars="250" w:firstLine="525"/>
        <w:jc w:val="left"/>
        <w:rPr>
          <w:rFonts w:ascii="宋体" w:hAnsi="宋体"/>
          <w:color w:val="000000"/>
          <w:szCs w:val="21"/>
          <w:u w:val="single"/>
        </w:rPr>
      </w:pPr>
      <w:r>
        <w:rPr>
          <w:rFonts w:ascii="宋体" w:hAnsi="宋体" w:hint="eastAsia"/>
          <w:color w:val="000000"/>
          <w:szCs w:val="21"/>
        </w:rPr>
        <w:t>（三）甲方开票信息：单位名称：</w:t>
      </w:r>
      <w:r>
        <w:rPr>
          <w:rFonts w:ascii="宋体" w:hAnsi="宋体" w:hint="eastAsia"/>
          <w:color w:val="000000"/>
          <w:szCs w:val="21"/>
          <w:u w:val="single"/>
        </w:rPr>
        <w:t xml:space="preserve">                          </w:t>
      </w:r>
    </w:p>
    <w:p w:rsidR="00D65BAB" w:rsidRDefault="00FA29C8">
      <w:pPr>
        <w:spacing w:line="360" w:lineRule="exact"/>
        <w:ind w:firstLineChars="1250" w:firstLine="2625"/>
        <w:jc w:val="left"/>
        <w:rPr>
          <w:rFonts w:ascii="宋体" w:hAnsi="宋体"/>
          <w:color w:val="000000"/>
          <w:szCs w:val="21"/>
          <w:u w:val="single"/>
        </w:rPr>
      </w:pPr>
      <w:r>
        <w:rPr>
          <w:rFonts w:ascii="宋体" w:hAnsi="宋体" w:hint="eastAsia"/>
          <w:color w:val="000000"/>
          <w:szCs w:val="21"/>
        </w:rPr>
        <w:t>税    号：</w:t>
      </w:r>
      <w:r>
        <w:rPr>
          <w:rFonts w:ascii="宋体" w:hAnsi="宋体" w:hint="eastAsia"/>
          <w:color w:val="000000"/>
          <w:szCs w:val="21"/>
          <w:u w:val="single"/>
        </w:rPr>
        <w:t xml:space="preserve">                          </w:t>
      </w:r>
    </w:p>
    <w:p w:rsidR="00D65BAB" w:rsidRDefault="00FA29C8">
      <w:pPr>
        <w:spacing w:line="400" w:lineRule="exact"/>
        <w:ind w:firstLineChars="200" w:firstLine="422"/>
        <w:jc w:val="left"/>
        <w:rPr>
          <w:rFonts w:ascii="宋体" w:hAnsi="宋体"/>
          <w:b/>
          <w:color w:val="000000"/>
          <w:szCs w:val="21"/>
        </w:rPr>
      </w:pPr>
      <w:r>
        <w:rPr>
          <w:rFonts w:ascii="宋体" w:hAnsi="宋体" w:hint="eastAsia"/>
          <w:b/>
          <w:color w:val="000000"/>
          <w:szCs w:val="21"/>
        </w:rPr>
        <w:t>六、设备操作手及劳务人员食宿：</w:t>
      </w:r>
      <w:r>
        <w:rPr>
          <w:rFonts w:ascii="宋体" w:hAnsi="宋体" w:hint="eastAsia"/>
          <w:color w:val="000000"/>
          <w:szCs w:val="21"/>
        </w:rPr>
        <w:t>设备操作手及劳务人员食宿,本合同执行下面第</w:t>
      </w:r>
      <w:r>
        <w:rPr>
          <w:rFonts w:ascii="宋体" w:hAnsi="宋体" w:hint="eastAsia"/>
          <w:color w:val="000000"/>
          <w:szCs w:val="21"/>
          <w:u w:val="single"/>
        </w:rPr>
        <w:t xml:space="preserve">    </w:t>
      </w:r>
      <w:r>
        <w:rPr>
          <w:rFonts w:ascii="宋体" w:hAnsi="宋体" w:hint="eastAsia"/>
          <w:color w:val="000000"/>
          <w:szCs w:val="21"/>
        </w:rPr>
        <w:t>条:</w:t>
      </w:r>
    </w:p>
    <w:p w:rsidR="00D65BAB" w:rsidRDefault="00FA29C8">
      <w:pPr>
        <w:spacing w:line="400" w:lineRule="exact"/>
        <w:ind w:firstLineChars="200" w:firstLine="420"/>
        <w:jc w:val="left"/>
        <w:rPr>
          <w:rFonts w:ascii="宋体" w:hAnsi="宋体"/>
          <w:color w:val="000000"/>
          <w:szCs w:val="21"/>
        </w:rPr>
      </w:pPr>
      <w:r>
        <w:rPr>
          <w:rFonts w:ascii="宋体" w:hAnsi="宋体" w:hint="eastAsia"/>
          <w:color w:val="000000"/>
          <w:szCs w:val="21"/>
        </w:rPr>
        <w:t>（一）甲方免费提供住宿并承担乙方生活用水电费用,乙方执行甲方的住宿及生活用水用电管理制度；乙方操作手按甲方指定的食堂就餐并支付餐费。</w:t>
      </w:r>
    </w:p>
    <w:p w:rsidR="00D65BAB" w:rsidRDefault="00FA29C8">
      <w:pPr>
        <w:spacing w:line="400" w:lineRule="exact"/>
        <w:ind w:firstLineChars="200" w:firstLine="420"/>
        <w:jc w:val="left"/>
        <w:rPr>
          <w:rFonts w:ascii="宋体" w:hAnsi="宋体"/>
          <w:color w:val="000000"/>
          <w:szCs w:val="21"/>
        </w:rPr>
      </w:pPr>
      <w:r>
        <w:rPr>
          <w:rFonts w:ascii="宋体" w:hAnsi="宋体" w:hint="eastAsia"/>
          <w:color w:val="000000"/>
          <w:szCs w:val="21"/>
        </w:rPr>
        <w:t>（二）甲方免费提供住宿，生活用水电费用由乙方承担,乙方执行甲方的住宿及生活用水用电管理制度；乙方操作手按甲方指定的食堂就餐并支付餐费。</w:t>
      </w:r>
    </w:p>
    <w:p w:rsidR="00D65BAB" w:rsidRDefault="00FA29C8">
      <w:pPr>
        <w:spacing w:line="400" w:lineRule="exact"/>
        <w:ind w:firstLineChars="200" w:firstLine="420"/>
        <w:jc w:val="left"/>
        <w:rPr>
          <w:rFonts w:ascii="宋体" w:hAnsi="宋体"/>
          <w:szCs w:val="21"/>
        </w:rPr>
      </w:pPr>
      <w:r>
        <w:rPr>
          <w:rFonts w:ascii="宋体" w:hAnsi="宋体" w:hint="eastAsia"/>
          <w:szCs w:val="21"/>
        </w:rPr>
        <w:t>（三）乙方自己负责食宿及生活用水电费用。如果甲方提供食宿，费用从乙方租赁费中扣除。</w:t>
      </w:r>
    </w:p>
    <w:p w:rsidR="00D65BAB" w:rsidRDefault="00FA29C8">
      <w:pPr>
        <w:tabs>
          <w:tab w:val="left" w:pos="900"/>
          <w:tab w:val="left" w:pos="988"/>
        </w:tabs>
        <w:spacing w:line="360" w:lineRule="exact"/>
        <w:ind w:firstLineChars="245" w:firstLine="517"/>
        <w:rPr>
          <w:rFonts w:ascii="宋体" w:hAnsi="宋体"/>
          <w:b/>
          <w:color w:val="000000"/>
          <w:szCs w:val="21"/>
        </w:rPr>
      </w:pPr>
      <w:bookmarkStart w:id="1" w:name="_Toc351203489"/>
      <w:r>
        <w:rPr>
          <w:rFonts w:ascii="宋体" w:hAnsi="宋体" w:hint="eastAsia"/>
          <w:b/>
          <w:color w:val="000000"/>
          <w:szCs w:val="21"/>
        </w:rPr>
        <w:t>七、设备的看管</w:t>
      </w:r>
    </w:p>
    <w:p w:rsidR="00D65BAB" w:rsidRDefault="00FA29C8" w:rsidP="00FA29C8">
      <w:pPr>
        <w:tabs>
          <w:tab w:val="left" w:pos="900"/>
          <w:tab w:val="left" w:pos="988"/>
        </w:tabs>
        <w:spacing w:line="360" w:lineRule="exact"/>
        <w:ind w:firstLineChars="245" w:firstLine="490"/>
        <w:rPr>
          <w:rFonts w:ascii="宋体" w:hAnsi="宋体"/>
          <w:b/>
          <w:color w:val="FF0000"/>
          <w:szCs w:val="21"/>
        </w:rPr>
      </w:pPr>
      <w:r>
        <w:rPr>
          <w:rFonts w:ascii="宋体" w:hAnsi="宋体" w:hint="eastAsia"/>
          <w:color w:val="000000"/>
          <w:spacing w:val="-10"/>
          <w:szCs w:val="21"/>
        </w:rPr>
        <w:t>双方约定设备施工期间由</w:t>
      </w:r>
      <w:r>
        <w:rPr>
          <w:rFonts w:ascii="宋体" w:hAnsi="宋体" w:hint="eastAsia"/>
          <w:color w:val="000000"/>
          <w:spacing w:val="-10"/>
          <w:szCs w:val="21"/>
          <w:u w:val="single"/>
        </w:rPr>
        <w:t xml:space="preserve">     </w:t>
      </w:r>
      <w:r>
        <w:rPr>
          <w:rFonts w:ascii="宋体" w:hAnsi="宋体" w:hint="eastAsia"/>
          <w:color w:val="000000"/>
          <w:spacing w:val="-10"/>
          <w:szCs w:val="21"/>
        </w:rPr>
        <w:t>方负责设备的看管。</w:t>
      </w:r>
    </w:p>
    <w:p w:rsidR="00D65BAB" w:rsidRDefault="00FA29C8">
      <w:pPr>
        <w:tabs>
          <w:tab w:val="left" w:pos="900"/>
          <w:tab w:val="left" w:pos="988"/>
        </w:tabs>
        <w:spacing w:line="360" w:lineRule="exact"/>
        <w:ind w:firstLineChars="245" w:firstLine="517"/>
        <w:rPr>
          <w:rFonts w:ascii="宋体" w:hAnsi="宋体"/>
          <w:szCs w:val="21"/>
        </w:rPr>
      </w:pPr>
      <w:r>
        <w:rPr>
          <w:rFonts w:ascii="宋体" w:hAnsi="宋体" w:hint="eastAsia"/>
          <w:b/>
          <w:szCs w:val="21"/>
        </w:rPr>
        <w:t>八、合同签订时间</w:t>
      </w:r>
      <w:bookmarkEnd w:id="1"/>
      <w:r>
        <w:rPr>
          <w:rFonts w:ascii="宋体" w:hAnsi="宋体" w:hint="eastAsia"/>
          <w:b/>
          <w:szCs w:val="21"/>
        </w:rPr>
        <w:t>：</w:t>
      </w:r>
      <w:r>
        <w:rPr>
          <w:rFonts w:ascii="宋体" w:hAnsi="宋体" w:hint="eastAsia"/>
          <w:szCs w:val="21"/>
        </w:rPr>
        <w:t>本合同于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日签订。</w:t>
      </w:r>
    </w:p>
    <w:p w:rsidR="00D65BAB" w:rsidRDefault="00FA29C8">
      <w:pPr>
        <w:tabs>
          <w:tab w:val="left" w:pos="900"/>
          <w:tab w:val="left" w:pos="988"/>
        </w:tabs>
        <w:spacing w:line="360" w:lineRule="exact"/>
        <w:ind w:firstLineChars="245" w:firstLine="517"/>
        <w:rPr>
          <w:rFonts w:ascii="宋体" w:hAnsi="宋体"/>
          <w:b/>
          <w:szCs w:val="21"/>
        </w:rPr>
      </w:pPr>
      <w:bookmarkStart w:id="2" w:name="_Toc351203493"/>
      <w:r>
        <w:rPr>
          <w:rFonts w:ascii="宋体" w:hAnsi="宋体" w:hint="eastAsia"/>
          <w:b/>
          <w:szCs w:val="21"/>
        </w:rPr>
        <w:t>九、合同份数</w:t>
      </w:r>
      <w:bookmarkEnd w:id="2"/>
      <w:r>
        <w:rPr>
          <w:rFonts w:ascii="宋体" w:hAnsi="宋体" w:hint="eastAsia"/>
          <w:b/>
          <w:szCs w:val="21"/>
        </w:rPr>
        <w:t>：</w:t>
      </w:r>
      <w:r>
        <w:rPr>
          <w:rFonts w:ascii="宋体" w:hAnsi="宋体" w:hint="eastAsia"/>
          <w:szCs w:val="21"/>
        </w:rPr>
        <w:t>本合同一式8份，甲方执6份，乙方执2份。</w:t>
      </w:r>
    </w:p>
    <w:p w:rsidR="00D65BAB" w:rsidRDefault="00D65BAB">
      <w:pPr>
        <w:spacing w:line="360" w:lineRule="exact"/>
        <w:ind w:left="992"/>
        <w:rPr>
          <w:rFonts w:ascii="宋体" w:hAnsi="宋体"/>
          <w:szCs w:val="21"/>
        </w:rPr>
      </w:pPr>
    </w:p>
    <w:p w:rsidR="00D65BAB" w:rsidRDefault="00FA29C8">
      <w:pPr>
        <w:spacing w:line="360" w:lineRule="exact"/>
        <w:ind w:left="992"/>
        <w:rPr>
          <w:rFonts w:ascii="宋体" w:hAnsi="宋体"/>
          <w:szCs w:val="21"/>
        </w:rPr>
      </w:pPr>
      <w:r>
        <w:rPr>
          <w:rFonts w:ascii="宋体" w:hAnsi="宋体" w:hint="eastAsia"/>
          <w:szCs w:val="21"/>
        </w:rPr>
        <w:t>甲方（盖章）：                     乙方（盖章）：</w:t>
      </w:r>
    </w:p>
    <w:p w:rsidR="00D65BAB" w:rsidRDefault="00FA29C8">
      <w:pPr>
        <w:spacing w:line="360" w:lineRule="exact"/>
        <w:ind w:left="992"/>
        <w:rPr>
          <w:rFonts w:ascii="宋体" w:hAnsi="宋体"/>
          <w:szCs w:val="21"/>
        </w:rPr>
      </w:pPr>
      <w:r>
        <w:rPr>
          <w:rFonts w:ascii="宋体" w:hAnsi="宋体" w:hint="eastAsia"/>
          <w:szCs w:val="21"/>
        </w:rPr>
        <w:t>法人或授权人：                    法人或授权人人：</w:t>
      </w:r>
    </w:p>
    <w:p w:rsidR="00D65BAB" w:rsidRDefault="00D65BAB">
      <w:pPr>
        <w:spacing w:line="360" w:lineRule="exact"/>
        <w:jc w:val="center"/>
        <w:rPr>
          <w:rFonts w:ascii="宋体" w:hAnsi="宋体"/>
          <w:szCs w:val="21"/>
        </w:rPr>
      </w:pPr>
    </w:p>
    <w:p w:rsidR="00287721" w:rsidRDefault="00287721">
      <w:pPr>
        <w:spacing w:line="360" w:lineRule="exact"/>
        <w:jc w:val="center"/>
        <w:rPr>
          <w:rFonts w:ascii="宋体" w:hAnsi="宋体"/>
          <w:szCs w:val="21"/>
        </w:rPr>
      </w:pPr>
    </w:p>
    <w:p w:rsidR="00287721" w:rsidRDefault="00287721">
      <w:pPr>
        <w:spacing w:line="360" w:lineRule="exact"/>
        <w:jc w:val="center"/>
        <w:rPr>
          <w:rFonts w:ascii="宋体" w:hAnsi="宋体"/>
          <w:szCs w:val="21"/>
        </w:rPr>
      </w:pPr>
    </w:p>
    <w:p w:rsidR="00287721" w:rsidRDefault="00287721">
      <w:pPr>
        <w:spacing w:line="360" w:lineRule="exact"/>
        <w:jc w:val="center"/>
        <w:rPr>
          <w:rFonts w:ascii="宋体" w:hAnsi="宋体"/>
          <w:szCs w:val="21"/>
        </w:rPr>
      </w:pPr>
    </w:p>
    <w:p w:rsidR="00287721" w:rsidRDefault="00287721">
      <w:pPr>
        <w:spacing w:line="360" w:lineRule="exact"/>
        <w:jc w:val="center"/>
        <w:rPr>
          <w:rFonts w:ascii="宋体" w:hAnsi="宋体"/>
          <w:szCs w:val="21"/>
        </w:rPr>
      </w:pPr>
    </w:p>
    <w:p w:rsidR="00D65BAB" w:rsidRDefault="00FA29C8">
      <w:pPr>
        <w:spacing w:line="360" w:lineRule="exact"/>
        <w:jc w:val="center"/>
        <w:rPr>
          <w:rFonts w:ascii="宋体" w:hAnsi="宋体"/>
          <w:b/>
          <w:sz w:val="30"/>
          <w:szCs w:val="30"/>
        </w:rPr>
      </w:pPr>
      <w:r>
        <w:rPr>
          <w:rFonts w:ascii="宋体" w:hAnsi="宋体" w:hint="eastAsia"/>
          <w:b/>
          <w:sz w:val="30"/>
          <w:szCs w:val="30"/>
        </w:rPr>
        <w:lastRenderedPageBreak/>
        <w:t>第二部分 通用合同条款</w:t>
      </w:r>
    </w:p>
    <w:p w:rsidR="00D65BAB" w:rsidRDefault="00FA29C8">
      <w:pPr>
        <w:tabs>
          <w:tab w:val="left" w:pos="425"/>
        </w:tabs>
        <w:spacing w:line="400" w:lineRule="exact"/>
        <w:ind w:leftChars="200" w:left="420"/>
        <w:jc w:val="left"/>
        <w:rPr>
          <w:rFonts w:ascii="宋体" w:hAnsi="宋体"/>
          <w:b/>
          <w:szCs w:val="21"/>
        </w:rPr>
      </w:pPr>
      <w:bookmarkStart w:id="3" w:name="_Toc303538972"/>
      <w:bookmarkStart w:id="4" w:name="_Toc303538974"/>
      <w:bookmarkStart w:id="5" w:name="_Toc303538973"/>
      <w:bookmarkStart w:id="6" w:name="_Toc303538976"/>
      <w:bookmarkStart w:id="7" w:name="_Toc303538975"/>
      <w:bookmarkEnd w:id="3"/>
      <w:bookmarkEnd w:id="4"/>
      <w:bookmarkEnd w:id="5"/>
      <w:bookmarkEnd w:id="6"/>
      <w:bookmarkEnd w:id="7"/>
      <w:r>
        <w:rPr>
          <w:rFonts w:ascii="宋体" w:hAnsi="宋体" w:hint="eastAsia"/>
          <w:b/>
          <w:szCs w:val="21"/>
        </w:rPr>
        <w:t>1.适用法律法规</w:t>
      </w:r>
    </w:p>
    <w:p w:rsidR="00D65BAB" w:rsidRPr="00287721" w:rsidRDefault="00FA29C8">
      <w:pPr>
        <w:tabs>
          <w:tab w:val="left" w:pos="992"/>
        </w:tabs>
        <w:spacing w:line="400" w:lineRule="exact"/>
        <w:ind w:leftChars="200" w:left="420"/>
        <w:jc w:val="left"/>
        <w:rPr>
          <w:rFonts w:ascii="宋体" w:hAnsi="宋体"/>
          <w:szCs w:val="21"/>
        </w:rPr>
      </w:pPr>
      <w:bookmarkStart w:id="8" w:name="A2"/>
      <w:bookmarkEnd w:id="8"/>
      <w:r>
        <w:rPr>
          <w:rFonts w:ascii="宋体" w:hAnsi="宋体" w:hint="eastAsia"/>
          <w:szCs w:val="21"/>
        </w:rPr>
        <w:t>1.1</w:t>
      </w:r>
      <w:r>
        <w:rPr>
          <w:rFonts w:ascii="宋体" w:hAnsi="宋体"/>
          <w:szCs w:val="21"/>
        </w:rPr>
        <w:t>适用于</w:t>
      </w:r>
      <w:r>
        <w:rPr>
          <w:rFonts w:ascii="宋体" w:hAnsi="宋体" w:hint="eastAsia"/>
          <w:szCs w:val="21"/>
        </w:rPr>
        <w:t>本</w:t>
      </w:r>
      <w:r>
        <w:rPr>
          <w:rFonts w:ascii="宋体" w:hAnsi="宋体"/>
          <w:szCs w:val="21"/>
        </w:rPr>
        <w:t>合同的法律包括中华人民共和国</w:t>
      </w:r>
      <w:r>
        <w:rPr>
          <w:rFonts w:ascii="宋体" w:hAnsi="宋体" w:hint="eastAsia"/>
          <w:szCs w:val="21"/>
        </w:rPr>
        <w:t>正式颁布实施的</w:t>
      </w:r>
      <w:r>
        <w:rPr>
          <w:rFonts w:ascii="宋体" w:hAnsi="宋体"/>
          <w:szCs w:val="21"/>
        </w:rPr>
        <w:t>法律、行政法规、部门规章，以及</w:t>
      </w:r>
      <w:r>
        <w:rPr>
          <w:rFonts w:ascii="宋体" w:hAnsi="宋体" w:hint="eastAsia"/>
          <w:szCs w:val="21"/>
        </w:rPr>
        <w:t>设备</w:t>
      </w:r>
      <w:r>
        <w:rPr>
          <w:rFonts w:ascii="宋体" w:hAnsi="宋体"/>
          <w:szCs w:val="21"/>
        </w:rPr>
        <w:t>所在地的地方法规、自治条例、单行条例和地方政府规章</w:t>
      </w:r>
      <w:r>
        <w:rPr>
          <w:rFonts w:ascii="宋体" w:hAnsi="宋体" w:hint="eastAsia"/>
          <w:szCs w:val="21"/>
        </w:rPr>
        <w:t>，包括但不限于</w:t>
      </w:r>
      <w:r>
        <w:rPr>
          <w:rFonts w:ascii="宋体" w:hAnsi="宋体" w:hint="eastAsia"/>
          <w:kern w:val="10"/>
          <w:szCs w:val="21"/>
        </w:rPr>
        <w:t>《中华人民共和国合同法》、《中华人民共和国产品质量法》</w:t>
      </w:r>
      <w:r w:rsidRPr="00287721">
        <w:rPr>
          <w:rFonts w:ascii="宋体" w:hAnsi="宋体" w:hint="eastAsia"/>
          <w:kern w:val="10"/>
          <w:szCs w:val="21"/>
        </w:rPr>
        <w:t>、</w:t>
      </w:r>
      <w:r w:rsidRPr="00287721">
        <w:rPr>
          <w:rFonts w:ascii="Arial" w:hAnsi="Arial" w:cs="Arial"/>
        </w:rPr>
        <w:t>《</w:t>
      </w:r>
      <w:r w:rsidRPr="00287721">
        <w:rPr>
          <w:rStyle w:val="ab"/>
          <w:rFonts w:ascii="Arial" w:hAnsi="Arial" w:cs="Arial"/>
          <w:color w:val="auto"/>
        </w:rPr>
        <w:t>特种设备安全监察条例</w:t>
      </w:r>
      <w:r w:rsidRPr="00287721">
        <w:rPr>
          <w:rFonts w:ascii="Arial" w:hAnsi="Arial" w:cs="Arial"/>
        </w:rPr>
        <w:t>》</w:t>
      </w:r>
      <w:r w:rsidRPr="00287721">
        <w:rPr>
          <w:rFonts w:ascii="Arial" w:hAnsi="Arial" w:cs="Arial" w:hint="eastAsia"/>
        </w:rPr>
        <w:t>等。</w:t>
      </w:r>
    </w:p>
    <w:p w:rsidR="00D65BAB" w:rsidRDefault="00FA29C8">
      <w:pPr>
        <w:tabs>
          <w:tab w:val="left" w:pos="425"/>
          <w:tab w:val="left" w:pos="992"/>
        </w:tabs>
        <w:spacing w:line="400" w:lineRule="exact"/>
        <w:ind w:leftChars="200" w:left="420"/>
        <w:jc w:val="left"/>
        <w:rPr>
          <w:rFonts w:ascii="宋体" w:hAnsi="宋体"/>
          <w:szCs w:val="21"/>
        </w:rPr>
      </w:pPr>
      <w:r>
        <w:rPr>
          <w:rFonts w:ascii="宋体" w:hAnsi="宋体" w:hint="eastAsia"/>
          <w:szCs w:val="21"/>
        </w:rPr>
        <w:t>1.2如在合同有效期内，颁布新的法律法规或修订了原有法律法规，则此后继的法律法规将自动适用于本合同。</w:t>
      </w:r>
    </w:p>
    <w:p w:rsidR="00D65BAB" w:rsidRDefault="00FA29C8">
      <w:pPr>
        <w:tabs>
          <w:tab w:val="left" w:pos="425"/>
        </w:tabs>
        <w:spacing w:line="400" w:lineRule="exact"/>
        <w:ind w:leftChars="200" w:left="420"/>
        <w:jc w:val="left"/>
        <w:rPr>
          <w:rFonts w:ascii="宋体" w:hAnsi="宋体"/>
          <w:b/>
          <w:szCs w:val="21"/>
        </w:rPr>
      </w:pPr>
      <w:r>
        <w:rPr>
          <w:rFonts w:ascii="宋体" w:hAnsi="宋体" w:hint="eastAsia"/>
          <w:b/>
          <w:szCs w:val="21"/>
        </w:rPr>
        <w:t>2.合同文件组成及解释顺序</w:t>
      </w:r>
    </w:p>
    <w:p w:rsidR="00D65BAB" w:rsidRDefault="00FA29C8">
      <w:pPr>
        <w:tabs>
          <w:tab w:val="left" w:pos="425"/>
          <w:tab w:val="left" w:pos="992"/>
        </w:tabs>
        <w:spacing w:line="400" w:lineRule="exact"/>
        <w:ind w:leftChars="200" w:left="420"/>
        <w:jc w:val="left"/>
        <w:rPr>
          <w:rFonts w:ascii="宋体" w:hAnsi="宋体"/>
          <w:szCs w:val="21"/>
        </w:rPr>
      </w:pPr>
      <w:r>
        <w:rPr>
          <w:rFonts w:ascii="宋体" w:hAnsi="宋体" w:hint="eastAsia"/>
          <w:szCs w:val="21"/>
        </w:rPr>
        <w:t>2.1除专用合同条款另有约定外，组成本合同的文件及优先解释顺序如下：</w:t>
      </w:r>
    </w:p>
    <w:p w:rsidR="00D65BAB" w:rsidRDefault="00FA29C8">
      <w:pPr>
        <w:spacing w:line="400" w:lineRule="exact"/>
        <w:ind w:leftChars="200" w:left="420"/>
        <w:jc w:val="left"/>
        <w:rPr>
          <w:rFonts w:ascii="宋体" w:hAnsi="宋体"/>
          <w:szCs w:val="21"/>
        </w:rPr>
      </w:pPr>
      <w:r>
        <w:rPr>
          <w:rFonts w:ascii="宋体" w:hAnsi="宋体" w:hint="eastAsia"/>
          <w:szCs w:val="21"/>
        </w:rPr>
        <w:t>2.1.1.补充协议文件；</w:t>
      </w:r>
    </w:p>
    <w:p w:rsidR="00D65BAB" w:rsidRDefault="00FA29C8">
      <w:pPr>
        <w:spacing w:line="400" w:lineRule="exact"/>
        <w:ind w:leftChars="200" w:left="420"/>
        <w:jc w:val="left"/>
        <w:rPr>
          <w:rFonts w:ascii="宋体" w:hAnsi="宋体"/>
          <w:szCs w:val="21"/>
        </w:rPr>
      </w:pPr>
      <w:r>
        <w:rPr>
          <w:rFonts w:ascii="宋体" w:hAnsi="宋体" w:hint="eastAsia"/>
          <w:szCs w:val="21"/>
        </w:rPr>
        <w:t>2.1.2.本合同；</w:t>
      </w:r>
    </w:p>
    <w:p w:rsidR="00D65BAB" w:rsidRDefault="00FA29C8">
      <w:pPr>
        <w:spacing w:line="400" w:lineRule="exact"/>
        <w:ind w:leftChars="200" w:left="420"/>
        <w:jc w:val="left"/>
        <w:rPr>
          <w:rFonts w:ascii="宋体" w:hAnsi="宋体"/>
          <w:szCs w:val="21"/>
        </w:rPr>
      </w:pPr>
      <w:r>
        <w:rPr>
          <w:rFonts w:ascii="宋体" w:hAnsi="宋体" w:hint="eastAsia"/>
          <w:szCs w:val="21"/>
        </w:rPr>
        <w:t>2.1.3.标准、规范及有关</w:t>
      </w:r>
      <w:r>
        <w:rPr>
          <w:rFonts w:ascii="宋体" w:hAnsi="宋体"/>
          <w:szCs w:val="21"/>
        </w:rPr>
        <w:t>技术标准和要求；</w:t>
      </w:r>
    </w:p>
    <w:p w:rsidR="00D65BAB" w:rsidRDefault="00FA29C8">
      <w:pPr>
        <w:spacing w:line="400" w:lineRule="exact"/>
        <w:ind w:leftChars="200" w:left="420"/>
        <w:jc w:val="left"/>
        <w:rPr>
          <w:rFonts w:ascii="宋体" w:hAnsi="宋体"/>
          <w:szCs w:val="21"/>
        </w:rPr>
      </w:pPr>
      <w:r>
        <w:rPr>
          <w:rFonts w:ascii="宋体" w:hAnsi="宋体" w:hint="eastAsia"/>
          <w:szCs w:val="21"/>
        </w:rPr>
        <w:t>2.1.4.招标文件及补遗文件；</w:t>
      </w:r>
    </w:p>
    <w:p w:rsidR="00D65BAB" w:rsidRDefault="00FA29C8">
      <w:pPr>
        <w:spacing w:line="400" w:lineRule="exact"/>
        <w:ind w:leftChars="200" w:left="420"/>
        <w:jc w:val="left"/>
        <w:rPr>
          <w:rFonts w:ascii="宋体" w:hAnsi="宋体"/>
          <w:szCs w:val="21"/>
        </w:rPr>
      </w:pPr>
      <w:r>
        <w:rPr>
          <w:rFonts w:ascii="宋体" w:hAnsi="宋体" w:hint="eastAsia"/>
          <w:szCs w:val="21"/>
        </w:rPr>
        <w:t>2.1.5.投标文件；</w:t>
      </w:r>
    </w:p>
    <w:p w:rsidR="00D65BAB" w:rsidRDefault="00FA29C8">
      <w:pPr>
        <w:spacing w:line="400" w:lineRule="exact"/>
        <w:ind w:leftChars="200" w:left="420"/>
        <w:jc w:val="left"/>
        <w:rPr>
          <w:rFonts w:ascii="宋体" w:hAnsi="宋体"/>
          <w:szCs w:val="21"/>
        </w:rPr>
      </w:pPr>
      <w:r>
        <w:rPr>
          <w:rFonts w:ascii="宋体" w:hAnsi="宋体" w:hint="eastAsia"/>
          <w:szCs w:val="21"/>
        </w:rPr>
        <w:t>2.1.6.与本合同有关的其他文件。</w:t>
      </w:r>
    </w:p>
    <w:p w:rsidR="00D65BAB" w:rsidRDefault="00FA29C8">
      <w:pPr>
        <w:tabs>
          <w:tab w:val="left" w:pos="425"/>
          <w:tab w:val="left" w:pos="992"/>
        </w:tabs>
        <w:spacing w:line="400" w:lineRule="exact"/>
        <w:ind w:leftChars="200" w:left="420"/>
        <w:jc w:val="left"/>
        <w:rPr>
          <w:rFonts w:ascii="宋体" w:hAnsi="宋体"/>
          <w:szCs w:val="21"/>
        </w:rPr>
      </w:pPr>
      <w:r>
        <w:rPr>
          <w:rFonts w:ascii="宋体" w:hAnsi="宋体" w:hint="eastAsia"/>
          <w:szCs w:val="21"/>
        </w:rPr>
        <w:t>2.2合同文件相互解释、互为补充说明，当合同文件与工程规范、技术要求不一致时，应按要求较高的标准执行；当上述文件出现多义性或不一致解释，应由甲方</w:t>
      </w:r>
      <w:proofErr w:type="gramStart"/>
      <w:r>
        <w:rPr>
          <w:rFonts w:ascii="宋体" w:hAnsi="宋体" w:hint="eastAsia"/>
          <w:szCs w:val="21"/>
        </w:rPr>
        <w:t>作出</w:t>
      </w:r>
      <w:proofErr w:type="gramEnd"/>
      <w:r>
        <w:rPr>
          <w:rFonts w:ascii="宋体" w:hAnsi="宋体" w:hint="eastAsia"/>
          <w:szCs w:val="21"/>
        </w:rPr>
        <w:t>解释和校正。</w:t>
      </w:r>
    </w:p>
    <w:p w:rsidR="00D65BAB" w:rsidRDefault="00FA29C8">
      <w:pPr>
        <w:spacing w:line="400" w:lineRule="exact"/>
        <w:ind w:firstLineChars="200" w:firstLine="422"/>
        <w:jc w:val="left"/>
        <w:rPr>
          <w:rFonts w:ascii="宋体" w:hAnsi="宋体"/>
          <w:b/>
          <w:szCs w:val="21"/>
        </w:rPr>
      </w:pPr>
      <w:r>
        <w:rPr>
          <w:rFonts w:ascii="宋体" w:hAnsi="宋体" w:hint="eastAsia"/>
          <w:b/>
          <w:szCs w:val="21"/>
        </w:rPr>
        <w:t>3  乙方保证</w:t>
      </w:r>
    </w:p>
    <w:p w:rsidR="00D65BAB" w:rsidRDefault="00FA29C8">
      <w:pPr>
        <w:spacing w:line="400" w:lineRule="exact"/>
        <w:ind w:firstLineChars="200" w:firstLine="420"/>
        <w:jc w:val="left"/>
        <w:rPr>
          <w:rFonts w:ascii="宋体" w:hAnsi="宋体"/>
          <w:szCs w:val="21"/>
        </w:rPr>
      </w:pPr>
      <w:r>
        <w:rPr>
          <w:rFonts w:ascii="宋体" w:hAnsi="宋体" w:hint="eastAsia"/>
          <w:szCs w:val="21"/>
        </w:rPr>
        <w:t>3.1乙方保证严格按照本合同第一部分第二条提供对应设备，所提供的机械设备性能良好，无故障或安全隐患，不影响甲方的正常使用。</w:t>
      </w:r>
    </w:p>
    <w:p w:rsidR="00D65BAB" w:rsidRDefault="00FA29C8">
      <w:pPr>
        <w:spacing w:line="400" w:lineRule="exact"/>
        <w:ind w:firstLineChars="200" w:firstLine="420"/>
        <w:jc w:val="left"/>
        <w:rPr>
          <w:rFonts w:ascii="宋体" w:hAnsi="宋体"/>
          <w:szCs w:val="21"/>
        </w:rPr>
      </w:pPr>
      <w:r>
        <w:rPr>
          <w:rFonts w:ascii="宋体" w:hAnsi="宋体" w:hint="eastAsia"/>
          <w:szCs w:val="21"/>
        </w:rPr>
        <w:t>3.2乙方保证本合同第一部分第二条所列的机械设备为自有设备，手续、证照齐全，乙方对所出租设备享有合法的所有权、使用权、处置权，并有权就该机械设备进行对外租赁业务。</w:t>
      </w:r>
    </w:p>
    <w:p w:rsidR="00D65BAB" w:rsidRDefault="00FA29C8">
      <w:pPr>
        <w:spacing w:line="400" w:lineRule="exact"/>
        <w:ind w:firstLineChars="200" w:firstLine="420"/>
        <w:jc w:val="left"/>
        <w:rPr>
          <w:rFonts w:ascii="宋体" w:hAnsi="宋体"/>
          <w:szCs w:val="21"/>
        </w:rPr>
      </w:pPr>
      <w:r>
        <w:rPr>
          <w:rFonts w:ascii="宋体" w:hAnsi="宋体" w:hint="eastAsia"/>
          <w:szCs w:val="21"/>
        </w:rPr>
        <w:t>3.3乙方保证本合同第一部分第二条所列的机械设备与第三者无任何法律或经济纠纷，不影响甲方使用。</w:t>
      </w:r>
    </w:p>
    <w:p w:rsidR="00D65BAB" w:rsidRDefault="00FA29C8">
      <w:pPr>
        <w:spacing w:line="400" w:lineRule="exact"/>
        <w:ind w:firstLineChars="200" w:firstLine="420"/>
        <w:jc w:val="left"/>
        <w:rPr>
          <w:rFonts w:ascii="宋体" w:hAnsi="宋体"/>
          <w:szCs w:val="21"/>
        </w:rPr>
      </w:pPr>
      <w:r>
        <w:rPr>
          <w:rFonts w:ascii="宋体" w:hAnsi="宋体" w:hint="eastAsia"/>
          <w:szCs w:val="21"/>
        </w:rPr>
        <w:t>3.4 乙方认可由于乙方的机械设备故障频繁、服务质量差、能耗高、效能低的情况下，甲方有权解除双方合同且甲方不需要承担任何责任。</w:t>
      </w:r>
    </w:p>
    <w:p w:rsidR="00D65BAB" w:rsidRDefault="00FA29C8">
      <w:pPr>
        <w:spacing w:line="400" w:lineRule="exact"/>
        <w:ind w:firstLineChars="200" w:firstLine="422"/>
        <w:jc w:val="left"/>
        <w:rPr>
          <w:rFonts w:ascii="宋体" w:hAnsi="宋体"/>
          <w:b/>
          <w:szCs w:val="21"/>
        </w:rPr>
      </w:pPr>
      <w:r>
        <w:rPr>
          <w:rFonts w:ascii="宋体" w:hAnsi="宋体" w:hint="eastAsia"/>
          <w:b/>
          <w:szCs w:val="21"/>
        </w:rPr>
        <w:t>4  租赁期限</w:t>
      </w:r>
    </w:p>
    <w:p w:rsidR="00D65BAB" w:rsidRDefault="00FA29C8">
      <w:pPr>
        <w:spacing w:line="400" w:lineRule="exact"/>
        <w:ind w:firstLineChars="200" w:firstLine="420"/>
        <w:jc w:val="left"/>
        <w:rPr>
          <w:rFonts w:ascii="宋体" w:hAnsi="宋体"/>
          <w:szCs w:val="21"/>
        </w:rPr>
      </w:pPr>
      <w:r>
        <w:rPr>
          <w:rFonts w:ascii="宋体" w:hAnsi="宋体" w:hint="eastAsia"/>
          <w:szCs w:val="21"/>
        </w:rPr>
        <w:t>4.1 设备计划租赁期限见第一部分第三、（一）条，该租赁期限为计划租赁期限，实际结算以实际发生租赁期限为准。</w:t>
      </w:r>
    </w:p>
    <w:p w:rsidR="00D65BAB" w:rsidRDefault="00FA29C8">
      <w:pPr>
        <w:spacing w:line="400" w:lineRule="exact"/>
        <w:ind w:firstLineChars="200" w:firstLine="420"/>
        <w:jc w:val="left"/>
        <w:rPr>
          <w:rFonts w:ascii="宋体" w:hAnsi="宋体"/>
          <w:szCs w:val="21"/>
        </w:rPr>
      </w:pPr>
      <w:r>
        <w:rPr>
          <w:rFonts w:ascii="宋体" w:hAnsi="宋体" w:hint="eastAsia"/>
          <w:szCs w:val="21"/>
        </w:rPr>
        <w:t>4.2实际租赁期限以甲方通知及甲方开具的开工证、</w:t>
      </w:r>
      <w:proofErr w:type="gramStart"/>
      <w:r>
        <w:rPr>
          <w:rFonts w:ascii="宋体" w:hAnsi="宋体" w:hint="eastAsia"/>
          <w:szCs w:val="21"/>
        </w:rPr>
        <w:t>完工证</w:t>
      </w:r>
      <w:proofErr w:type="gramEnd"/>
      <w:r>
        <w:rPr>
          <w:rFonts w:ascii="宋体" w:hAnsi="宋体" w:hint="eastAsia"/>
          <w:szCs w:val="21"/>
        </w:rPr>
        <w:t>为准。</w:t>
      </w:r>
    </w:p>
    <w:p w:rsidR="00D65BAB" w:rsidRDefault="00FA29C8">
      <w:pPr>
        <w:spacing w:line="400" w:lineRule="exact"/>
        <w:ind w:firstLineChars="200" w:firstLine="420"/>
        <w:jc w:val="left"/>
        <w:rPr>
          <w:rFonts w:ascii="宋体" w:hAnsi="宋体"/>
          <w:szCs w:val="21"/>
        </w:rPr>
      </w:pPr>
      <w:r>
        <w:rPr>
          <w:rFonts w:ascii="宋体" w:hAnsi="宋体" w:hint="eastAsia"/>
          <w:szCs w:val="21"/>
        </w:rPr>
        <w:t>4.3甲方根据施工需要可提前退租，退租前应提前5 天书面或口头通知乙方。甲方提</w:t>
      </w:r>
      <w:r>
        <w:rPr>
          <w:rFonts w:ascii="宋体" w:hAnsi="宋体" w:hint="eastAsia"/>
          <w:szCs w:val="21"/>
        </w:rPr>
        <w:lastRenderedPageBreak/>
        <w:t>前退租不承担任何责任，也无需向乙方支付任何违约费用。</w:t>
      </w:r>
    </w:p>
    <w:p w:rsidR="00D65BAB" w:rsidRDefault="00FA29C8">
      <w:pPr>
        <w:spacing w:line="400" w:lineRule="exact"/>
        <w:ind w:firstLineChars="200" w:firstLine="420"/>
        <w:jc w:val="left"/>
        <w:rPr>
          <w:rFonts w:ascii="宋体" w:hAnsi="宋体"/>
          <w:szCs w:val="21"/>
        </w:rPr>
      </w:pPr>
      <w:r>
        <w:rPr>
          <w:rFonts w:ascii="宋体" w:hAnsi="宋体" w:hint="eastAsia"/>
          <w:szCs w:val="21"/>
        </w:rPr>
        <w:t>4.4甲方因工程需要延长租期，应在本合同期满前5日内，与乙方协商，延长租赁期限或达成续租协议。</w:t>
      </w:r>
    </w:p>
    <w:p w:rsidR="00D65BAB" w:rsidRDefault="00FA29C8">
      <w:pPr>
        <w:spacing w:line="400" w:lineRule="exact"/>
        <w:ind w:firstLineChars="200" w:firstLine="420"/>
        <w:jc w:val="left"/>
        <w:rPr>
          <w:rFonts w:ascii="宋体" w:hAnsi="宋体"/>
          <w:szCs w:val="21"/>
        </w:rPr>
      </w:pPr>
      <w:r>
        <w:rPr>
          <w:rFonts w:ascii="宋体" w:hAnsi="宋体" w:hint="eastAsia"/>
          <w:szCs w:val="21"/>
        </w:rPr>
        <w:t>4.5甲乙双方约定试验段施工完毕和正式施工前的待工期间，不计租期，不计租赁费。</w:t>
      </w:r>
    </w:p>
    <w:p w:rsidR="00D65BAB" w:rsidRDefault="00FA29C8">
      <w:pPr>
        <w:spacing w:line="400" w:lineRule="exact"/>
        <w:ind w:firstLineChars="200" w:firstLine="422"/>
        <w:jc w:val="left"/>
        <w:rPr>
          <w:rFonts w:ascii="宋体" w:hAnsi="宋体"/>
          <w:b/>
          <w:szCs w:val="21"/>
        </w:rPr>
      </w:pPr>
      <w:r>
        <w:rPr>
          <w:rFonts w:ascii="宋体" w:hAnsi="宋体" w:hint="eastAsia"/>
          <w:b/>
          <w:szCs w:val="21"/>
        </w:rPr>
        <w:t>5  机械设备的调遣及运费</w:t>
      </w:r>
    </w:p>
    <w:p w:rsidR="00D65BAB" w:rsidRDefault="00FA29C8">
      <w:pPr>
        <w:spacing w:line="400" w:lineRule="exact"/>
        <w:ind w:firstLineChars="200" w:firstLine="420"/>
        <w:jc w:val="left"/>
        <w:rPr>
          <w:rFonts w:ascii="宋体" w:hAnsi="宋体"/>
          <w:szCs w:val="21"/>
        </w:rPr>
      </w:pPr>
      <w:r>
        <w:rPr>
          <w:rFonts w:ascii="宋体" w:hAnsi="宋体" w:hint="eastAsia"/>
          <w:szCs w:val="21"/>
        </w:rPr>
        <w:t>5.1乙方应在本合同约定的租赁期限前5天或甲方通知的日期将本合同项下的机械设备运抵至甲方指定地点，乙方负责装卸和安装。</w:t>
      </w:r>
    </w:p>
    <w:p w:rsidR="00D65BAB" w:rsidRDefault="00FA29C8">
      <w:pPr>
        <w:spacing w:line="400" w:lineRule="exact"/>
        <w:ind w:firstLineChars="200" w:firstLine="420"/>
        <w:jc w:val="left"/>
        <w:rPr>
          <w:rFonts w:ascii="宋体" w:hAnsi="宋体"/>
          <w:szCs w:val="21"/>
        </w:rPr>
      </w:pPr>
      <w:r>
        <w:rPr>
          <w:rFonts w:ascii="宋体" w:hAnsi="宋体" w:hint="eastAsia"/>
          <w:szCs w:val="21"/>
        </w:rPr>
        <w:t>5.2运费：甲方只负担甲方施工所在地所属省级辖区内运费。以乙方注册地为依据，乙方注册地在施工所在地所属省级辖区内的，按实际运距支付乙方运费；乙方注册地在施工所在地所属省级辖区外的，按不高于省内运输计算。如果设备所在地比注册地</w:t>
      </w:r>
      <w:proofErr w:type="gramStart"/>
      <w:r>
        <w:rPr>
          <w:rFonts w:ascii="宋体" w:hAnsi="宋体" w:hint="eastAsia"/>
          <w:szCs w:val="21"/>
        </w:rPr>
        <w:t>离施工</w:t>
      </w:r>
      <w:proofErr w:type="gramEnd"/>
      <w:r>
        <w:rPr>
          <w:rFonts w:ascii="宋体" w:hAnsi="宋体" w:hint="eastAsia"/>
          <w:szCs w:val="21"/>
        </w:rPr>
        <w:t xml:space="preserve">地点更近，则按设备所在地给付运费。 </w:t>
      </w:r>
    </w:p>
    <w:p w:rsidR="00D65BAB" w:rsidRDefault="00FA29C8">
      <w:pPr>
        <w:spacing w:line="400" w:lineRule="exact"/>
        <w:ind w:firstLineChars="200" w:firstLine="420"/>
        <w:jc w:val="left"/>
        <w:rPr>
          <w:rFonts w:ascii="宋体" w:hAnsi="宋体"/>
          <w:szCs w:val="21"/>
        </w:rPr>
      </w:pPr>
      <w:r>
        <w:rPr>
          <w:rFonts w:ascii="宋体" w:hAnsi="宋体" w:hint="eastAsia"/>
          <w:szCs w:val="21"/>
        </w:rPr>
        <w:t>5.3实际应支付运费见第一部分第三、（三）条，设备正常生产满1个月后，乙方开具运输发票，甲方支付运费。</w:t>
      </w:r>
    </w:p>
    <w:p w:rsidR="00D65BAB" w:rsidRDefault="00FA29C8">
      <w:pPr>
        <w:spacing w:line="400" w:lineRule="exact"/>
        <w:ind w:firstLineChars="200" w:firstLine="420"/>
        <w:jc w:val="left"/>
        <w:rPr>
          <w:rFonts w:ascii="宋体" w:hAnsi="宋体"/>
          <w:szCs w:val="21"/>
        </w:rPr>
      </w:pPr>
      <w:r>
        <w:rPr>
          <w:rFonts w:ascii="宋体" w:hAnsi="宋体" w:hint="eastAsia"/>
          <w:szCs w:val="21"/>
        </w:rPr>
        <w:t>5.4乙方负责本合同内机械设备的进场运输、退场运输等，除本条款规定外，甲方不再向乙方支付任何形式的进场费、退场费。</w:t>
      </w:r>
    </w:p>
    <w:p w:rsidR="00D65BAB" w:rsidRDefault="00FA29C8">
      <w:pPr>
        <w:spacing w:line="400" w:lineRule="exact"/>
        <w:ind w:firstLineChars="200" w:firstLine="422"/>
        <w:jc w:val="left"/>
        <w:rPr>
          <w:rFonts w:ascii="宋体" w:hAnsi="宋体"/>
          <w:b/>
          <w:szCs w:val="21"/>
        </w:rPr>
      </w:pPr>
      <w:r>
        <w:rPr>
          <w:rFonts w:ascii="宋体" w:hAnsi="宋体" w:hint="eastAsia"/>
          <w:b/>
          <w:szCs w:val="21"/>
        </w:rPr>
        <w:t>6  租金</w:t>
      </w:r>
    </w:p>
    <w:p w:rsidR="00D65BAB" w:rsidRDefault="00FA29C8">
      <w:pPr>
        <w:spacing w:line="400" w:lineRule="exact"/>
        <w:ind w:firstLineChars="200" w:firstLine="420"/>
        <w:jc w:val="left"/>
        <w:rPr>
          <w:rFonts w:ascii="宋体" w:hAnsi="宋体"/>
          <w:szCs w:val="21"/>
        </w:rPr>
      </w:pPr>
      <w:r>
        <w:rPr>
          <w:rFonts w:ascii="宋体" w:hAnsi="宋体" w:hint="eastAsia"/>
          <w:szCs w:val="21"/>
        </w:rPr>
        <w:t>6.1设备租赁单价及甲方支付乙方的预计租赁费见第一部分三、（三）条。</w:t>
      </w:r>
    </w:p>
    <w:p w:rsidR="00D65BAB" w:rsidRDefault="00FA29C8">
      <w:pPr>
        <w:spacing w:line="400" w:lineRule="exact"/>
        <w:ind w:firstLineChars="200" w:firstLine="420"/>
        <w:jc w:val="left"/>
        <w:rPr>
          <w:rFonts w:ascii="宋体" w:hAnsi="宋体"/>
          <w:szCs w:val="21"/>
        </w:rPr>
      </w:pPr>
      <w:r>
        <w:rPr>
          <w:rFonts w:ascii="宋体" w:hAnsi="宋体" w:hint="eastAsia"/>
          <w:szCs w:val="21"/>
        </w:rPr>
        <w:t>6.2租期满一个月按月计算租金，不满一个月按日计算租金。</w:t>
      </w:r>
    </w:p>
    <w:p w:rsidR="00D65BAB" w:rsidRDefault="00FA29C8">
      <w:pPr>
        <w:spacing w:line="400" w:lineRule="exact"/>
        <w:ind w:firstLineChars="200" w:firstLine="420"/>
        <w:jc w:val="left"/>
        <w:rPr>
          <w:rFonts w:ascii="宋体" w:hAnsi="宋体"/>
          <w:szCs w:val="21"/>
        </w:rPr>
      </w:pPr>
      <w:r>
        <w:rPr>
          <w:rFonts w:ascii="宋体" w:hAnsi="宋体" w:hint="eastAsia"/>
          <w:szCs w:val="21"/>
        </w:rPr>
        <w:t>6.3甲方按照乙方实际提供的机械设备数量、实际租期支付租金。</w:t>
      </w:r>
    </w:p>
    <w:p w:rsidR="00D65BAB" w:rsidRDefault="00FA29C8">
      <w:pPr>
        <w:spacing w:line="400" w:lineRule="exact"/>
        <w:ind w:firstLineChars="200" w:firstLine="420"/>
        <w:jc w:val="left"/>
        <w:rPr>
          <w:rFonts w:ascii="宋体" w:hAnsi="宋体"/>
          <w:szCs w:val="21"/>
        </w:rPr>
      </w:pPr>
      <w:r>
        <w:rPr>
          <w:rFonts w:ascii="宋体" w:hAnsi="宋体" w:hint="eastAsia"/>
          <w:szCs w:val="21"/>
        </w:rPr>
        <w:t>6.4单价为固定综合单价。包括：设备前期准备费、设备的安装拆卸费用、技术标定费、设备保养及维修费、出租人利润、税费、出租方操作人员工资、出租方操作人员社保及保险费、设备保险费、交通费、通信费等。对于乙方应缴纳的税费，由乙方自缴纳。上述单价标准已包含甲方因承租本合同下机械设备而应向乙方支付的全部款项。</w:t>
      </w:r>
    </w:p>
    <w:p w:rsidR="00D65BAB" w:rsidRDefault="00FA29C8">
      <w:pPr>
        <w:spacing w:line="400" w:lineRule="exact"/>
        <w:ind w:firstLineChars="200" w:firstLine="422"/>
        <w:jc w:val="left"/>
        <w:rPr>
          <w:rFonts w:ascii="宋体" w:hAnsi="宋体"/>
          <w:b/>
          <w:szCs w:val="21"/>
        </w:rPr>
      </w:pPr>
      <w:r>
        <w:rPr>
          <w:rFonts w:ascii="宋体" w:hAnsi="宋体" w:hint="eastAsia"/>
          <w:b/>
          <w:szCs w:val="21"/>
        </w:rPr>
        <w:t>7  燃油及其他油料费用的约定</w:t>
      </w:r>
    </w:p>
    <w:p w:rsidR="00D65BAB" w:rsidRDefault="00FA29C8">
      <w:pPr>
        <w:spacing w:line="400" w:lineRule="exact"/>
        <w:ind w:firstLineChars="200" w:firstLine="420"/>
        <w:jc w:val="left"/>
        <w:rPr>
          <w:rFonts w:ascii="宋体" w:hAnsi="宋体"/>
          <w:szCs w:val="21"/>
        </w:rPr>
      </w:pPr>
      <w:r>
        <w:rPr>
          <w:rFonts w:ascii="宋体" w:hAnsi="宋体" w:hint="eastAsia"/>
          <w:szCs w:val="21"/>
        </w:rPr>
        <w:t>7.1关于燃油及费用，见第一部分第四条</w:t>
      </w:r>
      <w:r>
        <w:rPr>
          <w:rFonts w:ascii="宋体" w:hAnsi="宋体" w:hint="eastAsia"/>
          <w:b/>
          <w:szCs w:val="21"/>
        </w:rPr>
        <w:t>。</w:t>
      </w:r>
    </w:p>
    <w:p w:rsidR="00D65BAB" w:rsidRDefault="00FA29C8">
      <w:pPr>
        <w:spacing w:line="400" w:lineRule="exact"/>
        <w:ind w:firstLineChars="200" w:firstLine="420"/>
        <w:jc w:val="left"/>
        <w:rPr>
          <w:rFonts w:ascii="宋体" w:hAnsi="宋体"/>
          <w:szCs w:val="21"/>
        </w:rPr>
      </w:pPr>
      <w:r>
        <w:rPr>
          <w:rFonts w:ascii="宋体" w:hAnsi="宋体" w:hint="eastAsia"/>
          <w:szCs w:val="21"/>
        </w:rPr>
        <w:t>7.2对于按照上述约定应由乙方承担的燃油，如因乙方原因导致甲方承担的，甲方有权从应付乙方租金中扣减该笔费用。</w:t>
      </w:r>
    </w:p>
    <w:p w:rsidR="00D65BAB" w:rsidRDefault="00FA29C8">
      <w:pPr>
        <w:spacing w:line="400" w:lineRule="exact"/>
        <w:ind w:firstLineChars="200" w:firstLine="420"/>
        <w:jc w:val="left"/>
        <w:rPr>
          <w:rFonts w:ascii="宋体" w:hAnsi="宋体"/>
          <w:szCs w:val="21"/>
        </w:rPr>
      </w:pPr>
      <w:r>
        <w:rPr>
          <w:rFonts w:ascii="宋体" w:hAnsi="宋体" w:hint="eastAsia"/>
          <w:szCs w:val="21"/>
        </w:rPr>
        <w:t>7.3设备所用其它油料、配件及设备保养维护费用等由乙方自行负责并承担费用。</w:t>
      </w:r>
    </w:p>
    <w:p w:rsidR="00D65BAB" w:rsidRDefault="00FA29C8">
      <w:pPr>
        <w:spacing w:line="400" w:lineRule="exact"/>
        <w:ind w:firstLineChars="200" w:firstLine="422"/>
        <w:jc w:val="left"/>
        <w:rPr>
          <w:rFonts w:ascii="宋体" w:hAnsi="宋体"/>
          <w:b/>
          <w:szCs w:val="21"/>
        </w:rPr>
      </w:pPr>
      <w:r>
        <w:rPr>
          <w:rFonts w:ascii="宋体" w:hAnsi="宋体" w:hint="eastAsia"/>
          <w:b/>
          <w:szCs w:val="21"/>
        </w:rPr>
        <w:t>8  租金结算及支付方式</w:t>
      </w:r>
    </w:p>
    <w:p w:rsidR="00D65BAB" w:rsidRDefault="00FA29C8">
      <w:pPr>
        <w:tabs>
          <w:tab w:val="left" w:pos="765"/>
        </w:tabs>
        <w:spacing w:line="400" w:lineRule="exact"/>
        <w:ind w:firstLineChars="200" w:firstLine="420"/>
        <w:jc w:val="left"/>
        <w:rPr>
          <w:rFonts w:ascii="宋体" w:hAnsi="宋体"/>
          <w:color w:val="000000"/>
          <w:szCs w:val="21"/>
        </w:rPr>
      </w:pPr>
      <w:r>
        <w:rPr>
          <w:rFonts w:ascii="宋体" w:hAnsi="宋体" w:hint="eastAsia"/>
          <w:szCs w:val="21"/>
        </w:rPr>
        <w:t>8.1结算方式：租金每月结算一次，按双方实际约定时间办理月结手续。实际结算数量以甲方现场授权代表开具的</w:t>
      </w:r>
      <w:proofErr w:type="gramStart"/>
      <w:r>
        <w:rPr>
          <w:rFonts w:ascii="宋体" w:hAnsi="宋体" w:hint="eastAsia"/>
          <w:szCs w:val="21"/>
        </w:rPr>
        <w:t>完工证数量</w:t>
      </w:r>
      <w:proofErr w:type="gramEnd"/>
      <w:r>
        <w:rPr>
          <w:rFonts w:ascii="宋体" w:hAnsi="宋体" w:hint="eastAsia"/>
          <w:szCs w:val="21"/>
        </w:rPr>
        <w:t>为准，结算总价款以甲方最终</w:t>
      </w:r>
      <w:r>
        <w:rPr>
          <w:rFonts w:ascii="宋体" w:hAnsi="宋体" w:hint="eastAsia"/>
          <w:color w:val="000000"/>
          <w:szCs w:val="21"/>
        </w:rPr>
        <w:t>结算金额为准。</w:t>
      </w:r>
    </w:p>
    <w:p w:rsidR="00D65BAB" w:rsidRDefault="00FA29C8">
      <w:pPr>
        <w:tabs>
          <w:tab w:val="left" w:pos="765"/>
        </w:tabs>
        <w:spacing w:line="400" w:lineRule="exact"/>
        <w:ind w:firstLineChars="200" w:firstLine="420"/>
        <w:jc w:val="left"/>
        <w:rPr>
          <w:rFonts w:ascii="宋体" w:hAnsi="宋体"/>
          <w:color w:val="000000"/>
          <w:szCs w:val="21"/>
        </w:rPr>
      </w:pPr>
      <w:r>
        <w:rPr>
          <w:rFonts w:ascii="宋体" w:hAnsi="宋体" w:hint="eastAsia"/>
          <w:color w:val="000000"/>
          <w:szCs w:val="21"/>
        </w:rPr>
        <w:t>8.2乙方应向甲方提供甲方财务认可的全额的增值税专用发票或其他合法完税发票。乙方未提供发票或提供“问题发票”，甲方有权拒绝付款，后果由乙方自行承担。乙方提供发票应税税目应和本合同一致。</w:t>
      </w:r>
    </w:p>
    <w:p w:rsidR="00D65BAB" w:rsidRDefault="00FA29C8">
      <w:pPr>
        <w:tabs>
          <w:tab w:val="left" w:pos="765"/>
        </w:tabs>
        <w:spacing w:line="400" w:lineRule="exact"/>
        <w:ind w:firstLineChars="200" w:firstLine="420"/>
        <w:jc w:val="left"/>
        <w:rPr>
          <w:rFonts w:ascii="宋体" w:hAnsi="宋体"/>
          <w:szCs w:val="21"/>
        </w:rPr>
      </w:pPr>
      <w:r>
        <w:rPr>
          <w:rFonts w:ascii="宋体" w:hAnsi="宋体" w:hint="eastAsia"/>
          <w:szCs w:val="21"/>
        </w:rPr>
        <w:lastRenderedPageBreak/>
        <w:t>8.3乙方向甲方申请本合同下的结算款项并提供相关发票过程中，与之相关的各种税费由乙方承担。</w:t>
      </w:r>
    </w:p>
    <w:p w:rsidR="00D65BAB" w:rsidRDefault="00FA29C8">
      <w:pPr>
        <w:tabs>
          <w:tab w:val="left" w:pos="765"/>
        </w:tabs>
        <w:spacing w:line="400" w:lineRule="exact"/>
        <w:ind w:firstLineChars="200" w:firstLine="420"/>
        <w:jc w:val="left"/>
        <w:rPr>
          <w:rFonts w:ascii="宋体" w:hAnsi="宋体"/>
          <w:szCs w:val="21"/>
        </w:rPr>
      </w:pPr>
      <w:r>
        <w:rPr>
          <w:rFonts w:ascii="宋体" w:hAnsi="宋体" w:hint="eastAsia"/>
          <w:szCs w:val="21"/>
        </w:rPr>
        <w:t>8.4本合同无预付款，甲方租金来源为工程结算款，甲方根据业主的实际付款情况向乙方支付租金。乙方接受由于业主支付工程款延迟造成甲方支付乙方租赁费延迟的情况并且乙方放弃主张逾期利息。</w:t>
      </w:r>
    </w:p>
    <w:p w:rsidR="00D65BAB" w:rsidRDefault="00FA29C8">
      <w:pPr>
        <w:spacing w:line="360" w:lineRule="exact"/>
        <w:ind w:firstLineChars="250" w:firstLine="525"/>
        <w:jc w:val="left"/>
        <w:rPr>
          <w:rFonts w:ascii="宋体" w:hAnsi="宋体"/>
          <w:color w:val="000000"/>
          <w:szCs w:val="21"/>
        </w:rPr>
      </w:pPr>
      <w:r>
        <w:rPr>
          <w:rFonts w:ascii="宋体" w:hAnsi="宋体" w:hint="eastAsia"/>
          <w:szCs w:val="21"/>
        </w:rPr>
        <w:t>8.5付款方式：按合同指定的乙方银行账户，甲方向乙方采用转账形式付款，乙方须保证与甲方的资金往来账户与签订合同名称一致</w:t>
      </w:r>
      <w:r>
        <w:rPr>
          <w:rFonts w:ascii="宋体" w:hAnsi="宋体" w:hint="eastAsia"/>
          <w:color w:val="000000"/>
          <w:szCs w:val="21"/>
        </w:rPr>
        <w:t>，同时乙方需保证开票单位名称与甲方单位名称一致。</w:t>
      </w:r>
    </w:p>
    <w:p w:rsidR="00D65BAB" w:rsidRDefault="00FA29C8">
      <w:pPr>
        <w:spacing w:line="360" w:lineRule="exact"/>
        <w:ind w:firstLineChars="250" w:firstLine="525"/>
        <w:jc w:val="left"/>
        <w:rPr>
          <w:rFonts w:ascii="宋体" w:hAnsi="宋体"/>
          <w:color w:val="000000"/>
          <w:szCs w:val="21"/>
        </w:rPr>
      </w:pPr>
      <w:r>
        <w:rPr>
          <w:rFonts w:ascii="宋体" w:hAnsi="宋体" w:hint="eastAsia"/>
          <w:color w:val="000000"/>
          <w:szCs w:val="21"/>
        </w:rPr>
        <w:t>8.6甲方不支付乙方临时借款。</w:t>
      </w:r>
    </w:p>
    <w:p w:rsidR="00D65BAB" w:rsidRDefault="00FA29C8">
      <w:pPr>
        <w:tabs>
          <w:tab w:val="left" w:pos="765"/>
        </w:tabs>
        <w:spacing w:line="400" w:lineRule="exact"/>
        <w:ind w:firstLineChars="250" w:firstLine="525"/>
        <w:jc w:val="left"/>
        <w:rPr>
          <w:rFonts w:ascii="宋体" w:hAnsi="宋体"/>
          <w:szCs w:val="21"/>
        </w:rPr>
      </w:pPr>
      <w:r>
        <w:rPr>
          <w:rFonts w:ascii="宋体" w:hAnsi="宋体" w:hint="eastAsia"/>
          <w:szCs w:val="21"/>
        </w:rPr>
        <w:t>8.7乙方接受甲方以银行承兑汇票形式支付租金，乙方视同现金支付，甲方不需要承担相关贴息费用。</w:t>
      </w:r>
    </w:p>
    <w:p w:rsidR="00D65BAB" w:rsidRDefault="00FA29C8">
      <w:pPr>
        <w:spacing w:line="400" w:lineRule="exact"/>
        <w:ind w:firstLineChars="200" w:firstLine="422"/>
        <w:jc w:val="left"/>
        <w:rPr>
          <w:rFonts w:ascii="宋体" w:hAnsi="宋体"/>
          <w:b/>
          <w:szCs w:val="21"/>
        </w:rPr>
      </w:pPr>
      <w:r>
        <w:rPr>
          <w:rFonts w:ascii="宋体" w:hAnsi="宋体" w:hint="eastAsia"/>
          <w:b/>
          <w:szCs w:val="21"/>
        </w:rPr>
        <w:t>9  机械设备调遣和进场验收</w:t>
      </w:r>
    </w:p>
    <w:p w:rsidR="00D65BAB" w:rsidRDefault="00FA29C8">
      <w:pPr>
        <w:spacing w:line="400" w:lineRule="exact"/>
        <w:ind w:firstLineChars="200" w:firstLine="420"/>
        <w:jc w:val="left"/>
        <w:rPr>
          <w:rFonts w:ascii="宋体" w:hAnsi="宋体"/>
          <w:szCs w:val="21"/>
        </w:rPr>
      </w:pPr>
      <w:r>
        <w:rPr>
          <w:rFonts w:ascii="宋体" w:hAnsi="宋体" w:hint="eastAsia"/>
          <w:szCs w:val="21"/>
        </w:rPr>
        <w:t>9.1甲乙双方按照合同约定的设备数量、型号、规格、技术参数等进行设备进场验收，验收合格后甲乙双方签订租赁设备进场确认单。验收的时间不计入租赁期限，甲方也不承担任何费用，进场验收完毕签订进场确认单不代表租赁期开始，租赁开始时间以实际通知为准。</w:t>
      </w:r>
    </w:p>
    <w:p w:rsidR="00D65BAB" w:rsidRDefault="00FA29C8">
      <w:pPr>
        <w:spacing w:line="400" w:lineRule="exact"/>
        <w:ind w:firstLineChars="200" w:firstLine="420"/>
        <w:jc w:val="left"/>
        <w:rPr>
          <w:rFonts w:ascii="宋体" w:hAnsi="宋体"/>
          <w:szCs w:val="21"/>
        </w:rPr>
      </w:pPr>
      <w:r>
        <w:rPr>
          <w:rFonts w:ascii="宋体" w:hAnsi="宋体" w:hint="eastAsia"/>
          <w:szCs w:val="21"/>
        </w:rPr>
        <w:t>9.2经检验发现本合同机械设备不符合合同约定或甲方要求的，乙方应负责修复、更换，因此所发生的费用由乙方承担。如经修复、更换无法满足甲方生产使用，甲方有权解除本合同，乙方应按照本合同约定承担合同解除的违约责任。</w:t>
      </w:r>
    </w:p>
    <w:p w:rsidR="00D65BAB" w:rsidRDefault="00FA29C8">
      <w:pPr>
        <w:spacing w:line="400" w:lineRule="exact"/>
        <w:ind w:firstLineChars="200" w:firstLine="422"/>
        <w:jc w:val="left"/>
        <w:rPr>
          <w:rFonts w:ascii="宋体" w:hAnsi="宋体"/>
          <w:b/>
          <w:szCs w:val="21"/>
        </w:rPr>
      </w:pPr>
      <w:r>
        <w:rPr>
          <w:rFonts w:ascii="宋体" w:hAnsi="宋体" w:hint="eastAsia"/>
          <w:b/>
          <w:szCs w:val="21"/>
        </w:rPr>
        <w:t>10 设备操作人员工资发放</w:t>
      </w:r>
    </w:p>
    <w:p w:rsidR="00D65BAB" w:rsidRDefault="00FA29C8">
      <w:pPr>
        <w:spacing w:line="400" w:lineRule="exact"/>
        <w:ind w:firstLineChars="200" w:firstLine="420"/>
        <w:jc w:val="left"/>
        <w:rPr>
          <w:rFonts w:ascii="宋体" w:hAnsi="宋体"/>
          <w:spacing w:val="-10"/>
          <w:szCs w:val="21"/>
        </w:rPr>
      </w:pPr>
      <w:r>
        <w:rPr>
          <w:rFonts w:ascii="宋体" w:hAnsi="宋体" w:hint="eastAsia"/>
          <w:szCs w:val="21"/>
        </w:rPr>
        <w:t>10.1甲方视乙方现场操作手、劳务人员和管理人员等一律为操作人员，甲方操作人员执行实名制，</w:t>
      </w:r>
      <w:r>
        <w:rPr>
          <w:rFonts w:ascii="宋体" w:hAnsi="宋体" w:hint="eastAsia"/>
          <w:spacing w:val="-10"/>
          <w:szCs w:val="21"/>
        </w:rPr>
        <w:t>乙方负责每月将操作人员名单及工资表上报甲方，甲方核实无误后存档待发。</w:t>
      </w:r>
    </w:p>
    <w:p w:rsidR="00D65BAB" w:rsidRDefault="00FA29C8" w:rsidP="00FA29C8">
      <w:pPr>
        <w:spacing w:line="400" w:lineRule="exact"/>
        <w:ind w:firstLineChars="200" w:firstLine="400"/>
        <w:jc w:val="left"/>
        <w:rPr>
          <w:rFonts w:ascii="宋体" w:hAnsi="宋体"/>
          <w:spacing w:val="-10"/>
          <w:szCs w:val="21"/>
        </w:rPr>
      </w:pPr>
      <w:r>
        <w:rPr>
          <w:rFonts w:ascii="宋体" w:hAnsi="宋体" w:hint="eastAsia"/>
          <w:spacing w:val="-10"/>
          <w:szCs w:val="21"/>
        </w:rPr>
        <w:t>10.2甲方支付乙方租赁费时，优先代发乙方人员工资。</w:t>
      </w:r>
    </w:p>
    <w:p w:rsidR="00D65BAB" w:rsidRDefault="00FA29C8" w:rsidP="00FA29C8">
      <w:pPr>
        <w:spacing w:line="400" w:lineRule="exact"/>
        <w:ind w:firstLineChars="200" w:firstLine="402"/>
        <w:jc w:val="left"/>
        <w:rPr>
          <w:rFonts w:ascii="宋体" w:hAnsi="宋体"/>
          <w:b/>
          <w:spacing w:val="-10"/>
          <w:szCs w:val="21"/>
        </w:rPr>
      </w:pPr>
      <w:r>
        <w:rPr>
          <w:rFonts w:ascii="宋体" w:hAnsi="宋体" w:hint="eastAsia"/>
          <w:b/>
          <w:spacing w:val="-10"/>
          <w:szCs w:val="21"/>
        </w:rPr>
        <w:t>11 设备的看管</w:t>
      </w:r>
    </w:p>
    <w:p w:rsidR="00D65BAB" w:rsidRDefault="00FA29C8" w:rsidP="00FA29C8">
      <w:pPr>
        <w:spacing w:line="400" w:lineRule="exact"/>
        <w:ind w:firstLineChars="200" w:firstLine="400"/>
        <w:jc w:val="left"/>
        <w:rPr>
          <w:rFonts w:ascii="宋体" w:hAnsi="宋体"/>
          <w:spacing w:val="-10"/>
          <w:szCs w:val="21"/>
        </w:rPr>
      </w:pPr>
      <w:r>
        <w:rPr>
          <w:rFonts w:ascii="宋体" w:hAnsi="宋体" w:hint="eastAsia"/>
          <w:spacing w:val="-10"/>
          <w:szCs w:val="21"/>
        </w:rPr>
        <w:t>11.1设备施工期间设备的看管职责见第一部分第七条。如果甲方负责看管，甲方只负责设备的防盗责任，对设备灭失、设备自燃、洪水冲毁、溜车、事故后果、设备被抢、设备内备件丢失、设备内个人物品丢失等情况，乙方自行承担责任，但是甲方有及时告知乙方的义务。</w:t>
      </w:r>
    </w:p>
    <w:p w:rsidR="00D65BAB" w:rsidRDefault="00FA29C8" w:rsidP="00FA29C8">
      <w:pPr>
        <w:spacing w:line="400" w:lineRule="exact"/>
        <w:ind w:firstLineChars="200" w:firstLine="400"/>
        <w:jc w:val="left"/>
        <w:rPr>
          <w:rFonts w:ascii="宋体" w:hAnsi="宋体"/>
          <w:spacing w:val="-10"/>
          <w:szCs w:val="21"/>
        </w:rPr>
      </w:pPr>
      <w:r>
        <w:rPr>
          <w:rFonts w:ascii="宋体" w:hAnsi="宋体" w:hint="eastAsia"/>
          <w:spacing w:val="-10"/>
          <w:szCs w:val="21"/>
        </w:rPr>
        <w:t xml:space="preserve">11.2甲方告知乙方设备停工期间，乙方承担看管责任。 </w:t>
      </w:r>
    </w:p>
    <w:p w:rsidR="00D65BAB" w:rsidRDefault="00FA29C8" w:rsidP="00FA29C8">
      <w:pPr>
        <w:spacing w:line="400" w:lineRule="exact"/>
        <w:ind w:firstLineChars="200" w:firstLine="402"/>
        <w:jc w:val="left"/>
        <w:rPr>
          <w:rFonts w:ascii="宋体" w:hAnsi="宋体"/>
          <w:b/>
          <w:spacing w:val="-10"/>
          <w:szCs w:val="21"/>
        </w:rPr>
      </w:pPr>
      <w:r>
        <w:rPr>
          <w:rFonts w:ascii="宋体" w:hAnsi="宋体" w:hint="eastAsia"/>
          <w:b/>
          <w:spacing w:val="-10"/>
          <w:szCs w:val="21"/>
        </w:rPr>
        <w:t>12 机械进退场</w:t>
      </w:r>
      <w:proofErr w:type="gramStart"/>
      <w:r>
        <w:rPr>
          <w:rFonts w:ascii="宋体" w:hAnsi="宋体" w:hint="eastAsia"/>
          <w:b/>
          <w:spacing w:val="-10"/>
          <w:szCs w:val="21"/>
        </w:rPr>
        <w:t>时地方</w:t>
      </w:r>
      <w:proofErr w:type="gramEnd"/>
      <w:r>
        <w:rPr>
          <w:rFonts w:ascii="宋体" w:hAnsi="宋体" w:hint="eastAsia"/>
          <w:b/>
          <w:spacing w:val="-10"/>
          <w:szCs w:val="21"/>
        </w:rPr>
        <w:t>问题的解决及费用承担</w:t>
      </w:r>
    </w:p>
    <w:p w:rsidR="00D65BAB" w:rsidRDefault="00FA29C8" w:rsidP="00FA29C8">
      <w:pPr>
        <w:spacing w:line="400" w:lineRule="exact"/>
        <w:ind w:firstLineChars="200" w:firstLine="400"/>
        <w:jc w:val="left"/>
        <w:rPr>
          <w:rFonts w:ascii="宋体" w:hAnsi="宋体"/>
          <w:spacing w:val="-10"/>
          <w:szCs w:val="21"/>
        </w:rPr>
      </w:pPr>
      <w:r>
        <w:rPr>
          <w:rFonts w:ascii="宋体" w:hAnsi="宋体" w:hint="eastAsia"/>
          <w:spacing w:val="-10"/>
          <w:szCs w:val="21"/>
        </w:rPr>
        <w:t>12.1设备进场时，如果发生地方阻车情况，甲方负责协调，乙方协助，费用甲乙双方自理。</w:t>
      </w:r>
    </w:p>
    <w:p w:rsidR="00D65BAB" w:rsidRDefault="00FA29C8" w:rsidP="00FA29C8">
      <w:pPr>
        <w:spacing w:line="400" w:lineRule="exact"/>
        <w:ind w:firstLineChars="200" w:firstLine="400"/>
        <w:jc w:val="left"/>
        <w:rPr>
          <w:rFonts w:ascii="宋体" w:hAnsi="宋体"/>
          <w:spacing w:val="-10"/>
          <w:szCs w:val="21"/>
        </w:rPr>
      </w:pPr>
      <w:r>
        <w:rPr>
          <w:rFonts w:ascii="宋体" w:hAnsi="宋体" w:hint="eastAsia"/>
          <w:spacing w:val="-10"/>
          <w:szCs w:val="21"/>
        </w:rPr>
        <w:t>12.2甲方通知乙方退场，乙方未及时退场而遇到退场阻车情况，地方问题的解决及费用由乙方自行承担。</w:t>
      </w:r>
    </w:p>
    <w:p w:rsidR="00D65BAB" w:rsidRDefault="00FA29C8" w:rsidP="00FA29C8">
      <w:pPr>
        <w:spacing w:line="400" w:lineRule="exact"/>
        <w:ind w:firstLineChars="200" w:firstLine="400"/>
        <w:jc w:val="left"/>
        <w:rPr>
          <w:rFonts w:ascii="宋体" w:hAnsi="宋体"/>
          <w:spacing w:val="-10"/>
          <w:szCs w:val="21"/>
        </w:rPr>
      </w:pPr>
      <w:r>
        <w:rPr>
          <w:rFonts w:ascii="宋体" w:hAnsi="宋体" w:hint="eastAsia"/>
          <w:spacing w:val="-10"/>
          <w:szCs w:val="21"/>
        </w:rPr>
        <w:t>12.3由于甲方原因，设备未及时退场，甲方负责协调地方关系，乙方负责设备看管，费用甲乙双方自理。</w:t>
      </w:r>
    </w:p>
    <w:p w:rsidR="00D65BAB" w:rsidRDefault="00FA29C8" w:rsidP="00FA29C8">
      <w:pPr>
        <w:spacing w:line="400" w:lineRule="exact"/>
        <w:ind w:firstLineChars="200" w:firstLine="402"/>
        <w:jc w:val="left"/>
        <w:rPr>
          <w:rFonts w:ascii="宋体" w:hAnsi="宋体"/>
          <w:b/>
          <w:spacing w:val="-10"/>
          <w:szCs w:val="21"/>
        </w:rPr>
      </w:pPr>
      <w:r>
        <w:rPr>
          <w:rFonts w:ascii="宋体" w:hAnsi="宋体" w:hint="eastAsia"/>
          <w:b/>
          <w:spacing w:val="-10"/>
          <w:szCs w:val="21"/>
        </w:rPr>
        <w:t>13机械设备的安装、拆卸</w:t>
      </w:r>
    </w:p>
    <w:p w:rsidR="00D65BAB" w:rsidRDefault="00FA29C8" w:rsidP="00FA29C8">
      <w:pPr>
        <w:spacing w:line="400" w:lineRule="exact"/>
        <w:ind w:firstLineChars="200" w:firstLine="400"/>
        <w:jc w:val="left"/>
        <w:rPr>
          <w:rFonts w:ascii="宋体" w:hAnsi="宋体"/>
          <w:spacing w:val="-10"/>
          <w:szCs w:val="21"/>
        </w:rPr>
      </w:pPr>
      <w:r>
        <w:rPr>
          <w:rFonts w:ascii="宋体" w:hAnsi="宋体" w:hint="eastAsia"/>
          <w:spacing w:val="-10"/>
          <w:szCs w:val="21"/>
        </w:rPr>
        <w:lastRenderedPageBreak/>
        <w:t>乙方负责机械设备的安装、拆卸及</w:t>
      </w:r>
      <w:proofErr w:type="gramStart"/>
      <w:r>
        <w:rPr>
          <w:rFonts w:ascii="宋体" w:hAnsi="宋体" w:hint="eastAsia"/>
          <w:spacing w:val="-10"/>
          <w:szCs w:val="21"/>
        </w:rPr>
        <w:t>安拆设备</w:t>
      </w:r>
      <w:proofErr w:type="gramEnd"/>
      <w:r>
        <w:rPr>
          <w:rFonts w:ascii="宋体" w:hAnsi="宋体" w:hint="eastAsia"/>
          <w:spacing w:val="-10"/>
          <w:szCs w:val="21"/>
        </w:rPr>
        <w:t>和人力的组织并承担费用。</w:t>
      </w:r>
    </w:p>
    <w:p w:rsidR="00D65BAB" w:rsidRDefault="00FA29C8" w:rsidP="00FA29C8">
      <w:pPr>
        <w:spacing w:line="400" w:lineRule="exact"/>
        <w:ind w:firstLineChars="200" w:firstLine="402"/>
        <w:jc w:val="left"/>
        <w:rPr>
          <w:rFonts w:ascii="宋体" w:hAnsi="宋体"/>
          <w:b/>
          <w:spacing w:val="-10"/>
          <w:szCs w:val="21"/>
        </w:rPr>
      </w:pPr>
      <w:r>
        <w:rPr>
          <w:rFonts w:ascii="宋体" w:hAnsi="宋体" w:hint="eastAsia"/>
          <w:b/>
          <w:spacing w:val="-10"/>
          <w:szCs w:val="21"/>
        </w:rPr>
        <w:t xml:space="preserve">14 </w:t>
      </w:r>
      <w:r>
        <w:rPr>
          <w:rFonts w:ascii="宋体" w:hAnsi="宋体" w:hint="eastAsia"/>
          <w:b/>
          <w:szCs w:val="21"/>
        </w:rPr>
        <w:t>甲方的责任和义务</w:t>
      </w:r>
    </w:p>
    <w:p w:rsidR="00D65BAB" w:rsidRDefault="00FA29C8">
      <w:pPr>
        <w:spacing w:line="400" w:lineRule="exact"/>
        <w:ind w:firstLineChars="200" w:firstLine="420"/>
        <w:jc w:val="left"/>
        <w:rPr>
          <w:rFonts w:ascii="宋体" w:hAnsi="宋体"/>
          <w:szCs w:val="21"/>
        </w:rPr>
      </w:pPr>
      <w:r>
        <w:rPr>
          <w:rFonts w:ascii="宋体" w:hAnsi="宋体" w:hint="eastAsia"/>
          <w:szCs w:val="21"/>
        </w:rPr>
        <w:t>14.1负责租赁设备的进场检验验收</w:t>
      </w:r>
      <w:proofErr w:type="gramStart"/>
      <w:r>
        <w:rPr>
          <w:rFonts w:ascii="宋体" w:hAnsi="宋体" w:hint="eastAsia"/>
          <w:szCs w:val="21"/>
        </w:rPr>
        <w:t>签认及每月</w:t>
      </w:r>
      <w:proofErr w:type="gramEnd"/>
      <w:r>
        <w:rPr>
          <w:rFonts w:ascii="宋体" w:hAnsi="宋体" w:hint="eastAsia"/>
          <w:szCs w:val="21"/>
        </w:rPr>
        <w:t>租赁费和扣款费用的签认工作。</w:t>
      </w:r>
    </w:p>
    <w:p w:rsidR="00D65BAB" w:rsidRDefault="00FA29C8">
      <w:pPr>
        <w:spacing w:line="400" w:lineRule="exact"/>
        <w:ind w:firstLineChars="200" w:firstLine="420"/>
        <w:jc w:val="left"/>
        <w:rPr>
          <w:rFonts w:ascii="宋体" w:hAnsi="宋体"/>
          <w:szCs w:val="21"/>
        </w:rPr>
      </w:pPr>
      <w:r>
        <w:rPr>
          <w:rFonts w:ascii="宋体" w:hAnsi="宋体" w:hint="eastAsia"/>
          <w:szCs w:val="21"/>
        </w:rPr>
        <w:t>14.2承担因甲方原因造成的机械设备的损坏责任。</w:t>
      </w:r>
    </w:p>
    <w:p w:rsidR="00D65BAB" w:rsidRDefault="00FA29C8">
      <w:pPr>
        <w:spacing w:line="400" w:lineRule="exact"/>
        <w:ind w:firstLineChars="200" w:firstLine="420"/>
        <w:jc w:val="left"/>
        <w:rPr>
          <w:rFonts w:ascii="宋体" w:hAnsi="宋体"/>
          <w:szCs w:val="21"/>
        </w:rPr>
      </w:pPr>
      <w:r>
        <w:rPr>
          <w:rFonts w:ascii="宋体" w:hAnsi="宋体" w:hint="eastAsia"/>
          <w:szCs w:val="21"/>
        </w:rPr>
        <w:t>14.3严禁违章指</w:t>
      </w:r>
      <w:r>
        <w:rPr>
          <w:rFonts w:ascii="宋体" w:hAnsi="宋体" w:hint="eastAsia"/>
          <w:spacing w:val="-10"/>
          <w:szCs w:val="21"/>
        </w:rPr>
        <w:t>挥，不</w:t>
      </w:r>
      <w:r>
        <w:rPr>
          <w:rFonts w:ascii="宋体" w:hAnsi="宋体" w:hint="eastAsia"/>
          <w:szCs w:val="21"/>
        </w:rPr>
        <w:t>得强迫乙方操作人员违章作业或设备超负荷作业。</w:t>
      </w:r>
    </w:p>
    <w:p w:rsidR="00D65BAB" w:rsidRDefault="00FA29C8">
      <w:pPr>
        <w:spacing w:line="400" w:lineRule="exact"/>
        <w:ind w:firstLineChars="200" w:firstLine="420"/>
        <w:jc w:val="left"/>
        <w:rPr>
          <w:rFonts w:ascii="宋体" w:hAnsi="宋体"/>
          <w:szCs w:val="21"/>
        </w:rPr>
      </w:pPr>
      <w:r>
        <w:rPr>
          <w:rFonts w:ascii="宋体" w:hAnsi="宋体" w:hint="eastAsia"/>
          <w:szCs w:val="21"/>
        </w:rPr>
        <w:t>14.4按照合同约定支付租金、运费等。</w:t>
      </w:r>
    </w:p>
    <w:p w:rsidR="00D65BAB" w:rsidRDefault="00FA29C8">
      <w:pPr>
        <w:spacing w:line="400" w:lineRule="exact"/>
        <w:ind w:firstLineChars="200" w:firstLine="420"/>
        <w:jc w:val="left"/>
        <w:rPr>
          <w:rFonts w:ascii="宋体" w:hAnsi="宋体"/>
          <w:szCs w:val="21"/>
        </w:rPr>
      </w:pPr>
      <w:r>
        <w:rPr>
          <w:rFonts w:ascii="宋体" w:hAnsi="宋体" w:hint="eastAsia"/>
          <w:szCs w:val="21"/>
        </w:rPr>
        <w:t>14.5甲方有权要求乙方更换不符合要求的设备和操作人员。</w:t>
      </w:r>
    </w:p>
    <w:p w:rsidR="00D65BAB" w:rsidRDefault="00FA29C8">
      <w:pPr>
        <w:spacing w:line="400" w:lineRule="exact"/>
        <w:ind w:firstLineChars="200" w:firstLine="420"/>
        <w:jc w:val="left"/>
        <w:rPr>
          <w:rFonts w:ascii="宋体" w:hAnsi="宋体"/>
          <w:szCs w:val="21"/>
        </w:rPr>
      </w:pPr>
      <w:r>
        <w:rPr>
          <w:rFonts w:ascii="宋体" w:hAnsi="宋体" w:hint="eastAsia"/>
          <w:szCs w:val="21"/>
        </w:rPr>
        <w:t>14.6 对乙方消耗的甲方材料及乙方设备的工作能力进行成本核算，及时清退高耗能、低效率设备。</w:t>
      </w:r>
    </w:p>
    <w:p w:rsidR="00D65BAB" w:rsidRDefault="00FA29C8">
      <w:pPr>
        <w:spacing w:line="400" w:lineRule="exact"/>
        <w:ind w:firstLineChars="200" w:firstLine="420"/>
        <w:jc w:val="left"/>
        <w:rPr>
          <w:rFonts w:ascii="宋体" w:hAnsi="宋体"/>
          <w:szCs w:val="21"/>
        </w:rPr>
      </w:pPr>
      <w:r>
        <w:rPr>
          <w:rFonts w:ascii="宋体" w:hAnsi="宋体" w:hint="eastAsia"/>
          <w:szCs w:val="21"/>
        </w:rPr>
        <w:t>14.7 委派专人为本合同现场授权代表，负责指挥协调现场施工，负责机械设备的调度、使用及单证签认。</w:t>
      </w:r>
    </w:p>
    <w:p w:rsidR="00D65BAB" w:rsidRDefault="00FA29C8">
      <w:pPr>
        <w:spacing w:line="400" w:lineRule="exact"/>
        <w:ind w:firstLineChars="200" w:firstLine="420"/>
        <w:jc w:val="left"/>
        <w:rPr>
          <w:rFonts w:ascii="宋体" w:hAnsi="宋体"/>
          <w:szCs w:val="21"/>
        </w:rPr>
      </w:pPr>
      <w:r>
        <w:rPr>
          <w:rFonts w:ascii="宋体" w:hAnsi="宋体" w:hint="eastAsia"/>
          <w:szCs w:val="21"/>
        </w:rPr>
        <w:t>14.8按规定对乙方设备进行安全生产检查。</w:t>
      </w:r>
    </w:p>
    <w:p w:rsidR="00D65BAB" w:rsidRDefault="00FA29C8">
      <w:pPr>
        <w:spacing w:line="400" w:lineRule="exact"/>
        <w:ind w:firstLineChars="200" w:firstLine="422"/>
        <w:jc w:val="left"/>
        <w:rPr>
          <w:rFonts w:ascii="宋体" w:hAnsi="宋体"/>
          <w:b/>
          <w:szCs w:val="21"/>
        </w:rPr>
      </w:pPr>
      <w:r>
        <w:rPr>
          <w:rFonts w:ascii="宋体" w:hAnsi="宋体" w:hint="eastAsia"/>
          <w:b/>
          <w:szCs w:val="21"/>
        </w:rPr>
        <w:t>15 乙方的责任和义务</w:t>
      </w:r>
    </w:p>
    <w:p w:rsidR="00D65BAB" w:rsidRDefault="00FA29C8">
      <w:pPr>
        <w:spacing w:line="400" w:lineRule="exact"/>
        <w:ind w:firstLineChars="200" w:firstLine="420"/>
        <w:jc w:val="left"/>
        <w:rPr>
          <w:rFonts w:ascii="宋体" w:hAnsi="宋体"/>
          <w:spacing w:val="-10"/>
          <w:szCs w:val="21"/>
        </w:rPr>
      </w:pPr>
      <w:r>
        <w:rPr>
          <w:rFonts w:ascii="宋体" w:hAnsi="宋体" w:hint="eastAsia"/>
          <w:szCs w:val="21"/>
        </w:rPr>
        <w:t>15.1负责提供符合合同约定的机械设</w:t>
      </w:r>
      <w:r>
        <w:rPr>
          <w:rFonts w:ascii="宋体" w:hAnsi="宋体" w:hint="eastAsia"/>
          <w:spacing w:val="-10"/>
          <w:szCs w:val="21"/>
        </w:rPr>
        <w:t>备，机</w:t>
      </w:r>
      <w:r>
        <w:rPr>
          <w:rFonts w:ascii="宋体" w:hAnsi="宋体" w:hint="eastAsia"/>
          <w:szCs w:val="21"/>
        </w:rPr>
        <w:t>械设备同时符合安全环保等相关要</w:t>
      </w:r>
      <w:r>
        <w:rPr>
          <w:rFonts w:ascii="宋体" w:hAnsi="宋体" w:hint="eastAsia"/>
          <w:spacing w:val="-10"/>
          <w:szCs w:val="21"/>
        </w:rPr>
        <w:t>求。</w:t>
      </w:r>
    </w:p>
    <w:p w:rsidR="00D65BAB" w:rsidRDefault="00FA29C8" w:rsidP="00FA29C8">
      <w:pPr>
        <w:spacing w:line="400" w:lineRule="exact"/>
        <w:ind w:firstLineChars="200" w:firstLine="400"/>
        <w:jc w:val="left"/>
        <w:rPr>
          <w:rFonts w:ascii="宋体" w:hAnsi="宋体"/>
          <w:spacing w:val="-10"/>
          <w:szCs w:val="21"/>
        </w:rPr>
      </w:pPr>
      <w:r>
        <w:rPr>
          <w:rFonts w:ascii="宋体" w:hAnsi="宋体" w:hint="eastAsia"/>
          <w:spacing w:val="-10"/>
          <w:szCs w:val="21"/>
        </w:rPr>
        <w:t>15.2</w:t>
      </w:r>
      <w:r>
        <w:rPr>
          <w:rFonts w:ascii="宋体" w:hAnsi="宋体" w:hint="eastAsia"/>
          <w:szCs w:val="21"/>
        </w:rPr>
        <w:t>配备符合操作规范要求的机械设备操作人</w:t>
      </w:r>
      <w:r>
        <w:rPr>
          <w:rFonts w:ascii="宋体" w:hAnsi="宋体" w:hint="eastAsia"/>
          <w:spacing w:val="-10"/>
          <w:szCs w:val="21"/>
        </w:rPr>
        <w:t>员，</w:t>
      </w:r>
      <w:r>
        <w:rPr>
          <w:rFonts w:ascii="宋体" w:hAnsi="宋体" w:hint="eastAsia"/>
          <w:szCs w:val="21"/>
        </w:rPr>
        <w:t>设备操作人员应持有国家规定的有效证</w:t>
      </w:r>
      <w:r>
        <w:rPr>
          <w:rFonts w:ascii="宋体" w:hAnsi="宋体" w:hint="eastAsia"/>
          <w:spacing w:val="-10"/>
          <w:szCs w:val="21"/>
        </w:rPr>
        <w:t>照，操作</w:t>
      </w:r>
      <w:proofErr w:type="gramStart"/>
      <w:r>
        <w:rPr>
          <w:rFonts w:ascii="宋体" w:hAnsi="宋体" w:hint="eastAsia"/>
          <w:spacing w:val="-10"/>
          <w:szCs w:val="21"/>
        </w:rPr>
        <w:t>手要求</w:t>
      </w:r>
      <w:proofErr w:type="gramEnd"/>
      <w:r>
        <w:rPr>
          <w:rFonts w:ascii="宋体" w:hAnsi="宋体" w:hint="eastAsia"/>
          <w:spacing w:val="-10"/>
          <w:szCs w:val="21"/>
        </w:rPr>
        <w:t>有相类似设备不低于3年的操作经验且身体健康、反应灵活、技术熟练。</w:t>
      </w:r>
    </w:p>
    <w:p w:rsidR="00D65BAB" w:rsidRDefault="00FA29C8" w:rsidP="00FA29C8">
      <w:pPr>
        <w:spacing w:line="400" w:lineRule="exact"/>
        <w:ind w:firstLineChars="200" w:firstLine="400"/>
        <w:jc w:val="left"/>
        <w:rPr>
          <w:rFonts w:ascii="宋体" w:hAnsi="宋体"/>
          <w:spacing w:val="-10"/>
          <w:szCs w:val="21"/>
        </w:rPr>
      </w:pPr>
      <w:r>
        <w:rPr>
          <w:rFonts w:ascii="宋体" w:hAnsi="宋体" w:hint="eastAsia"/>
          <w:spacing w:val="-10"/>
          <w:szCs w:val="21"/>
        </w:rPr>
        <w:t>15.3未</w:t>
      </w:r>
      <w:r>
        <w:rPr>
          <w:rFonts w:ascii="宋体" w:hAnsi="宋体" w:hint="eastAsia"/>
          <w:szCs w:val="21"/>
        </w:rPr>
        <w:t>经甲方同</w:t>
      </w:r>
      <w:r>
        <w:rPr>
          <w:rFonts w:ascii="宋体" w:hAnsi="宋体" w:hint="eastAsia"/>
          <w:spacing w:val="-10"/>
          <w:szCs w:val="21"/>
        </w:rPr>
        <w:t>意，乙</w:t>
      </w:r>
      <w:r>
        <w:rPr>
          <w:rFonts w:ascii="宋体" w:hAnsi="宋体" w:hint="eastAsia"/>
          <w:szCs w:val="21"/>
        </w:rPr>
        <w:t>方</w:t>
      </w:r>
      <w:r>
        <w:rPr>
          <w:rFonts w:ascii="宋体" w:hAnsi="宋体" w:hint="eastAsia"/>
          <w:spacing w:val="-10"/>
          <w:szCs w:val="21"/>
        </w:rPr>
        <w:t>设备及操作人员不得私自退场，不得将用于本工程的机械设备用于其它工程。</w:t>
      </w:r>
    </w:p>
    <w:p w:rsidR="00D65BAB" w:rsidRDefault="00FA29C8">
      <w:pPr>
        <w:spacing w:line="400" w:lineRule="exact"/>
        <w:ind w:firstLineChars="200" w:firstLine="420"/>
        <w:jc w:val="left"/>
        <w:rPr>
          <w:rFonts w:ascii="宋体" w:hAnsi="宋体"/>
          <w:szCs w:val="21"/>
        </w:rPr>
      </w:pPr>
      <w:r>
        <w:rPr>
          <w:rFonts w:ascii="宋体" w:hAnsi="宋体" w:hint="eastAsia"/>
          <w:szCs w:val="21"/>
        </w:rPr>
        <w:t>15.4乙方操作人员应遵纪守法并严格遵守甲方的规章制度和劳动纪律，服从甲方现场管理人员的调度和指挥，密切配合甲方的施工生产，乙方操作人员不得拒绝甲方的施工指令以及连续施工指令。</w:t>
      </w:r>
    </w:p>
    <w:p w:rsidR="00D65BAB" w:rsidRDefault="00FA29C8">
      <w:pPr>
        <w:spacing w:line="400" w:lineRule="exact"/>
        <w:ind w:firstLineChars="200" w:firstLine="420"/>
        <w:jc w:val="left"/>
        <w:rPr>
          <w:rFonts w:ascii="宋体" w:hAnsi="宋体"/>
          <w:szCs w:val="21"/>
        </w:rPr>
      </w:pPr>
      <w:r>
        <w:rPr>
          <w:rFonts w:ascii="宋体" w:hAnsi="宋体" w:hint="eastAsia"/>
          <w:szCs w:val="21"/>
        </w:rPr>
        <w:t>15.5乙方为每台设备配备操作人员名单及数量应书面告知甲方，如果乙方更换</w:t>
      </w:r>
      <w:proofErr w:type="gramStart"/>
      <w:r>
        <w:rPr>
          <w:rFonts w:ascii="宋体" w:hAnsi="宋体" w:hint="eastAsia"/>
          <w:szCs w:val="21"/>
        </w:rPr>
        <w:t>操作手须书面</w:t>
      </w:r>
      <w:proofErr w:type="gramEnd"/>
      <w:r>
        <w:rPr>
          <w:rFonts w:ascii="宋体" w:hAnsi="宋体" w:hint="eastAsia"/>
          <w:szCs w:val="21"/>
        </w:rPr>
        <w:t>通知甲方。</w:t>
      </w:r>
    </w:p>
    <w:p w:rsidR="00D65BAB" w:rsidRDefault="00FA29C8">
      <w:pPr>
        <w:spacing w:line="400" w:lineRule="exact"/>
        <w:ind w:firstLineChars="200" w:firstLine="420"/>
        <w:jc w:val="left"/>
        <w:rPr>
          <w:rFonts w:ascii="宋体" w:hAnsi="宋体"/>
          <w:szCs w:val="21"/>
        </w:rPr>
      </w:pPr>
      <w:r>
        <w:rPr>
          <w:rFonts w:ascii="宋体" w:hAnsi="宋体" w:hint="eastAsia"/>
          <w:szCs w:val="21"/>
        </w:rPr>
        <w:t>15.6乙方操作人员应按设备安全操作规程施工，必须配齐灯光、信号、救生、消防设施及通讯设备。</w:t>
      </w:r>
    </w:p>
    <w:p w:rsidR="00D65BAB" w:rsidRDefault="00FA29C8">
      <w:pPr>
        <w:spacing w:line="400" w:lineRule="exact"/>
        <w:ind w:firstLineChars="200" w:firstLine="420"/>
        <w:jc w:val="left"/>
        <w:rPr>
          <w:rFonts w:ascii="宋体" w:hAnsi="宋体"/>
          <w:szCs w:val="21"/>
        </w:rPr>
      </w:pPr>
      <w:r>
        <w:rPr>
          <w:rFonts w:ascii="宋体" w:hAnsi="宋体" w:hint="eastAsia"/>
          <w:szCs w:val="21"/>
        </w:rPr>
        <w:t>15.7乙方操作人员应认真填写机械设备签证表单，按照合同规定的时间或者甲方现场管理人员要求的时间递交给甲方进行审核、签字、盖章，以此作为计算租金的依据之一。</w:t>
      </w:r>
    </w:p>
    <w:p w:rsidR="00D65BAB" w:rsidRDefault="00FA29C8">
      <w:pPr>
        <w:spacing w:line="400" w:lineRule="exact"/>
        <w:ind w:firstLineChars="200" w:firstLine="420"/>
        <w:jc w:val="left"/>
        <w:rPr>
          <w:rFonts w:ascii="宋体" w:hAnsi="宋体"/>
          <w:szCs w:val="21"/>
        </w:rPr>
      </w:pPr>
      <w:r>
        <w:rPr>
          <w:rFonts w:ascii="宋体" w:hAnsi="宋体" w:hint="eastAsia"/>
          <w:szCs w:val="21"/>
        </w:rPr>
        <w:t>15.8乙方负责机械设备的日常维护保养、保管和故障处理，确保机械设备状态良好，有完善的维护保障体系。</w:t>
      </w:r>
    </w:p>
    <w:p w:rsidR="00D65BAB" w:rsidRDefault="00FA29C8">
      <w:pPr>
        <w:spacing w:line="400" w:lineRule="exact"/>
        <w:ind w:firstLineChars="200" w:firstLine="420"/>
        <w:jc w:val="left"/>
        <w:rPr>
          <w:rFonts w:ascii="宋体" w:hAnsi="宋体"/>
          <w:szCs w:val="21"/>
        </w:rPr>
      </w:pPr>
      <w:r>
        <w:rPr>
          <w:rFonts w:ascii="宋体" w:hAnsi="宋体" w:hint="eastAsia"/>
          <w:szCs w:val="21"/>
        </w:rPr>
        <w:t>15.9乙方保证与本合同机械设备的操作人员有合法有效的劳动合同关系，承担并支付操作人员的工资、奖金、福利、津贴、劳保用品和社会保险等各种费用。</w:t>
      </w:r>
    </w:p>
    <w:p w:rsidR="00D65BAB" w:rsidRDefault="00FA29C8">
      <w:pPr>
        <w:spacing w:line="400" w:lineRule="exact"/>
        <w:ind w:firstLineChars="200" w:firstLine="420"/>
        <w:jc w:val="left"/>
        <w:rPr>
          <w:rFonts w:ascii="宋体" w:hAnsi="宋体"/>
          <w:szCs w:val="21"/>
        </w:rPr>
      </w:pPr>
      <w:r>
        <w:rPr>
          <w:rFonts w:ascii="宋体" w:hAnsi="宋体" w:hint="eastAsia"/>
          <w:szCs w:val="21"/>
        </w:rPr>
        <w:t>15.10乙方应对操作人员进行上岗前安全教育和</w:t>
      </w:r>
      <w:r>
        <w:rPr>
          <w:rFonts w:ascii="宋体" w:hAnsi="宋体" w:hint="eastAsia"/>
          <w:color w:val="000000"/>
          <w:szCs w:val="21"/>
        </w:rPr>
        <w:t>安全操作技术交底，操</w:t>
      </w:r>
      <w:r>
        <w:rPr>
          <w:rFonts w:ascii="宋体" w:hAnsi="宋体" w:hint="eastAsia"/>
          <w:szCs w:val="21"/>
        </w:rPr>
        <w:t>作手应熟练掌握操作规程，严禁违章作业，避免发生安全及人身伤亡事故。乙方应做好特殊情况的应急处理预案。</w:t>
      </w:r>
    </w:p>
    <w:p w:rsidR="00D65BAB" w:rsidRDefault="00FA29C8">
      <w:pPr>
        <w:spacing w:line="400" w:lineRule="exact"/>
        <w:ind w:firstLineChars="200" w:firstLine="420"/>
        <w:jc w:val="left"/>
        <w:rPr>
          <w:rFonts w:ascii="宋体" w:hAnsi="宋体"/>
          <w:szCs w:val="21"/>
        </w:rPr>
      </w:pPr>
      <w:r>
        <w:rPr>
          <w:rFonts w:ascii="宋体" w:hAnsi="宋体" w:hint="eastAsia"/>
          <w:szCs w:val="21"/>
        </w:rPr>
        <w:lastRenderedPageBreak/>
        <w:t>15.11由于乙方或第三方原因发生的人身伤亡、机损事故、交通事故等均由乙方承担全部责任及经济损失。对于第三方原因造成的人身伤亡、机损事故、交通事故等的经济损失，由乙方直接向第三方索赔，甲方不承担相关责任。</w:t>
      </w:r>
    </w:p>
    <w:p w:rsidR="00D65BAB" w:rsidRDefault="00FA29C8">
      <w:pPr>
        <w:spacing w:line="400" w:lineRule="exact"/>
        <w:ind w:firstLineChars="200" w:firstLine="420"/>
        <w:jc w:val="left"/>
        <w:rPr>
          <w:rFonts w:ascii="宋体" w:hAnsi="宋体"/>
          <w:szCs w:val="21"/>
        </w:rPr>
      </w:pPr>
      <w:r>
        <w:rPr>
          <w:rFonts w:ascii="宋体" w:hAnsi="宋体" w:hint="eastAsia"/>
          <w:szCs w:val="21"/>
        </w:rPr>
        <w:t>15.12乙方设备不符合要求、乙方操作</w:t>
      </w:r>
      <w:proofErr w:type="gramStart"/>
      <w:r>
        <w:rPr>
          <w:rFonts w:ascii="宋体" w:hAnsi="宋体" w:hint="eastAsia"/>
          <w:szCs w:val="21"/>
        </w:rPr>
        <w:t>手技术</w:t>
      </w:r>
      <w:proofErr w:type="gramEnd"/>
      <w:r>
        <w:rPr>
          <w:rFonts w:ascii="宋体" w:hAnsi="宋体" w:hint="eastAsia"/>
          <w:szCs w:val="21"/>
        </w:rPr>
        <w:t>不熟练或乙方操作</w:t>
      </w:r>
      <w:proofErr w:type="gramStart"/>
      <w:r>
        <w:rPr>
          <w:rFonts w:ascii="宋体" w:hAnsi="宋体" w:hint="eastAsia"/>
          <w:szCs w:val="21"/>
        </w:rPr>
        <w:t>手违反</w:t>
      </w:r>
      <w:proofErr w:type="gramEnd"/>
      <w:r>
        <w:rPr>
          <w:rFonts w:ascii="宋体" w:hAnsi="宋体" w:hint="eastAsia"/>
          <w:szCs w:val="21"/>
        </w:rPr>
        <w:t>甲方劳动纪律时，甲方有权要求乙方更换设备或操作手，乙方必须及时更换，提供合乎要求的设备和操作人员。如乙方拒不更换，乙方须补偿由此给甲方造成的损失。</w:t>
      </w:r>
    </w:p>
    <w:p w:rsidR="00D65BAB" w:rsidRDefault="00FA29C8">
      <w:pPr>
        <w:spacing w:line="400" w:lineRule="exact"/>
        <w:ind w:firstLineChars="200" w:firstLine="420"/>
        <w:jc w:val="left"/>
        <w:rPr>
          <w:rFonts w:ascii="宋体" w:hAnsi="宋体"/>
          <w:szCs w:val="21"/>
        </w:rPr>
      </w:pPr>
      <w:r>
        <w:rPr>
          <w:rFonts w:ascii="宋体" w:hAnsi="宋体" w:hint="eastAsia"/>
          <w:szCs w:val="21"/>
        </w:rPr>
        <w:t>15.13乙方设备施工、存放及乙方操作人员行为举止应满足甲方文明生产、文明生活要求。</w:t>
      </w:r>
    </w:p>
    <w:p w:rsidR="00D65BAB" w:rsidRDefault="00FA29C8">
      <w:pPr>
        <w:spacing w:line="400" w:lineRule="exact"/>
        <w:ind w:firstLineChars="200" w:firstLine="420"/>
        <w:jc w:val="left"/>
        <w:rPr>
          <w:rFonts w:ascii="宋体" w:hAnsi="宋体"/>
          <w:szCs w:val="21"/>
        </w:rPr>
      </w:pPr>
      <w:r>
        <w:rPr>
          <w:rFonts w:ascii="宋体" w:hAnsi="宋体" w:hint="eastAsia"/>
          <w:szCs w:val="21"/>
        </w:rPr>
        <w:t>15.14乙方应按照甲方要求编制保障施工质量和施工进度的设备组织方案和实施措施。</w:t>
      </w:r>
    </w:p>
    <w:p w:rsidR="00D65BAB" w:rsidRDefault="00FA29C8">
      <w:pPr>
        <w:spacing w:line="400" w:lineRule="exact"/>
        <w:ind w:firstLineChars="200" w:firstLine="420"/>
        <w:jc w:val="left"/>
        <w:rPr>
          <w:rFonts w:ascii="宋体" w:hAnsi="宋体"/>
          <w:color w:val="000000"/>
          <w:szCs w:val="21"/>
        </w:rPr>
      </w:pPr>
      <w:r>
        <w:rPr>
          <w:rFonts w:ascii="宋体" w:hAnsi="宋体" w:hint="eastAsia"/>
          <w:color w:val="000000"/>
          <w:szCs w:val="21"/>
        </w:rPr>
        <w:t>15.15乙方须配合甲方对乙方消耗的甲方材料及乙方工作能力进行成本核算，及时更换高耗能、低效率设备。</w:t>
      </w:r>
    </w:p>
    <w:p w:rsidR="00D65BAB" w:rsidRDefault="00FA29C8">
      <w:pPr>
        <w:spacing w:line="400" w:lineRule="exact"/>
        <w:ind w:firstLineChars="200" w:firstLine="420"/>
        <w:jc w:val="left"/>
        <w:rPr>
          <w:rFonts w:ascii="宋体" w:hAnsi="宋体" w:cs="宋体"/>
          <w:kern w:val="0"/>
          <w:szCs w:val="21"/>
        </w:rPr>
      </w:pPr>
      <w:r>
        <w:rPr>
          <w:rFonts w:ascii="宋体" w:hAnsi="宋体" w:hint="eastAsia"/>
          <w:szCs w:val="21"/>
        </w:rPr>
        <w:t>15.16</w:t>
      </w:r>
      <w:r>
        <w:rPr>
          <w:rFonts w:ascii="宋体" w:hAnsi="宋体" w:cs="宋体" w:hint="eastAsia"/>
          <w:kern w:val="0"/>
          <w:szCs w:val="21"/>
        </w:rPr>
        <w:t>乙方机械设备的产品合格证书、特种设备安全检验合格证书、作业人员身份证和操作证书复印件必须</w:t>
      </w:r>
      <w:proofErr w:type="gramStart"/>
      <w:r>
        <w:rPr>
          <w:rFonts w:ascii="宋体" w:hAnsi="宋体" w:cs="宋体" w:hint="eastAsia"/>
          <w:kern w:val="0"/>
          <w:szCs w:val="21"/>
        </w:rPr>
        <w:t>随设备</w:t>
      </w:r>
      <w:proofErr w:type="gramEnd"/>
      <w:r>
        <w:rPr>
          <w:rFonts w:ascii="宋体" w:hAnsi="宋体" w:cs="宋体" w:hint="eastAsia"/>
          <w:kern w:val="0"/>
          <w:szCs w:val="21"/>
        </w:rPr>
        <w:t>进场时交甲方备案。</w:t>
      </w:r>
    </w:p>
    <w:p w:rsidR="00D65BAB" w:rsidRDefault="00FA29C8">
      <w:pPr>
        <w:spacing w:line="400" w:lineRule="exact"/>
        <w:ind w:firstLineChars="200" w:firstLine="420"/>
        <w:jc w:val="left"/>
        <w:rPr>
          <w:rFonts w:ascii="宋体" w:hAnsi="宋体" w:cs="宋体"/>
          <w:kern w:val="0"/>
          <w:szCs w:val="21"/>
        </w:rPr>
      </w:pPr>
      <w:r>
        <w:rPr>
          <w:rFonts w:ascii="宋体" w:hAnsi="宋体" w:cs="宋体" w:hint="eastAsia"/>
          <w:kern w:val="0"/>
          <w:szCs w:val="21"/>
        </w:rPr>
        <w:t>15.17配合甲方所租赁设备的安全检查并及时整改。</w:t>
      </w:r>
    </w:p>
    <w:p w:rsidR="00D65BAB" w:rsidRDefault="00FA29C8">
      <w:pPr>
        <w:spacing w:line="400" w:lineRule="exact"/>
        <w:ind w:firstLineChars="200" w:firstLine="422"/>
        <w:jc w:val="left"/>
        <w:rPr>
          <w:rFonts w:ascii="宋体" w:hAnsi="宋体"/>
          <w:b/>
          <w:szCs w:val="21"/>
        </w:rPr>
      </w:pPr>
      <w:r>
        <w:rPr>
          <w:rFonts w:ascii="宋体" w:hAnsi="宋体" w:hint="eastAsia"/>
          <w:b/>
          <w:szCs w:val="21"/>
        </w:rPr>
        <w:t>16违约责任</w:t>
      </w:r>
    </w:p>
    <w:p w:rsidR="00D65BAB" w:rsidRDefault="00FA29C8">
      <w:pPr>
        <w:spacing w:line="400" w:lineRule="exact"/>
        <w:ind w:firstLineChars="200" w:firstLine="420"/>
        <w:jc w:val="left"/>
        <w:rPr>
          <w:rFonts w:ascii="宋体" w:hAnsi="宋体"/>
          <w:szCs w:val="21"/>
        </w:rPr>
      </w:pPr>
      <w:r>
        <w:rPr>
          <w:rFonts w:ascii="宋体" w:hAnsi="宋体" w:hint="eastAsia"/>
          <w:szCs w:val="21"/>
        </w:rPr>
        <w:t>16.1任何一方都应按照合同约定严格履行合同。没有按照合同约定履行义务的，应承担相应的违约责任。</w:t>
      </w:r>
    </w:p>
    <w:p w:rsidR="00D65BAB" w:rsidRDefault="00FA29C8">
      <w:pPr>
        <w:spacing w:line="400" w:lineRule="exact"/>
        <w:ind w:firstLineChars="200" w:firstLine="420"/>
        <w:jc w:val="left"/>
        <w:rPr>
          <w:rFonts w:ascii="宋体" w:hAnsi="宋体"/>
          <w:szCs w:val="21"/>
        </w:rPr>
      </w:pPr>
      <w:r>
        <w:rPr>
          <w:rFonts w:ascii="宋体" w:hAnsi="宋体" w:hint="eastAsia"/>
          <w:szCs w:val="21"/>
        </w:rPr>
        <w:t>16.2乙方应保证本合同设备和操作人员严格按照本合同约定的时间进场、退场，若有任何违约行为，乙方应按照以下规定向甲方支付违约金：</w:t>
      </w:r>
    </w:p>
    <w:p w:rsidR="00D65BAB" w:rsidRDefault="00FA29C8">
      <w:pPr>
        <w:spacing w:line="400" w:lineRule="exact"/>
        <w:ind w:firstLineChars="200" w:firstLine="420"/>
        <w:jc w:val="left"/>
        <w:rPr>
          <w:rFonts w:ascii="宋体" w:hAnsi="宋体"/>
          <w:szCs w:val="21"/>
        </w:rPr>
      </w:pPr>
      <w:r>
        <w:rPr>
          <w:rFonts w:ascii="宋体" w:hAnsi="宋体" w:hint="eastAsia"/>
          <w:szCs w:val="21"/>
        </w:rPr>
        <w:t>16.2.1设备或操作人员未及时进场的违约金500元/天.台.人。</w:t>
      </w:r>
    </w:p>
    <w:p w:rsidR="00D65BAB" w:rsidRDefault="00FA29C8">
      <w:pPr>
        <w:spacing w:line="400" w:lineRule="exact"/>
        <w:ind w:firstLineChars="200" w:firstLine="420"/>
        <w:jc w:val="left"/>
        <w:rPr>
          <w:rFonts w:ascii="宋体" w:hAnsi="宋体"/>
          <w:szCs w:val="21"/>
        </w:rPr>
      </w:pPr>
      <w:r>
        <w:rPr>
          <w:rFonts w:ascii="宋体" w:hAnsi="宋体" w:hint="eastAsia"/>
          <w:szCs w:val="21"/>
        </w:rPr>
        <w:t>16.2.2设备或操作人员私自退场的违约金500元/天.台.人。</w:t>
      </w:r>
    </w:p>
    <w:p w:rsidR="00D65BAB" w:rsidRDefault="00FA29C8">
      <w:pPr>
        <w:spacing w:line="400" w:lineRule="exact"/>
        <w:ind w:firstLineChars="200" w:firstLine="420"/>
        <w:jc w:val="left"/>
        <w:rPr>
          <w:rFonts w:ascii="宋体" w:hAnsi="宋体"/>
          <w:szCs w:val="21"/>
        </w:rPr>
      </w:pPr>
      <w:r>
        <w:rPr>
          <w:rFonts w:ascii="宋体" w:hAnsi="宋体" w:hint="eastAsia"/>
          <w:szCs w:val="21"/>
        </w:rPr>
        <w:t>16.3乙方机械设备或操作人员延期3日入场的或者乙方的机械设备或操作人员私自退场超过3日的，甲方有权解除本合同，除上述的违约金外，乙方还应按照本合同租期内的租金总额的10%向甲方支付违约金。</w:t>
      </w:r>
    </w:p>
    <w:p w:rsidR="00D65BAB" w:rsidRDefault="00FA29C8">
      <w:pPr>
        <w:spacing w:line="400" w:lineRule="exact"/>
        <w:ind w:firstLineChars="200" w:firstLine="420"/>
        <w:jc w:val="left"/>
        <w:rPr>
          <w:rFonts w:ascii="宋体" w:hAnsi="宋体"/>
          <w:szCs w:val="21"/>
        </w:rPr>
      </w:pPr>
      <w:r>
        <w:rPr>
          <w:rFonts w:ascii="宋体" w:hAnsi="宋体" w:hint="eastAsia"/>
          <w:szCs w:val="21"/>
        </w:rPr>
        <w:t>16.4乙方机械因故障维修时间每月不超过3天，3天之内给予记租，超过3天从第1天起不计租赁费。设备每月必须保证运转不低于240个小时,由于乙方原因低于规定的运转时间，甲方可按乙方的实际运转时间折合台班计算乙方租赁费。</w:t>
      </w:r>
    </w:p>
    <w:p w:rsidR="00D65BAB" w:rsidRDefault="00FA29C8">
      <w:pPr>
        <w:spacing w:line="400" w:lineRule="exact"/>
        <w:ind w:firstLineChars="200" w:firstLine="420"/>
        <w:jc w:val="left"/>
        <w:rPr>
          <w:rFonts w:ascii="宋体" w:hAnsi="宋体"/>
          <w:szCs w:val="21"/>
        </w:rPr>
      </w:pPr>
      <w:r>
        <w:rPr>
          <w:rFonts w:ascii="宋体" w:hAnsi="宋体" w:hint="eastAsia"/>
          <w:szCs w:val="21"/>
        </w:rPr>
        <w:t>16.5乙方不按本合同8.2款的约定开具发票的，甲方有权停止向乙方支付租金，因此所发生的经济损失由乙方承担。</w:t>
      </w:r>
    </w:p>
    <w:p w:rsidR="00D65BAB" w:rsidRDefault="00FA29C8">
      <w:pPr>
        <w:spacing w:line="400" w:lineRule="exact"/>
        <w:ind w:firstLineChars="200" w:firstLine="420"/>
        <w:jc w:val="left"/>
        <w:rPr>
          <w:rFonts w:ascii="宋体" w:hAnsi="宋体"/>
          <w:szCs w:val="21"/>
        </w:rPr>
      </w:pPr>
      <w:r>
        <w:rPr>
          <w:rFonts w:ascii="宋体" w:hAnsi="宋体" w:hint="eastAsia"/>
          <w:szCs w:val="21"/>
        </w:rPr>
        <w:t xml:space="preserve">16.6因乙方其它违约给甲方造成经济损失的，乙方须赔偿甲方相应经济损失 。       </w:t>
      </w:r>
    </w:p>
    <w:p w:rsidR="00D65BAB" w:rsidRDefault="00FA29C8">
      <w:pPr>
        <w:spacing w:line="400" w:lineRule="exact"/>
        <w:ind w:firstLineChars="200" w:firstLine="422"/>
        <w:jc w:val="left"/>
        <w:rPr>
          <w:rFonts w:ascii="宋体" w:hAnsi="宋体"/>
          <w:b/>
          <w:szCs w:val="21"/>
        </w:rPr>
      </w:pPr>
      <w:r>
        <w:rPr>
          <w:rFonts w:ascii="宋体" w:hAnsi="宋体" w:hint="eastAsia"/>
          <w:b/>
          <w:szCs w:val="21"/>
        </w:rPr>
        <w:t>17  通知</w:t>
      </w:r>
    </w:p>
    <w:p w:rsidR="00D65BAB" w:rsidRDefault="00FA29C8">
      <w:pPr>
        <w:spacing w:line="400" w:lineRule="exact"/>
        <w:ind w:firstLineChars="200" w:firstLine="420"/>
        <w:jc w:val="left"/>
        <w:rPr>
          <w:rFonts w:ascii="宋体" w:hAnsi="宋体"/>
          <w:szCs w:val="21"/>
        </w:rPr>
      </w:pPr>
      <w:r>
        <w:rPr>
          <w:rFonts w:ascii="宋体" w:hAnsi="宋体" w:hint="eastAsia"/>
          <w:szCs w:val="21"/>
        </w:rPr>
        <w:t>17.1根据本合同需要发出的全部通知以及双方的文件往来及与本合同有关的通知和要求等，必须采用书面形式，可采用（邮寄、当面送交等方式）传递。以上方式无法送达的，方可采取公告送达的方式。</w:t>
      </w:r>
    </w:p>
    <w:p w:rsidR="00D65BAB" w:rsidRDefault="00FA29C8">
      <w:pPr>
        <w:spacing w:line="400" w:lineRule="exact"/>
        <w:ind w:firstLineChars="200" w:firstLine="420"/>
        <w:jc w:val="left"/>
        <w:rPr>
          <w:rFonts w:ascii="宋体" w:hAnsi="宋体"/>
          <w:szCs w:val="21"/>
        </w:rPr>
      </w:pPr>
      <w:r>
        <w:rPr>
          <w:rFonts w:ascii="宋体" w:hAnsi="宋体" w:hint="eastAsia"/>
          <w:szCs w:val="21"/>
        </w:rPr>
        <w:lastRenderedPageBreak/>
        <w:t>17.2乙方变更通讯地址，应提前5日以书面形式通知对甲方，并告知变更生效日期，否则，甲方按照原通讯方式向乙方发出任何书面通知、文件5日后即视为有效送达，乙方应承担由此导致的一切法律后果。</w:t>
      </w:r>
    </w:p>
    <w:p w:rsidR="00D65BAB" w:rsidRDefault="00FA29C8">
      <w:pPr>
        <w:spacing w:line="400" w:lineRule="exact"/>
        <w:ind w:firstLineChars="200" w:firstLine="422"/>
        <w:jc w:val="left"/>
        <w:rPr>
          <w:rFonts w:ascii="宋体" w:hAnsi="宋体"/>
          <w:b/>
          <w:szCs w:val="21"/>
        </w:rPr>
      </w:pPr>
      <w:r>
        <w:rPr>
          <w:rFonts w:ascii="宋体" w:hAnsi="宋体" w:hint="eastAsia"/>
          <w:b/>
          <w:szCs w:val="21"/>
        </w:rPr>
        <w:t>18争议的处理</w:t>
      </w:r>
    </w:p>
    <w:p w:rsidR="00D65BAB" w:rsidRDefault="00FA29C8">
      <w:pPr>
        <w:spacing w:line="400" w:lineRule="exact"/>
        <w:ind w:firstLineChars="200" w:firstLine="420"/>
        <w:jc w:val="left"/>
        <w:rPr>
          <w:rFonts w:ascii="宋体" w:hAnsi="宋体"/>
          <w:szCs w:val="21"/>
        </w:rPr>
      </w:pPr>
      <w:r>
        <w:rPr>
          <w:rFonts w:ascii="宋体" w:hAnsi="宋体" w:hint="eastAsia"/>
          <w:szCs w:val="21"/>
        </w:rPr>
        <w:t>本合同在履行过程中发生的争议或因与本合同有关的任何纠纷，由双方当事人协商解决，也可由有关部门调解。协商或调解不成，双方约定依法向石家庄仲裁委员会申请仲裁。</w:t>
      </w:r>
    </w:p>
    <w:p w:rsidR="00D65BAB" w:rsidRDefault="00FA29C8">
      <w:pPr>
        <w:spacing w:line="400" w:lineRule="exact"/>
        <w:ind w:firstLineChars="200" w:firstLine="422"/>
        <w:jc w:val="left"/>
        <w:rPr>
          <w:rFonts w:ascii="宋体" w:hAnsi="宋体"/>
          <w:b/>
          <w:bCs/>
          <w:szCs w:val="21"/>
        </w:rPr>
      </w:pPr>
      <w:r>
        <w:rPr>
          <w:rFonts w:ascii="宋体" w:hAnsi="宋体" w:hint="eastAsia"/>
          <w:b/>
          <w:bCs/>
          <w:szCs w:val="21"/>
        </w:rPr>
        <w:t>19 其他约定事项</w:t>
      </w:r>
    </w:p>
    <w:p w:rsidR="00D65BAB" w:rsidRDefault="00FA29C8">
      <w:pPr>
        <w:spacing w:line="400" w:lineRule="exact"/>
        <w:ind w:firstLineChars="200" w:firstLine="420"/>
        <w:jc w:val="left"/>
        <w:rPr>
          <w:rFonts w:ascii="宋体" w:hAnsi="宋体" w:cs="宋体"/>
          <w:kern w:val="0"/>
          <w:szCs w:val="21"/>
        </w:rPr>
      </w:pPr>
      <w:r>
        <w:rPr>
          <w:rFonts w:ascii="宋体" w:hAnsi="宋体" w:hint="eastAsia"/>
          <w:szCs w:val="21"/>
        </w:rPr>
        <w:t>19.1本合同</w:t>
      </w:r>
      <w:r>
        <w:rPr>
          <w:rFonts w:ascii="宋体" w:hAnsi="宋体" w:cs="宋体" w:hint="eastAsia"/>
          <w:kern w:val="0"/>
          <w:szCs w:val="21"/>
        </w:rPr>
        <w:t>未尽事宜，经双方协商一致，可订立补充协议。</w:t>
      </w:r>
    </w:p>
    <w:p w:rsidR="00D65BAB" w:rsidRDefault="00FA29C8">
      <w:pPr>
        <w:spacing w:line="400" w:lineRule="exact"/>
        <w:ind w:firstLineChars="200" w:firstLine="420"/>
        <w:jc w:val="left"/>
        <w:rPr>
          <w:rFonts w:ascii="宋体" w:hAnsi="宋体"/>
          <w:b/>
          <w:szCs w:val="21"/>
        </w:rPr>
      </w:pPr>
      <w:r>
        <w:rPr>
          <w:rFonts w:ascii="宋体" w:hAnsi="宋体" w:cs="宋体" w:hint="eastAsia"/>
          <w:kern w:val="0"/>
          <w:szCs w:val="21"/>
        </w:rPr>
        <w:t>19.2补充协议、甲方的招标文件及乙方的投标文件，为合同不可分割的一部分，与本合同具有同等法律效力。甲乙双方有遵守本合同规定的顺序文件有关条款的责任和义务。乙方提供的合同内机械设备必须满足上述文件对设备生产能力、质量、技术参数、结构形式及参数、环保、安全的要求。</w:t>
      </w:r>
    </w:p>
    <w:p w:rsidR="00D65BAB" w:rsidRDefault="00FA29C8">
      <w:pPr>
        <w:spacing w:line="400" w:lineRule="exact"/>
        <w:ind w:firstLineChars="200" w:firstLine="422"/>
        <w:jc w:val="left"/>
        <w:rPr>
          <w:rFonts w:ascii="宋体" w:hAnsi="宋体"/>
          <w:szCs w:val="21"/>
        </w:rPr>
      </w:pPr>
      <w:r>
        <w:rPr>
          <w:rFonts w:ascii="宋体" w:hAnsi="宋体" w:hint="eastAsia"/>
          <w:b/>
          <w:szCs w:val="21"/>
        </w:rPr>
        <w:t>20本合同签订地点：</w:t>
      </w:r>
      <w:r>
        <w:rPr>
          <w:rFonts w:ascii="宋体" w:hAnsi="宋体" w:hint="eastAsia"/>
          <w:szCs w:val="21"/>
        </w:rPr>
        <w:t>石家庄市。</w:t>
      </w:r>
    </w:p>
    <w:p w:rsidR="00D65BAB" w:rsidRDefault="00FA29C8">
      <w:pPr>
        <w:spacing w:line="400" w:lineRule="exact"/>
        <w:ind w:firstLineChars="200" w:firstLine="422"/>
        <w:jc w:val="left"/>
        <w:rPr>
          <w:rFonts w:ascii="宋体" w:hAnsi="宋体"/>
          <w:b/>
          <w:szCs w:val="21"/>
        </w:rPr>
      </w:pPr>
      <w:r>
        <w:rPr>
          <w:rFonts w:ascii="宋体" w:hAnsi="宋体" w:hint="eastAsia"/>
          <w:b/>
          <w:szCs w:val="21"/>
        </w:rPr>
        <w:t>21本合同自双方签字盖章之日起生效。</w:t>
      </w:r>
    </w:p>
    <w:p w:rsidR="00D65BAB" w:rsidRDefault="00FA29C8">
      <w:pPr>
        <w:spacing w:line="360" w:lineRule="exact"/>
        <w:ind w:firstLineChars="195" w:firstLine="411"/>
        <w:jc w:val="left"/>
        <w:rPr>
          <w:rFonts w:ascii="宋体" w:hAnsi="宋体"/>
          <w:b/>
          <w:szCs w:val="21"/>
        </w:rPr>
      </w:pPr>
      <w:r>
        <w:rPr>
          <w:rFonts w:ascii="宋体" w:hAnsi="宋体" w:hint="eastAsia"/>
          <w:b/>
          <w:szCs w:val="21"/>
        </w:rPr>
        <w:t>22  附件</w:t>
      </w:r>
    </w:p>
    <w:p w:rsidR="00D65BAB" w:rsidRDefault="00FA29C8">
      <w:pPr>
        <w:spacing w:line="360" w:lineRule="exact"/>
        <w:ind w:firstLineChars="195" w:firstLine="409"/>
        <w:jc w:val="left"/>
        <w:rPr>
          <w:rFonts w:ascii="宋体" w:hAnsi="宋体"/>
          <w:szCs w:val="21"/>
          <w:u w:val="single"/>
        </w:rPr>
      </w:pPr>
      <w:r>
        <w:rPr>
          <w:rFonts w:ascii="宋体" w:hAnsi="宋体" w:hint="eastAsia"/>
          <w:szCs w:val="21"/>
        </w:rPr>
        <w:t>附件1：</w:t>
      </w:r>
      <w:r>
        <w:rPr>
          <w:rFonts w:ascii="宋体" w:hAnsi="宋体" w:hint="eastAsia"/>
          <w:szCs w:val="21"/>
          <w:u w:val="single"/>
        </w:rPr>
        <w:t>廉政合同</w:t>
      </w:r>
    </w:p>
    <w:p w:rsidR="00D65BAB" w:rsidRDefault="00FA29C8">
      <w:pPr>
        <w:spacing w:line="360" w:lineRule="exact"/>
        <w:ind w:firstLineChars="200" w:firstLine="420"/>
        <w:jc w:val="left"/>
        <w:rPr>
          <w:rFonts w:ascii="宋体" w:hAnsi="宋体"/>
          <w:szCs w:val="21"/>
          <w:u w:val="single"/>
        </w:rPr>
      </w:pPr>
      <w:r>
        <w:rPr>
          <w:rFonts w:ascii="宋体" w:hAnsi="宋体" w:hint="eastAsia"/>
          <w:szCs w:val="21"/>
        </w:rPr>
        <w:t>附件2：</w:t>
      </w:r>
      <w:r>
        <w:rPr>
          <w:rFonts w:ascii="宋体" w:hAnsi="宋体" w:hint="eastAsia"/>
          <w:szCs w:val="21"/>
          <w:u w:val="single"/>
        </w:rPr>
        <w:t>设备租赁安全管理协议书</w:t>
      </w:r>
    </w:p>
    <w:p w:rsidR="00D65BAB" w:rsidRDefault="00D65BAB">
      <w:pPr>
        <w:spacing w:line="400" w:lineRule="exact"/>
        <w:ind w:firstLineChars="200" w:firstLine="422"/>
        <w:jc w:val="left"/>
        <w:rPr>
          <w:rFonts w:ascii="宋体" w:hAnsi="宋体"/>
          <w:b/>
          <w:szCs w:val="21"/>
        </w:rPr>
      </w:pPr>
    </w:p>
    <w:p w:rsidR="00D65BAB" w:rsidRDefault="00D65BAB">
      <w:pPr>
        <w:spacing w:line="400" w:lineRule="exact"/>
        <w:ind w:firstLineChars="200" w:firstLine="420"/>
        <w:jc w:val="left"/>
        <w:rPr>
          <w:rFonts w:ascii="宋体" w:hAnsi="宋体"/>
          <w:szCs w:val="21"/>
        </w:rPr>
      </w:pPr>
    </w:p>
    <w:p w:rsidR="00287721" w:rsidRDefault="00287721">
      <w:pPr>
        <w:spacing w:line="400" w:lineRule="exact"/>
        <w:ind w:firstLineChars="200" w:firstLine="420"/>
        <w:jc w:val="left"/>
        <w:rPr>
          <w:rFonts w:ascii="宋体" w:hAnsi="宋体"/>
          <w:szCs w:val="21"/>
        </w:rPr>
      </w:pPr>
    </w:p>
    <w:p w:rsidR="00287721" w:rsidRDefault="00287721">
      <w:pPr>
        <w:spacing w:line="400" w:lineRule="exact"/>
        <w:ind w:firstLineChars="200" w:firstLine="420"/>
        <w:jc w:val="left"/>
        <w:rPr>
          <w:rFonts w:ascii="宋体" w:hAnsi="宋体"/>
          <w:szCs w:val="21"/>
        </w:rPr>
      </w:pPr>
    </w:p>
    <w:p w:rsidR="00287721" w:rsidRDefault="00287721">
      <w:pPr>
        <w:spacing w:line="400" w:lineRule="exact"/>
        <w:ind w:firstLineChars="200" w:firstLine="420"/>
        <w:jc w:val="left"/>
        <w:rPr>
          <w:rFonts w:ascii="宋体" w:hAnsi="宋体"/>
          <w:szCs w:val="21"/>
        </w:rPr>
      </w:pPr>
    </w:p>
    <w:p w:rsidR="00287721" w:rsidRDefault="00287721">
      <w:pPr>
        <w:spacing w:line="400" w:lineRule="exact"/>
        <w:ind w:firstLineChars="200" w:firstLine="420"/>
        <w:jc w:val="left"/>
        <w:rPr>
          <w:rFonts w:ascii="宋体" w:hAnsi="宋体"/>
          <w:szCs w:val="21"/>
        </w:rPr>
      </w:pPr>
    </w:p>
    <w:p w:rsidR="00287721" w:rsidRDefault="00287721">
      <w:pPr>
        <w:spacing w:line="400" w:lineRule="exact"/>
        <w:ind w:firstLineChars="200" w:firstLine="420"/>
        <w:jc w:val="left"/>
        <w:rPr>
          <w:rFonts w:ascii="宋体" w:hAnsi="宋体"/>
          <w:szCs w:val="21"/>
        </w:rPr>
      </w:pPr>
    </w:p>
    <w:p w:rsidR="00287721" w:rsidRDefault="00287721">
      <w:pPr>
        <w:spacing w:line="400" w:lineRule="exact"/>
        <w:ind w:firstLineChars="200" w:firstLine="420"/>
        <w:jc w:val="left"/>
        <w:rPr>
          <w:rFonts w:ascii="宋体" w:hAnsi="宋体"/>
          <w:szCs w:val="21"/>
        </w:rPr>
      </w:pPr>
    </w:p>
    <w:p w:rsidR="00287721" w:rsidRDefault="00287721">
      <w:pPr>
        <w:spacing w:line="400" w:lineRule="exact"/>
        <w:ind w:firstLineChars="200" w:firstLine="420"/>
        <w:jc w:val="left"/>
        <w:rPr>
          <w:rFonts w:ascii="宋体" w:hAnsi="宋体"/>
          <w:szCs w:val="21"/>
        </w:rPr>
      </w:pPr>
    </w:p>
    <w:p w:rsidR="00287721" w:rsidRDefault="00287721">
      <w:pPr>
        <w:spacing w:line="400" w:lineRule="exact"/>
        <w:ind w:firstLineChars="200" w:firstLine="420"/>
        <w:jc w:val="left"/>
        <w:rPr>
          <w:rFonts w:ascii="宋体" w:hAnsi="宋体"/>
          <w:szCs w:val="21"/>
        </w:rPr>
      </w:pPr>
    </w:p>
    <w:p w:rsidR="00287721" w:rsidRDefault="00287721">
      <w:pPr>
        <w:spacing w:line="400" w:lineRule="exact"/>
        <w:ind w:firstLineChars="200" w:firstLine="420"/>
        <w:jc w:val="left"/>
        <w:rPr>
          <w:rFonts w:ascii="宋体" w:hAnsi="宋体"/>
          <w:szCs w:val="21"/>
        </w:rPr>
      </w:pPr>
    </w:p>
    <w:p w:rsidR="00287721" w:rsidRDefault="00287721">
      <w:pPr>
        <w:spacing w:line="400" w:lineRule="exact"/>
        <w:ind w:firstLineChars="200" w:firstLine="420"/>
        <w:jc w:val="left"/>
        <w:rPr>
          <w:rFonts w:ascii="宋体" w:hAnsi="宋体"/>
          <w:szCs w:val="21"/>
        </w:rPr>
      </w:pPr>
    </w:p>
    <w:p w:rsidR="00287721" w:rsidRDefault="00287721">
      <w:pPr>
        <w:spacing w:line="400" w:lineRule="exact"/>
        <w:ind w:firstLineChars="200" w:firstLine="420"/>
        <w:jc w:val="left"/>
        <w:rPr>
          <w:rFonts w:ascii="宋体" w:hAnsi="宋体"/>
          <w:szCs w:val="21"/>
        </w:rPr>
      </w:pPr>
    </w:p>
    <w:p w:rsidR="00287721" w:rsidRDefault="00287721">
      <w:pPr>
        <w:spacing w:line="400" w:lineRule="exact"/>
        <w:ind w:firstLineChars="200" w:firstLine="420"/>
        <w:jc w:val="left"/>
        <w:rPr>
          <w:rFonts w:ascii="宋体" w:hAnsi="宋体"/>
          <w:szCs w:val="21"/>
        </w:rPr>
      </w:pPr>
    </w:p>
    <w:p w:rsidR="00287721" w:rsidRDefault="00287721">
      <w:pPr>
        <w:spacing w:line="400" w:lineRule="exact"/>
        <w:ind w:firstLineChars="200" w:firstLine="420"/>
        <w:jc w:val="left"/>
        <w:rPr>
          <w:rFonts w:ascii="宋体" w:hAnsi="宋体"/>
          <w:szCs w:val="21"/>
        </w:rPr>
      </w:pPr>
    </w:p>
    <w:p w:rsidR="00287721" w:rsidRDefault="00287721">
      <w:pPr>
        <w:spacing w:line="400" w:lineRule="exact"/>
        <w:ind w:firstLineChars="200" w:firstLine="420"/>
        <w:jc w:val="left"/>
        <w:rPr>
          <w:rFonts w:ascii="宋体" w:hAnsi="宋体"/>
          <w:szCs w:val="21"/>
        </w:rPr>
      </w:pPr>
    </w:p>
    <w:p w:rsidR="00287721" w:rsidRDefault="00287721">
      <w:pPr>
        <w:spacing w:line="400" w:lineRule="exact"/>
        <w:ind w:firstLineChars="200" w:firstLine="420"/>
        <w:jc w:val="left"/>
        <w:rPr>
          <w:rFonts w:ascii="宋体" w:hAnsi="宋体"/>
          <w:szCs w:val="21"/>
        </w:rPr>
      </w:pPr>
    </w:p>
    <w:p w:rsidR="00287721" w:rsidRDefault="00287721">
      <w:pPr>
        <w:spacing w:line="400" w:lineRule="exact"/>
        <w:ind w:firstLineChars="200" w:firstLine="420"/>
        <w:jc w:val="left"/>
        <w:rPr>
          <w:rFonts w:ascii="宋体" w:hAnsi="宋体"/>
          <w:szCs w:val="21"/>
        </w:rPr>
      </w:pPr>
    </w:p>
    <w:p w:rsidR="00D65BAB" w:rsidRDefault="00FA29C8">
      <w:pPr>
        <w:spacing w:line="360" w:lineRule="exact"/>
        <w:jc w:val="center"/>
        <w:rPr>
          <w:rFonts w:ascii="宋体" w:hAnsi="宋体"/>
          <w:b/>
          <w:sz w:val="32"/>
          <w:szCs w:val="32"/>
        </w:rPr>
      </w:pPr>
      <w:r>
        <w:rPr>
          <w:rFonts w:ascii="宋体" w:hAnsi="宋体" w:hint="eastAsia"/>
          <w:b/>
          <w:sz w:val="32"/>
          <w:szCs w:val="32"/>
        </w:rPr>
        <w:lastRenderedPageBreak/>
        <w:t>第三部分 专用合同条款</w:t>
      </w:r>
      <w:bookmarkStart w:id="9" w:name="A3"/>
      <w:bookmarkEnd w:id="9"/>
    </w:p>
    <w:p w:rsidR="00D65BAB" w:rsidRDefault="00FA29C8">
      <w:pPr>
        <w:tabs>
          <w:tab w:val="left" w:pos="425"/>
        </w:tabs>
        <w:spacing w:line="400" w:lineRule="exact"/>
        <w:ind w:left="420"/>
        <w:jc w:val="left"/>
        <w:rPr>
          <w:rFonts w:ascii="宋体" w:hAnsi="宋体"/>
          <w:b/>
          <w:szCs w:val="21"/>
        </w:rPr>
      </w:pPr>
      <w:r>
        <w:rPr>
          <w:rFonts w:ascii="宋体" w:hAnsi="宋体" w:hint="eastAsia"/>
          <w:b/>
          <w:szCs w:val="21"/>
        </w:rPr>
        <w:t>1.适用法律法规</w:t>
      </w:r>
    </w:p>
    <w:p w:rsidR="00D65BAB" w:rsidRDefault="00FA29C8">
      <w:pPr>
        <w:spacing w:line="360" w:lineRule="exact"/>
        <w:ind w:firstLineChars="200" w:firstLine="420"/>
        <w:rPr>
          <w:rFonts w:ascii="宋体" w:hAnsi="宋体"/>
          <w:szCs w:val="21"/>
          <w:u w:val="single"/>
        </w:rPr>
      </w:pPr>
      <w:r>
        <w:rPr>
          <w:rFonts w:ascii="宋体" w:hAnsi="宋体" w:hint="eastAsia"/>
          <w:szCs w:val="21"/>
          <w:u w:val="single"/>
        </w:rPr>
        <w:t>见通用合同条款。</w:t>
      </w:r>
      <w:r>
        <w:rPr>
          <w:rFonts w:ascii="宋体" w:hAnsi="宋体" w:hint="eastAsia"/>
          <w:color w:val="C0C0C0"/>
          <w:szCs w:val="21"/>
          <w:u w:val="single"/>
        </w:rPr>
        <w:t>（可修改或新增条款）</w:t>
      </w:r>
    </w:p>
    <w:p w:rsidR="00D65BAB" w:rsidRDefault="00FA29C8">
      <w:pPr>
        <w:spacing w:line="360" w:lineRule="exact"/>
        <w:ind w:firstLineChars="200" w:firstLine="420"/>
        <w:rPr>
          <w:rFonts w:ascii="宋体" w:hAnsi="宋体"/>
          <w:szCs w:val="21"/>
        </w:rPr>
      </w:pPr>
      <w:r>
        <w:rPr>
          <w:rFonts w:ascii="宋体" w:hAnsi="宋体" w:hint="eastAsia"/>
          <w:szCs w:val="21"/>
        </w:rPr>
        <w:t>需要明示其他的法律、行政法规：</w:t>
      </w:r>
      <w:r>
        <w:rPr>
          <w:rFonts w:ascii="宋体" w:hAnsi="宋体" w:hint="eastAsia"/>
          <w:color w:val="C0C0C0"/>
          <w:szCs w:val="21"/>
          <w:u w:val="single"/>
        </w:rPr>
        <w:t xml:space="preserve">                             </w:t>
      </w:r>
    </w:p>
    <w:p w:rsidR="00D65BAB" w:rsidRDefault="00FA29C8">
      <w:pPr>
        <w:tabs>
          <w:tab w:val="left" w:pos="425"/>
        </w:tabs>
        <w:spacing w:line="400" w:lineRule="exact"/>
        <w:ind w:leftChars="200" w:left="420"/>
        <w:jc w:val="left"/>
        <w:rPr>
          <w:rFonts w:ascii="宋体" w:hAnsi="宋体"/>
          <w:b/>
          <w:szCs w:val="21"/>
        </w:rPr>
      </w:pPr>
      <w:r>
        <w:rPr>
          <w:rFonts w:ascii="宋体" w:hAnsi="宋体" w:hint="eastAsia"/>
          <w:b/>
          <w:szCs w:val="21"/>
        </w:rPr>
        <w:t>2.合同文件组成及解释顺序</w:t>
      </w:r>
    </w:p>
    <w:p w:rsidR="00D65BAB" w:rsidRDefault="00FA29C8">
      <w:pPr>
        <w:spacing w:line="360" w:lineRule="exact"/>
        <w:ind w:firstLineChars="200" w:firstLine="420"/>
        <w:rPr>
          <w:rFonts w:ascii="宋体" w:hAnsi="宋体"/>
          <w:szCs w:val="21"/>
          <w:u w:val="single"/>
        </w:rPr>
      </w:pPr>
      <w:r>
        <w:rPr>
          <w:rFonts w:ascii="宋体" w:hAnsi="宋体" w:hint="eastAsia"/>
          <w:szCs w:val="21"/>
          <w:u w:val="single"/>
        </w:rPr>
        <w:t>见通用合同条款。</w:t>
      </w:r>
      <w:r>
        <w:rPr>
          <w:rFonts w:ascii="宋体" w:hAnsi="宋体" w:hint="eastAsia"/>
          <w:color w:val="C0C0C0"/>
          <w:szCs w:val="21"/>
          <w:u w:val="single"/>
        </w:rPr>
        <w:t>（可修改或新增条款）</w:t>
      </w:r>
    </w:p>
    <w:p w:rsidR="00D65BAB" w:rsidRDefault="00FA29C8">
      <w:pPr>
        <w:spacing w:line="360" w:lineRule="exact"/>
        <w:ind w:firstLineChars="200" w:firstLine="422"/>
        <w:rPr>
          <w:rFonts w:ascii="宋体" w:hAnsi="宋体"/>
          <w:b/>
          <w:szCs w:val="21"/>
        </w:rPr>
      </w:pPr>
      <w:r>
        <w:rPr>
          <w:rFonts w:ascii="宋体" w:hAnsi="宋体" w:hint="eastAsia"/>
          <w:b/>
          <w:szCs w:val="21"/>
        </w:rPr>
        <w:t>3  乙方保证</w:t>
      </w:r>
    </w:p>
    <w:p w:rsidR="00D65BAB" w:rsidRDefault="00FA29C8">
      <w:pPr>
        <w:spacing w:line="360" w:lineRule="exact"/>
        <w:ind w:firstLineChars="200" w:firstLine="420"/>
        <w:rPr>
          <w:rFonts w:ascii="宋体" w:hAnsi="宋体"/>
          <w:szCs w:val="21"/>
          <w:u w:val="single"/>
        </w:rPr>
      </w:pPr>
      <w:r>
        <w:rPr>
          <w:rFonts w:ascii="宋体" w:hAnsi="宋体" w:hint="eastAsia"/>
          <w:szCs w:val="21"/>
          <w:u w:val="single"/>
        </w:rPr>
        <w:t>见通用合同条款。</w:t>
      </w:r>
      <w:r>
        <w:rPr>
          <w:rFonts w:ascii="宋体" w:hAnsi="宋体" w:hint="eastAsia"/>
          <w:color w:val="C0C0C0"/>
          <w:szCs w:val="21"/>
          <w:u w:val="single"/>
        </w:rPr>
        <w:t>（可修改或新增条款）</w:t>
      </w:r>
    </w:p>
    <w:p w:rsidR="00D65BAB" w:rsidRDefault="00FA29C8">
      <w:pPr>
        <w:spacing w:line="360" w:lineRule="exact"/>
        <w:ind w:firstLineChars="200" w:firstLine="422"/>
        <w:rPr>
          <w:rFonts w:ascii="宋体" w:hAnsi="宋体"/>
          <w:b/>
          <w:szCs w:val="21"/>
        </w:rPr>
      </w:pPr>
      <w:r>
        <w:rPr>
          <w:rFonts w:ascii="宋体" w:hAnsi="宋体" w:hint="eastAsia"/>
          <w:b/>
          <w:szCs w:val="21"/>
        </w:rPr>
        <w:t>4  租赁期限</w:t>
      </w:r>
    </w:p>
    <w:p w:rsidR="00D65BAB" w:rsidRDefault="00FA29C8">
      <w:pPr>
        <w:spacing w:line="360" w:lineRule="exact"/>
        <w:ind w:firstLineChars="200" w:firstLine="420"/>
        <w:rPr>
          <w:rFonts w:ascii="宋体" w:hAnsi="宋体"/>
          <w:szCs w:val="21"/>
          <w:u w:val="single"/>
        </w:rPr>
      </w:pPr>
      <w:r>
        <w:rPr>
          <w:rFonts w:ascii="宋体" w:hAnsi="宋体" w:hint="eastAsia"/>
          <w:szCs w:val="21"/>
          <w:u w:val="single"/>
        </w:rPr>
        <w:t>见通用合同条款。</w:t>
      </w:r>
      <w:r>
        <w:rPr>
          <w:rFonts w:ascii="宋体" w:hAnsi="宋体" w:hint="eastAsia"/>
          <w:color w:val="C0C0C0"/>
          <w:szCs w:val="21"/>
          <w:u w:val="single"/>
        </w:rPr>
        <w:t>（可修改或新增条款）</w:t>
      </w:r>
    </w:p>
    <w:p w:rsidR="00D65BAB" w:rsidRDefault="00FA29C8">
      <w:pPr>
        <w:spacing w:line="360" w:lineRule="exact"/>
        <w:ind w:firstLineChars="200" w:firstLine="422"/>
        <w:rPr>
          <w:rFonts w:ascii="宋体" w:hAnsi="宋体"/>
          <w:b/>
          <w:szCs w:val="21"/>
        </w:rPr>
      </w:pPr>
      <w:r>
        <w:rPr>
          <w:rFonts w:ascii="宋体" w:hAnsi="宋体" w:hint="eastAsia"/>
          <w:b/>
          <w:szCs w:val="21"/>
        </w:rPr>
        <w:t>5  机械设备的调遣及运费</w:t>
      </w:r>
    </w:p>
    <w:p w:rsidR="00D65BAB" w:rsidRDefault="00FA29C8">
      <w:pPr>
        <w:spacing w:line="360" w:lineRule="exact"/>
        <w:ind w:firstLineChars="200" w:firstLine="420"/>
        <w:rPr>
          <w:rFonts w:ascii="宋体" w:hAnsi="宋体"/>
          <w:szCs w:val="21"/>
          <w:u w:val="single"/>
        </w:rPr>
      </w:pPr>
      <w:r>
        <w:rPr>
          <w:rFonts w:ascii="宋体" w:hAnsi="宋体" w:hint="eastAsia"/>
          <w:szCs w:val="21"/>
          <w:u w:val="single"/>
        </w:rPr>
        <w:t>见通用合同条款。</w:t>
      </w:r>
      <w:r>
        <w:rPr>
          <w:rFonts w:ascii="宋体" w:hAnsi="宋体" w:hint="eastAsia"/>
          <w:color w:val="C0C0C0"/>
          <w:szCs w:val="21"/>
          <w:u w:val="single"/>
        </w:rPr>
        <w:t>（可修改或新增条款）</w:t>
      </w:r>
    </w:p>
    <w:p w:rsidR="00D65BAB" w:rsidRDefault="00FA29C8">
      <w:pPr>
        <w:spacing w:line="360" w:lineRule="exact"/>
        <w:ind w:firstLineChars="200" w:firstLine="422"/>
        <w:rPr>
          <w:rFonts w:ascii="宋体" w:hAnsi="宋体"/>
          <w:b/>
          <w:szCs w:val="21"/>
        </w:rPr>
      </w:pPr>
      <w:r>
        <w:rPr>
          <w:rFonts w:ascii="宋体" w:hAnsi="宋体" w:hint="eastAsia"/>
          <w:b/>
          <w:szCs w:val="21"/>
        </w:rPr>
        <w:t>6  租金</w:t>
      </w:r>
    </w:p>
    <w:p w:rsidR="00D65BAB" w:rsidRDefault="00FA29C8">
      <w:pPr>
        <w:spacing w:line="360" w:lineRule="exact"/>
        <w:ind w:firstLineChars="200" w:firstLine="420"/>
        <w:rPr>
          <w:rFonts w:ascii="宋体" w:hAnsi="宋体"/>
          <w:szCs w:val="21"/>
          <w:u w:val="single"/>
        </w:rPr>
      </w:pPr>
      <w:r>
        <w:rPr>
          <w:rFonts w:ascii="宋体" w:hAnsi="宋体" w:hint="eastAsia"/>
          <w:szCs w:val="21"/>
          <w:u w:val="single"/>
        </w:rPr>
        <w:t>见通用合同条款。</w:t>
      </w:r>
      <w:r>
        <w:rPr>
          <w:rFonts w:ascii="宋体" w:hAnsi="宋体" w:hint="eastAsia"/>
          <w:color w:val="C0C0C0"/>
          <w:szCs w:val="21"/>
          <w:u w:val="single"/>
        </w:rPr>
        <w:t>（可修改或新增条款）</w:t>
      </w:r>
    </w:p>
    <w:p w:rsidR="00D65BAB" w:rsidRDefault="00FA29C8">
      <w:pPr>
        <w:spacing w:line="360" w:lineRule="exact"/>
        <w:ind w:firstLineChars="200" w:firstLine="422"/>
        <w:rPr>
          <w:rFonts w:ascii="宋体" w:hAnsi="宋体"/>
          <w:b/>
          <w:szCs w:val="21"/>
        </w:rPr>
      </w:pPr>
      <w:r>
        <w:rPr>
          <w:rFonts w:ascii="宋体" w:hAnsi="宋体" w:hint="eastAsia"/>
          <w:b/>
          <w:szCs w:val="21"/>
        </w:rPr>
        <w:t>7  燃油及其他油料费用的约定</w:t>
      </w:r>
    </w:p>
    <w:p w:rsidR="00D65BAB" w:rsidRDefault="00FA29C8">
      <w:pPr>
        <w:spacing w:line="360" w:lineRule="exact"/>
        <w:ind w:firstLineChars="200" w:firstLine="420"/>
        <w:rPr>
          <w:rFonts w:ascii="宋体" w:hAnsi="宋体"/>
          <w:szCs w:val="21"/>
          <w:u w:val="single"/>
        </w:rPr>
      </w:pPr>
      <w:r>
        <w:rPr>
          <w:rFonts w:ascii="宋体" w:hAnsi="宋体" w:hint="eastAsia"/>
          <w:szCs w:val="21"/>
          <w:u w:val="single"/>
        </w:rPr>
        <w:t>见通用合同条款。</w:t>
      </w:r>
      <w:r>
        <w:rPr>
          <w:rFonts w:ascii="宋体" w:hAnsi="宋体" w:hint="eastAsia"/>
          <w:color w:val="C0C0C0"/>
          <w:szCs w:val="21"/>
          <w:u w:val="single"/>
        </w:rPr>
        <w:t>（可修改或新增条款）</w:t>
      </w:r>
    </w:p>
    <w:p w:rsidR="00D65BAB" w:rsidRDefault="00FA29C8">
      <w:pPr>
        <w:spacing w:line="360" w:lineRule="exact"/>
        <w:ind w:firstLineChars="200" w:firstLine="422"/>
        <w:rPr>
          <w:rFonts w:ascii="宋体" w:hAnsi="宋体"/>
          <w:b/>
          <w:szCs w:val="21"/>
        </w:rPr>
      </w:pPr>
      <w:r>
        <w:rPr>
          <w:rFonts w:ascii="宋体" w:hAnsi="宋体" w:hint="eastAsia"/>
          <w:b/>
          <w:szCs w:val="21"/>
        </w:rPr>
        <w:t>8  租金结算及支付方式</w:t>
      </w:r>
    </w:p>
    <w:p w:rsidR="00D65BAB" w:rsidRDefault="00FA29C8">
      <w:pPr>
        <w:spacing w:line="360" w:lineRule="exact"/>
        <w:ind w:firstLineChars="200" w:firstLine="420"/>
        <w:rPr>
          <w:rFonts w:ascii="宋体" w:hAnsi="宋体"/>
          <w:szCs w:val="21"/>
          <w:u w:val="single"/>
        </w:rPr>
      </w:pPr>
      <w:r>
        <w:rPr>
          <w:rFonts w:ascii="宋体" w:hAnsi="宋体" w:hint="eastAsia"/>
          <w:szCs w:val="21"/>
          <w:u w:val="single"/>
        </w:rPr>
        <w:t>见通用合同条款。</w:t>
      </w:r>
      <w:r>
        <w:rPr>
          <w:rFonts w:ascii="宋体" w:hAnsi="宋体" w:hint="eastAsia"/>
          <w:color w:val="C0C0C0"/>
          <w:szCs w:val="21"/>
          <w:u w:val="single"/>
        </w:rPr>
        <w:t>（可修改或新增条款）</w:t>
      </w:r>
    </w:p>
    <w:p w:rsidR="00D65BAB" w:rsidRDefault="00FA29C8">
      <w:pPr>
        <w:spacing w:line="360" w:lineRule="exact"/>
        <w:ind w:firstLineChars="200" w:firstLine="422"/>
        <w:rPr>
          <w:rFonts w:ascii="宋体" w:hAnsi="宋体"/>
          <w:b/>
          <w:szCs w:val="21"/>
        </w:rPr>
      </w:pPr>
      <w:r>
        <w:rPr>
          <w:rFonts w:ascii="宋体" w:hAnsi="宋体" w:hint="eastAsia"/>
          <w:b/>
          <w:szCs w:val="21"/>
        </w:rPr>
        <w:t>9  机械设备调遣和检验验收</w:t>
      </w:r>
    </w:p>
    <w:p w:rsidR="00D65BAB" w:rsidRDefault="00FA29C8">
      <w:pPr>
        <w:spacing w:line="360" w:lineRule="exact"/>
        <w:ind w:firstLineChars="200" w:firstLine="420"/>
        <w:rPr>
          <w:rFonts w:ascii="宋体" w:hAnsi="宋体"/>
          <w:szCs w:val="21"/>
          <w:u w:val="single"/>
        </w:rPr>
      </w:pPr>
      <w:r>
        <w:rPr>
          <w:rFonts w:ascii="宋体" w:hAnsi="宋体" w:hint="eastAsia"/>
          <w:szCs w:val="21"/>
          <w:u w:val="single"/>
        </w:rPr>
        <w:t>见通用合同条款。</w:t>
      </w:r>
      <w:r>
        <w:rPr>
          <w:rFonts w:ascii="宋体" w:hAnsi="宋体" w:hint="eastAsia"/>
          <w:color w:val="C0C0C0"/>
          <w:szCs w:val="21"/>
          <w:u w:val="single"/>
        </w:rPr>
        <w:t>（可修改或新增条款）</w:t>
      </w:r>
    </w:p>
    <w:p w:rsidR="00D65BAB" w:rsidRDefault="00FA29C8">
      <w:pPr>
        <w:spacing w:line="360" w:lineRule="exact"/>
        <w:ind w:firstLineChars="200" w:firstLine="422"/>
        <w:rPr>
          <w:rFonts w:ascii="宋体" w:hAnsi="宋体"/>
          <w:b/>
          <w:szCs w:val="21"/>
        </w:rPr>
      </w:pPr>
      <w:r>
        <w:rPr>
          <w:rFonts w:ascii="宋体" w:hAnsi="宋体" w:hint="eastAsia"/>
          <w:b/>
          <w:szCs w:val="21"/>
        </w:rPr>
        <w:t>10 设备操作人员工资发放</w:t>
      </w:r>
    </w:p>
    <w:p w:rsidR="00D65BAB" w:rsidRDefault="00FA29C8">
      <w:pPr>
        <w:spacing w:line="360" w:lineRule="exact"/>
        <w:ind w:firstLineChars="200" w:firstLine="420"/>
        <w:rPr>
          <w:rFonts w:ascii="宋体" w:hAnsi="宋体"/>
          <w:szCs w:val="21"/>
          <w:u w:val="single"/>
        </w:rPr>
      </w:pPr>
      <w:r>
        <w:rPr>
          <w:rFonts w:ascii="宋体" w:hAnsi="宋体" w:hint="eastAsia"/>
          <w:szCs w:val="21"/>
          <w:u w:val="single"/>
        </w:rPr>
        <w:t>见通用合同条款。</w:t>
      </w:r>
      <w:r>
        <w:rPr>
          <w:rFonts w:ascii="宋体" w:hAnsi="宋体" w:hint="eastAsia"/>
          <w:color w:val="C0C0C0"/>
          <w:szCs w:val="21"/>
          <w:u w:val="single"/>
        </w:rPr>
        <w:t>（可修改或新增条款）</w:t>
      </w:r>
    </w:p>
    <w:p w:rsidR="00D65BAB" w:rsidRDefault="00FA29C8" w:rsidP="00FA29C8">
      <w:pPr>
        <w:spacing w:line="360" w:lineRule="exact"/>
        <w:ind w:firstLineChars="200" w:firstLine="402"/>
        <w:rPr>
          <w:rFonts w:ascii="宋体" w:hAnsi="宋体"/>
          <w:b/>
          <w:spacing w:val="-10"/>
          <w:szCs w:val="21"/>
        </w:rPr>
      </w:pPr>
      <w:r>
        <w:rPr>
          <w:rFonts w:ascii="宋体" w:hAnsi="宋体" w:hint="eastAsia"/>
          <w:b/>
          <w:spacing w:val="-10"/>
          <w:szCs w:val="21"/>
        </w:rPr>
        <w:t>11 设备的看管</w:t>
      </w:r>
    </w:p>
    <w:p w:rsidR="00D65BAB" w:rsidRDefault="00FA29C8">
      <w:pPr>
        <w:spacing w:line="360" w:lineRule="exact"/>
        <w:ind w:firstLineChars="200" w:firstLine="420"/>
        <w:rPr>
          <w:rFonts w:ascii="宋体" w:hAnsi="宋体"/>
          <w:szCs w:val="21"/>
          <w:u w:val="single"/>
        </w:rPr>
      </w:pPr>
      <w:r>
        <w:rPr>
          <w:rFonts w:ascii="宋体" w:hAnsi="宋体" w:hint="eastAsia"/>
          <w:szCs w:val="21"/>
          <w:u w:val="single"/>
        </w:rPr>
        <w:t>见通用合同条款。</w:t>
      </w:r>
      <w:r>
        <w:rPr>
          <w:rFonts w:ascii="宋体" w:hAnsi="宋体" w:hint="eastAsia"/>
          <w:color w:val="C0C0C0"/>
          <w:szCs w:val="21"/>
          <w:u w:val="single"/>
        </w:rPr>
        <w:t>（可修改或新增条款）</w:t>
      </w:r>
    </w:p>
    <w:p w:rsidR="00D65BAB" w:rsidRDefault="00FA29C8" w:rsidP="00FA29C8">
      <w:pPr>
        <w:spacing w:line="360" w:lineRule="exact"/>
        <w:ind w:firstLineChars="200" w:firstLine="402"/>
        <w:rPr>
          <w:rFonts w:ascii="宋体" w:hAnsi="宋体"/>
          <w:b/>
          <w:spacing w:val="-10"/>
          <w:szCs w:val="21"/>
        </w:rPr>
      </w:pPr>
      <w:r>
        <w:rPr>
          <w:rFonts w:ascii="宋体" w:hAnsi="宋体" w:hint="eastAsia"/>
          <w:b/>
          <w:spacing w:val="-10"/>
          <w:szCs w:val="21"/>
        </w:rPr>
        <w:t>12 机械进退场</w:t>
      </w:r>
      <w:proofErr w:type="gramStart"/>
      <w:r>
        <w:rPr>
          <w:rFonts w:ascii="宋体" w:hAnsi="宋体" w:hint="eastAsia"/>
          <w:b/>
          <w:spacing w:val="-10"/>
          <w:szCs w:val="21"/>
        </w:rPr>
        <w:t>时地方</w:t>
      </w:r>
      <w:proofErr w:type="gramEnd"/>
      <w:r>
        <w:rPr>
          <w:rFonts w:ascii="宋体" w:hAnsi="宋体" w:hint="eastAsia"/>
          <w:b/>
          <w:spacing w:val="-10"/>
          <w:szCs w:val="21"/>
        </w:rPr>
        <w:t>问题的解决及费用承担</w:t>
      </w:r>
    </w:p>
    <w:p w:rsidR="00D65BAB" w:rsidRDefault="00FA29C8">
      <w:pPr>
        <w:spacing w:line="360" w:lineRule="exact"/>
        <w:ind w:firstLineChars="200" w:firstLine="420"/>
        <w:rPr>
          <w:rFonts w:ascii="宋体" w:hAnsi="宋体"/>
          <w:szCs w:val="21"/>
          <w:u w:val="single"/>
        </w:rPr>
      </w:pPr>
      <w:r>
        <w:rPr>
          <w:rFonts w:ascii="宋体" w:hAnsi="宋体" w:hint="eastAsia"/>
          <w:szCs w:val="21"/>
          <w:u w:val="single"/>
        </w:rPr>
        <w:t>见通用合同条款。</w:t>
      </w:r>
      <w:r>
        <w:rPr>
          <w:rFonts w:ascii="宋体" w:hAnsi="宋体" w:hint="eastAsia"/>
          <w:color w:val="C0C0C0"/>
          <w:szCs w:val="21"/>
          <w:u w:val="single"/>
        </w:rPr>
        <w:t>（可修改或新增条款）</w:t>
      </w:r>
    </w:p>
    <w:p w:rsidR="00D65BAB" w:rsidRDefault="00FA29C8" w:rsidP="00FA29C8">
      <w:pPr>
        <w:spacing w:line="360" w:lineRule="exact"/>
        <w:ind w:firstLineChars="200" w:firstLine="402"/>
        <w:rPr>
          <w:rFonts w:ascii="宋体" w:hAnsi="宋体"/>
          <w:b/>
          <w:spacing w:val="-10"/>
          <w:szCs w:val="21"/>
        </w:rPr>
      </w:pPr>
      <w:r>
        <w:rPr>
          <w:rFonts w:ascii="宋体" w:hAnsi="宋体" w:hint="eastAsia"/>
          <w:b/>
          <w:spacing w:val="-10"/>
          <w:szCs w:val="21"/>
        </w:rPr>
        <w:t>13机械设备的安装、拆卸</w:t>
      </w:r>
    </w:p>
    <w:p w:rsidR="00D65BAB" w:rsidRDefault="00FA29C8">
      <w:pPr>
        <w:spacing w:line="360" w:lineRule="exact"/>
        <w:ind w:firstLineChars="200" w:firstLine="420"/>
        <w:rPr>
          <w:rFonts w:ascii="宋体" w:hAnsi="宋体"/>
          <w:szCs w:val="21"/>
          <w:u w:val="single"/>
        </w:rPr>
      </w:pPr>
      <w:r>
        <w:rPr>
          <w:rFonts w:ascii="宋体" w:hAnsi="宋体" w:hint="eastAsia"/>
          <w:szCs w:val="21"/>
          <w:u w:val="single"/>
        </w:rPr>
        <w:t>见通用合同条款。</w:t>
      </w:r>
      <w:r>
        <w:rPr>
          <w:rFonts w:ascii="宋体" w:hAnsi="宋体" w:hint="eastAsia"/>
          <w:color w:val="C0C0C0"/>
          <w:szCs w:val="21"/>
          <w:u w:val="single"/>
        </w:rPr>
        <w:t>（可修改或新增条款）</w:t>
      </w:r>
    </w:p>
    <w:p w:rsidR="00D65BAB" w:rsidRDefault="00FA29C8" w:rsidP="00FA29C8">
      <w:pPr>
        <w:spacing w:line="360" w:lineRule="exact"/>
        <w:ind w:firstLineChars="200" w:firstLine="402"/>
        <w:rPr>
          <w:rFonts w:ascii="宋体" w:hAnsi="宋体"/>
          <w:b/>
          <w:szCs w:val="21"/>
        </w:rPr>
      </w:pPr>
      <w:r>
        <w:rPr>
          <w:rFonts w:ascii="宋体" w:hAnsi="宋体" w:hint="eastAsia"/>
          <w:b/>
          <w:spacing w:val="-10"/>
          <w:szCs w:val="21"/>
        </w:rPr>
        <w:t xml:space="preserve">14 </w:t>
      </w:r>
      <w:r>
        <w:rPr>
          <w:rFonts w:ascii="宋体" w:hAnsi="宋体" w:hint="eastAsia"/>
          <w:b/>
          <w:szCs w:val="21"/>
        </w:rPr>
        <w:t>甲方的责任和义务</w:t>
      </w:r>
    </w:p>
    <w:p w:rsidR="00D65BAB" w:rsidRDefault="00FA29C8">
      <w:pPr>
        <w:spacing w:line="360" w:lineRule="exact"/>
        <w:ind w:firstLineChars="200" w:firstLine="420"/>
        <w:rPr>
          <w:rFonts w:ascii="宋体" w:hAnsi="宋体"/>
          <w:szCs w:val="21"/>
          <w:u w:val="single"/>
        </w:rPr>
      </w:pPr>
      <w:r>
        <w:rPr>
          <w:rFonts w:ascii="宋体" w:hAnsi="宋体" w:hint="eastAsia"/>
          <w:szCs w:val="21"/>
          <w:u w:val="single"/>
        </w:rPr>
        <w:t>见通用合同条款。</w:t>
      </w:r>
      <w:r>
        <w:rPr>
          <w:rFonts w:ascii="宋体" w:hAnsi="宋体" w:hint="eastAsia"/>
          <w:color w:val="C0C0C0"/>
          <w:szCs w:val="21"/>
          <w:u w:val="single"/>
        </w:rPr>
        <w:t>（可修改或新增条款）</w:t>
      </w:r>
    </w:p>
    <w:p w:rsidR="00D65BAB" w:rsidRDefault="00FA29C8">
      <w:pPr>
        <w:spacing w:line="360" w:lineRule="exact"/>
        <w:ind w:firstLineChars="200" w:firstLine="422"/>
        <w:rPr>
          <w:rFonts w:ascii="宋体" w:hAnsi="宋体"/>
          <w:b/>
          <w:szCs w:val="21"/>
        </w:rPr>
      </w:pPr>
      <w:r>
        <w:rPr>
          <w:rFonts w:ascii="宋体" w:hAnsi="宋体" w:hint="eastAsia"/>
          <w:b/>
          <w:szCs w:val="21"/>
        </w:rPr>
        <w:t>15 乙方的责任和义务</w:t>
      </w:r>
    </w:p>
    <w:p w:rsidR="00D65BAB" w:rsidRDefault="00FA29C8">
      <w:pPr>
        <w:spacing w:line="360" w:lineRule="exact"/>
        <w:ind w:firstLineChars="200" w:firstLine="420"/>
        <w:rPr>
          <w:rFonts w:ascii="宋体" w:hAnsi="宋体"/>
          <w:szCs w:val="21"/>
          <w:u w:val="single"/>
        </w:rPr>
      </w:pPr>
      <w:r>
        <w:rPr>
          <w:rFonts w:ascii="宋体" w:hAnsi="宋体" w:hint="eastAsia"/>
          <w:szCs w:val="21"/>
          <w:u w:val="single"/>
        </w:rPr>
        <w:t>见通用合同条款。</w:t>
      </w:r>
      <w:r>
        <w:rPr>
          <w:rFonts w:ascii="宋体" w:hAnsi="宋体" w:hint="eastAsia"/>
          <w:color w:val="C0C0C0"/>
          <w:szCs w:val="21"/>
          <w:u w:val="single"/>
        </w:rPr>
        <w:t>（可修改或新增条款）</w:t>
      </w:r>
    </w:p>
    <w:p w:rsidR="00D65BAB" w:rsidRDefault="00FA29C8">
      <w:pPr>
        <w:spacing w:line="360" w:lineRule="exact"/>
        <w:ind w:firstLineChars="200" w:firstLine="422"/>
        <w:rPr>
          <w:rFonts w:ascii="宋体" w:hAnsi="宋体"/>
          <w:b/>
          <w:szCs w:val="21"/>
        </w:rPr>
      </w:pPr>
      <w:r>
        <w:rPr>
          <w:rFonts w:ascii="宋体" w:hAnsi="宋体" w:hint="eastAsia"/>
          <w:b/>
          <w:szCs w:val="21"/>
        </w:rPr>
        <w:t>16违约责任</w:t>
      </w:r>
    </w:p>
    <w:p w:rsidR="00D65BAB" w:rsidRDefault="00FA29C8">
      <w:pPr>
        <w:spacing w:line="360" w:lineRule="exact"/>
        <w:ind w:firstLineChars="200" w:firstLine="420"/>
        <w:rPr>
          <w:rFonts w:ascii="宋体" w:hAnsi="宋体"/>
          <w:szCs w:val="21"/>
          <w:u w:val="single"/>
        </w:rPr>
      </w:pPr>
      <w:r>
        <w:rPr>
          <w:rFonts w:ascii="宋体" w:hAnsi="宋体" w:hint="eastAsia"/>
          <w:szCs w:val="21"/>
          <w:u w:val="single"/>
        </w:rPr>
        <w:t>见通用合同条款。</w:t>
      </w:r>
      <w:r>
        <w:rPr>
          <w:rFonts w:ascii="宋体" w:hAnsi="宋体" w:hint="eastAsia"/>
          <w:color w:val="C0C0C0"/>
          <w:szCs w:val="21"/>
          <w:u w:val="single"/>
        </w:rPr>
        <w:t>（可修改或新增条款）</w:t>
      </w:r>
    </w:p>
    <w:p w:rsidR="00D65BAB" w:rsidRDefault="00FA29C8">
      <w:pPr>
        <w:spacing w:line="360" w:lineRule="exact"/>
        <w:ind w:firstLineChars="200" w:firstLine="422"/>
        <w:rPr>
          <w:rFonts w:ascii="宋体" w:hAnsi="宋体"/>
          <w:b/>
          <w:szCs w:val="21"/>
        </w:rPr>
      </w:pPr>
      <w:r>
        <w:rPr>
          <w:rFonts w:ascii="宋体" w:hAnsi="宋体" w:hint="eastAsia"/>
          <w:b/>
          <w:szCs w:val="21"/>
        </w:rPr>
        <w:t>17 通知</w:t>
      </w:r>
    </w:p>
    <w:p w:rsidR="00D65BAB" w:rsidRDefault="00FA29C8">
      <w:pPr>
        <w:spacing w:line="360" w:lineRule="exact"/>
        <w:ind w:firstLineChars="200" w:firstLine="420"/>
        <w:rPr>
          <w:rFonts w:ascii="宋体" w:hAnsi="宋体"/>
          <w:szCs w:val="21"/>
          <w:u w:val="single"/>
        </w:rPr>
      </w:pPr>
      <w:r>
        <w:rPr>
          <w:rFonts w:ascii="宋体" w:hAnsi="宋体" w:hint="eastAsia"/>
          <w:szCs w:val="21"/>
          <w:u w:val="single"/>
        </w:rPr>
        <w:t>见通用合同条款。</w:t>
      </w:r>
      <w:r>
        <w:rPr>
          <w:rFonts w:ascii="宋体" w:hAnsi="宋体" w:hint="eastAsia"/>
          <w:color w:val="C0C0C0"/>
          <w:szCs w:val="21"/>
          <w:u w:val="single"/>
        </w:rPr>
        <w:t>（可修改或新增条款）</w:t>
      </w:r>
    </w:p>
    <w:p w:rsidR="00D65BAB" w:rsidRDefault="00FA29C8">
      <w:pPr>
        <w:spacing w:line="360" w:lineRule="exact"/>
        <w:ind w:firstLineChars="200" w:firstLine="422"/>
        <w:rPr>
          <w:rFonts w:ascii="宋体" w:hAnsi="宋体"/>
          <w:b/>
          <w:szCs w:val="21"/>
        </w:rPr>
      </w:pPr>
      <w:r>
        <w:rPr>
          <w:rFonts w:ascii="宋体" w:hAnsi="宋体" w:hint="eastAsia"/>
          <w:b/>
          <w:szCs w:val="21"/>
        </w:rPr>
        <w:t>18争议的处理</w:t>
      </w:r>
    </w:p>
    <w:p w:rsidR="00D65BAB" w:rsidRDefault="00FA29C8">
      <w:pPr>
        <w:spacing w:line="360" w:lineRule="exact"/>
        <w:ind w:firstLineChars="200" w:firstLine="420"/>
        <w:rPr>
          <w:rFonts w:ascii="宋体" w:hAnsi="宋体"/>
          <w:szCs w:val="21"/>
          <w:u w:val="single"/>
        </w:rPr>
      </w:pPr>
      <w:r>
        <w:rPr>
          <w:rFonts w:ascii="宋体" w:hAnsi="宋体" w:hint="eastAsia"/>
          <w:szCs w:val="21"/>
          <w:u w:val="single"/>
        </w:rPr>
        <w:t>见通用合同条款。</w:t>
      </w:r>
      <w:r>
        <w:rPr>
          <w:rFonts w:ascii="宋体" w:hAnsi="宋体" w:hint="eastAsia"/>
          <w:color w:val="C0C0C0"/>
          <w:szCs w:val="21"/>
          <w:u w:val="single"/>
        </w:rPr>
        <w:t>（可修改或新增条款）</w:t>
      </w:r>
    </w:p>
    <w:p w:rsidR="00D65BAB" w:rsidRDefault="00FA29C8">
      <w:pPr>
        <w:spacing w:line="360" w:lineRule="exact"/>
        <w:ind w:firstLineChars="200" w:firstLine="422"/>
        <w:rPr>
          <w:rFonts w:ascii="宋体" w:hAnsi="宋体"/>
          <w:b/>
          <w:bCs/>
          <w:szCs w:val="21"/>
        </w:rPr>
      </w:pPr>
      <w:r>
        <w:rPr>
          <w:rFonts w:ascii="宋体" w:hAnsi="宋体" w:hint="eastAsia"/>
          <w:b/>
          <w:bCs/>
          <w:szCs w:val="21"/>
        </w:rPr>
        <w:lastRenderedPageBreak/>
        <w:t>19 其他约定事项</w:t>
      </w:r>
    </w:p>
    <w:p w:rsidR="00D65BAB" w:rsidRDefault="00FA29C8">
      <w:pPr>
        <w:spacing w:line="360" w:lineRule="exact"/>
        <w:ind w:firstLineChars="200" w:firstLine="420"/>
        <w:rPr>
          <w:rFonts w:ascii="宋体" w:hAnsi="宋体"/>
          <w:szCs w:val="21"/>
          <w:u w:val="single"/>
        </w:rPr>
      </w:pPr>
      <w:r>
        <w:rPr>
          <w:rFonts w:ascii="宋体" w:hAnsi="宋体" w:hint="eastAsia"/>
          <w:szCs w:val="21"/>
          <w:u w:val="single"/>
        </w:rPr>
        <w:t>见通用合同条款。</w:t>
      </w:r>
      <w:r>
        <w:rPr>
          <w:rFonts w:ascii="宋体" w:hAnsi="宋体" w:hint="eastAsia"/>
          <w:color w:val="C0C0C0"/>
          <w:szCs w:val="21"/>
          <w:u w:val="single"/>
        </w:rPr>
        <w:t>（可修改或新增条款）</w:t>
      </w:r>
    </w:p>
    <w:p w:rsidR="00D65BAB" w:rsidRDefault="00FA29C8">
      <w:pPr>
        <w:spacing w:line="360" w:lineRule="exact"/>
        <w:ind w:firstLineChars="200" w:firstLine="422"/>
        <w:rPr>
          <w:rFonts w:ascii="宋体" w:hAnsi="宋体"/>
          <w:szCs w:val="21"/>
          <w:u w:val="single"/>
        </w:rPr>
      </w:pPr>
      <w:r>
        <w:rPr>
          <w:rFonts w:ascii="宋体" w:hAnsi="宋体" w:hint="eastAsia"/>
          <w:b/>
          <w:szCs w:val="21"/>
        </w:rPr>
        <w:t>20本合同签订地点：</w:t>
      </w:r>
      <w:r>
        <w:rPr>
          <w:rFonts w:ascii="宋体" w:hAnsi="宋体" w:hint="eastAsia"/>
          <w:color w:val="C0C0C0"/>
          <w:szCs w:val="21"/>
          <w:u w:val="single"/>
        </w:rPr>
        <w:t>（可修改或新增条款）</w:t>
      </w:r>
    </w:p>
    <w:p w:rsidR="00D65BAB" w:rsidRDefault="00FA29C8">
      <w:pPr>
        <w:spacing w:line="360" w:lineRule="exact"/>
        <w:ind w:firstLineChars="200" w:firstLine="422"/>
        <w:rPr>
          <w:rFonts w:ascii="宋体" w:hAnsi="宋体"/>
          <w:szCs w:val="21"/>
          <w:u w:val="single"/>
        </w:rPr>
      </w:pPr>
      <w:r>
        <w:rPr>
          <w:rFonts w:ascii="宋体" w:hAnsi="宋体" w:hint="eastAsia"/>
          <w:b/>
          <w:szCs w:val="21"/>
        </w:rPr>
        <w:t>21本合同自双方签字盖章之日起生效。</w:t>
      </w:r>
      <w:r>
        <w:rPr>
          <w:rFonts w:ascii="宋体" w:hAnsi="宋体" w:hint="eastAsia"/>
          <w:color w:val="C0C0C0"/>
          <w:szCs w:val="21"/>
          <w:u w:val="single"/>
        </w:rPr>
        <w:t>（可修改或新增条款）</w:t>
      </w:r>
    </w:p>
    <w:p w:rsidR="00D65BAB" w:rsidRDefault="00FA29C8">
      <w:pPr>
        <w:spacing w:line="360" w:lineRule="exact"/>
        <w:ind w:firstLineChars="195" w:firstLine="411"/>
        <w:jc w:val="left"/>
        <w:rPr>
          <w:rFonts w:ascii="宋体" w:hAnsi="宋体"/>
          <w:b/>
          <w:szCs w:val="21"/>
        </w:rPr>
      </w:pPr>
      <w:r>
        <w:rPr>
          <w:rFonts w:ascii="宋体" w:hAnsi="宋体" w:hint="eastAsia"/>
          <w:b/>
          <w:szCs w:val="21"/>
        </w:rPr>
        <w:t>22 附件</w:t>
      </w:r>
      <w:r>
        <w:rPr>
          <w:rFonts w:ascii="宋体" w:hAnsi="宋体" w:hint="eastAsia"/>
          <w:color w:val="C0C0C0"/>
          <w:szCs w:val="21"/>
          <w:u w:val="single"/>
        </w:rPr>
        <w:t>（可修改或新增条款）</w:t>
      </w:r>
    </w:p>
    <w:p w:rsidR="00D65BAB" w:rsidRDefault="00D65BAB">
      <w:pPr>
        <w:widowControl/>
        <w:spacing w:line="480" w:lineRule="auto"/>
        <w:ind w:firstLineChars="1000" w:firstLine="2811"/>
        <w:rPr>
          <w:rFonts w:ascii="宋体" w:hAnsi="宋体"/>
          <w:b/>
          <w:sz w:val="28"/>
          <w:szCs w:val="28"/>
        </w:rPr>
      </w:pPr>
    </w:p>
    <w:p w:rsidR="00D65BAB" w:rsidRDefault="00D65BAB">
      <w:pPr>
        <w:widowControl/>
        <w:spacing w:line="480" w:lineRule="auto"/>
        <w:ind w:firstLineChars="1000" w:firstLine="2811"/>
        <w:rPr>
          <w:rFonts w:ascii="宋体" w:hAnsi="宋体"/>
          <w:b/>
          <w:sz w:val="28"/>
          <w:szCs w:val="28"/>
        </w:rPr>
      </w:pPr>
    </w:p>
    <w:p w:rsidR="00D65BAB" w:rsidRDefault="00D65BAB">
      <w:pPr>
        <w:widowControl/>
        <w:spacing w:line="480" w:lineRule="auto"/>
        <w:ind w:firstLineChars="1000" w:firstLine="2811"/>
        <w:rPr>
          <w:rFonts w:ascii="宋体" w:hAnsi="宋体"/>
          <w:b/>
          <w:sz w:val="28"/>
          <w:szCs w:val="28"/>
        </w:rPr>
      </w:pPr>
    </w:p>
    <w:p w:rsidR="00D65BAB" w:rsidRDefault="00D65BAB">
      <w:pPr>
        <w:widowControl/>
        <w:spacing w:line="480" w:lineRule="auto"/>
        <w:ind w:firstLineChars="1000" w:firstLine="2811"/>
        <w:rPr>
          <w:rFonts w:ascii="宋体" w:hAnsi="宋体"/>
          <w:b/>
          <w:sz w:val="28"/>
          <w:szCs w:val="28"/>
        </w:rPr>
      </w:pPr>
    </w:p>
    <w:p w:rsidR="00D65BAB" w:rsidRDefault="00D65BAB">
      <w:pPr>
        <w:widowControl/>
        <w:spacing w:line="480" w:lineRule="auto"/>
        <w:ind w:firstLineChars="1000" w:firstLine="2811"/>
        <w:rPr>
          <w:rFonts w:ascii="宋体" w:hAnsi="宋体"/>
          <w:b/>
          <w:sz w:val="28"/>
          <w:szCs w:val="28"/>
        </w:rPr>
      </w:pPr>
    </w:p>
    <w:p w:rsidR="00D65BAB" w:rsidRDefault="00D65BAB">
      <w:pPr>
        <w:widowControl/>
        <w:spacing w:line="480" w:lineRule="auto"/>
        <w:rPr>
          <w:rFonts w:ascii="宋体" w:hAnsi="宋体"/>
          <w:b/>
          <w:sz w:val="28"/>
          <w:szCs w:val="28"/>
        </w:rPr>
      </w:pPr>
    </w:p>
    <w:p w:rsidR="00D65BAB" w:rsidRDefault="00D65BAB" w:rsidP="00FA29C8">
      <w:pPr>
        <w:pStyle w:val="a3"/>
        <w:spacing w:beforeLines="50" w:before="180" w:after="120"/>
        <w:ind w:firstLineChars="1070" w:firstLine="2727"/>
        <w:jc w:val="both"/>
        <w:rPr>
          <w:rFonts w:ascii="宋体" w:eastAsia="宋体" w:hAnsi="宋体" w:cs="宋体"/>
          <w:b/>
          <w:w w:val="90"/>
          <w:sz w:val="28"/>
          <w:szCs w:val="28"/>
        </w:rPr>
      </w:pPr>
    </w:p>
    <w:p w:rsidR="00D65BAB" w:rsidRDefault="00D65BAB" w:rsidP="00FA29C8">
      <w:pPr>
        <w:pStyle w:val="a3"/>
        <w:spacing w:beforeLines="50" w:before="180" w:after="120"/>
        <w:ind w:firstLineChars="1070" w:firstLine="2727"/>
        <w:jc w:val="both"/>
        <w:rPr>
          <w:rFonts w:ascii="宋体" w:eastAsia="宋体" w:hAnsi="宋体" w:cs="宋体"/>
          <w:b/>
          <w:w w:val="90"/>
          <w:sz w:val="28"/>
          <w:szCs w:val="28"/>
        </w:rPr>
      </w:pPr>
    </w:p>
    <w:p w:rsidR="00D65BAB" w:rsidRDefault="00D65BAB" w:rsidP="00FA29C8">
      <w:pPr>
        <w:pStyle w:val="a3"/>
        <w:spacing w:beforeLines="50" w:before="180" w:after="120"/>
        <w:ind w:firstLineChars="1070" w:firstLine="2727"/>
        <w:jc w:val="both"/>
        <w:rPr>
          <w:rFonts w:ascii="宋体" w:eastAsia="宋体" w:hAnsi="宋体" w:cs="宋体"/>
          <w:b/>
          <w:w w:val="90"/>
          <w:sz w:val="28"/>
          <w:szCs w:val="28"/>
        </w:rPr>
      </w:pPr>
    </w:p>
    <w:p w:rsidR="00287721" w:rsidRDefault="00287721" w:rsidP="00FA29C8">
      <w:pPr>
        <w:pStyle w:val="a3"/>
        <w:spacing w:beforeLines="50" w:before="180" w:after="120"/>
        <w:ind w:firstLineChars="1070" w:firstLine="2727"/>
        <w:jc w:val="both"/>
        <w:rPr>
          <w:rFonts w:ascii="宋体" w:eastAsia="宋体" w:hAnsi="宋体" w:cs="宋体"/>
          <w:b/>
          <w:w w:val="90"/>
          <w:sz w:val="28"/>
          <w:szCs w:val="28"/>
        </w:rPr>
      </w:pPr>
    </w:p>
    <w:p w:rsidR="00287721" w:rsidRDefault="00287721" w:rsidP="00FA29C8">
      <w:pPr>
        <w:pStyle w:val="a3"/>
        <w:spacing w:beforeLines="50" w:before="180" w:after="120"/>
        <w:ind w:firstLineChars="1070" w:firstLine="2727"/>
        <w:jc w:val="both"/>
        <w:rPr>
          <w:rFonts w:ascii="宋体" w:eastAsia="宋体" w:hAnsi="宋体" w:cs="宋体"/>
          <w:b/>
          <w:w w:val="90"/>
          <w:sz w:val="28"/>
          <w:szCs w:val="28"/>
        </w:rPr>
      </w:pPr>
    </w:p>
    <w:p w:rsidR="00287721" w:rsidRDefault="00287721" w:rsidP="00FA29C8">
      <w:pPr>
        <w:pStyle w:val="a3"/>
        <w:spacing w:beforeLines="50" w:before="180" w:after="120"/>
        <w:ind w:firstLineChars="1070" w:firstLine="2727"/>
        <w:jc w:val="both"/>
        <w:rPr>
          <w:rFonts w:ascii="宋体" w:eastAsia="宋体" w:hAnsi="宋体" w:cs="宋体"/>
          <w:b/>
          <w:w w:val="90"/>
          <w:sz w:val="28"/>
          <w:szCs w:val="28"/>
        </w:rPr>
      </w:pPr>
    </w:p>
    <w:p w:rsidR="00287721" w:rsidRDefault="00287721" w:rsidP="00FA29C8">
      <w:pPr>
        <w:pStyle w:val="a3"/>
        <w:spacing w:beforeLines="50" w:before="180" w:after="120"/>
        <w:ind w:firstLineChars="1070" w:firstLine="2727"/>
        <w:jc w:val="both"/>
        <w:rPr>
          <w:rFonts w:ascii="宋体" w:eastAsia="宋体" w:hAnsi="宋体" w:cs="宋体"/>
          <w:b/>
          <w:w w:val="90"/>
          <w:sz w:val="28"/>
          <w:szCs w:val="28"/>
        </w:rPr>
      </w:pPr>
    </w:p>
    <w:p w:rsidR="00287721" w:rsidRDefault="00287721" w:rsidP="00FA29C8">
      <w:pPr>
        <w:pStyle w:val="a3"/>
        <w:spacing w:beforeLines="50" w:before="180" w:after="120"/>
        <w:ind w:firstLineChars="1070" w:firstLine="2727"/>
        <w:jc w:val="both"/>
        <w:rPr>
          <w:rFonts w:ascii="宋体" w:eastAsia="宋体" w:hAnsi="宋体" w:cs="宋体"/>
          <w:b/>
          <w:w w:val="90"/>
          <w:sz w:val="28"/>
          <w:szCs w:val="28"/>
        </w:rPr>
      </w:pPr>
    </w:p>
    <w:p w:rsidR="00D65BAB" w:rsidRDefault="00FA29C8" w:rsidP="00FA29C8">
      <w:pPr>
        <w:pStyle w:val="a3"/>
        <w:spacing w:beforeLines="50" w:before="180" w:after="120"/>
        <w:ind w:firstLineChars="1070" w:firstLine="2727"/>
        <w:jc w:val="both"/>
        <w:rPr>
          <w:rFonts w:ascii="宋体" w:eastAsia="宋体" w:hAnsi="宋体" w:cs="宋体"/>
          <w:b/>
          <w:w w:val="90"/>
          <w:sz w:val="28"/>
          <w:szCs w:val="28"/>
        </w:rPr>
      </w:pPr>
      <w:r>
        <w:rPr>
          <w:rFonts w:ascii="宋体" w:eastAsia="宋体" w:hAnsi="宋体" w:cs="宋体" w:hint="eastAsia"/>
          <w:b/>
          <w:w w:val="90"/>
          <w:sz w:val="28"/>
          <w:szCs w:val="28"/>
        </w:rPr>
        <w:lastRenderedPageBreak/>
        <w:t>第四部分  投标文件格式</w:t>
      </w:r>
    </w:p>
    <w:p w:rsidR="00D65BAB" w:rsidRDefault="00FA29C8">
      <w:pPr>
        <w:spacing w:line="360" w:lineRule="auto"/>
        <w:ind w:firstLineChars="100" w:firstLine="522"/>
        <w:rPr>
          <w:rFonts w:ascii="宋体" w:hAnsi="宋体" w:cs="宋体"/>
          <w:b/>
          <w:sz w:val="48"/>
          <w:szCs w:val="48"/>
        </w:rPr>
      </w:pPr>
      <w:r>
        <w:rPr>
          <w:rFonts w:ascii="宋体" w:hAnsi="宋体" w:cs="宋体" w:hint="eastAsia"/>
          <w:b/>
          <w:sz w:val="52"/>
          <w:szCs w:val="52"/>
        </w:rPr>
        <w:t>中</w:t>
      </w:r>
      <w:r>
        <w:rPr>
          <w:rFonts w:ascii="宋体" w:hAnsi="宋体" w:cs="宋体" w:hint="eastAsia"/>
          <w:b/>
          <w:sz w:val="48"/>
          <w:szCs w:val="48"/>
        </w:rPr>
        <w:t>建路桥集团建设发展有限公司</w:t>
      </w:r>
    </w:p>
    <w:p w:rsidR="00D65BAB" w:rsidRDefault="00FA29C8">
      <w:pPr>
        <w:spacing w:line="360" w:lineRule="auto"/>
        <w:jc w:val="center"/>
        <w:rPr>
          <w:rFonts w:ascii="宋体" w:hAnsi="宋体" w:cs="宋体"/>
          <w:b/>
          <w:sz w:val="48"/>
          <w:szCs w:val="48"/>
        </w:rPr>
      </w:pPr>
      <w:r>
        <w:rPr>
          <w:rFonts w:ascii="宋体" w:hAnsi="宋体" w:cs="宋体" w:hint="eastAsia"/>
          <w:b/>
          <w:sz w:val="48"/>
          <w:szCs w:val="48"/>
        </w:rPr>
        <w:t>湛江大道</w:t>
      </w:r>
      <w:proofErr w:type="gramStart"/>
      <w:r>
        <w:rPr>
          <w:rFonts w:ascii="宋体" w:hAnsi="宋体" w:cs="宋体" w:hint="eastAsia"/>
          <w:b/>
          <w:sz w:val="48"/>
          <w:szCs w:val="48"/>
        </w:rPr>
        <w:t>二合同</w:t>
      </w:r>
      <w:proofErr w:type="gramEnd"/>
      <w:r>
        <w:rPr>
          <w:rFonts w:ascii="宋体" w:hAnsi="宋体" w:cs="宋体" w:hint="eastAsia"/>
          <w:b/>
          <w:sz w:val="48"/>
          <w:szCs w:val="48"/>
        </w:rPr>
        <w:t>段项目</w:t>
      </w:r>
    </w:p>
    <w:p w:rsidR="00D65BAB" w:rsidRDefault="00FA29C8">
      <w:pPr>
        <w:spacing w:line="360" w:lineRule="auto"/>
        <w:jc w:val="center"/>
        <w:rPr>
          <w:rFonts w:ascii="宋体" w:hAnsi="宋体" w:cs="宋体"/>
          <w:b/>
          <w:bCs/>
          <w:sz w:val="36"/>
          <w:szCs w:val="36"/>
        </w:rPr>
      </w:pPr>
      <w:r>
        <w:rPr>
          <w:rFonts w:ascii="宋体" w:hAnsi="宋体" w:cs="宋体" w:hint="eastAsia"/>
          <w:b/>
          <w:bCs/>
          <w:sz w:val="36"/>
          <w:szCs w:val="36"/>
          <w:u w:val="single"/>
        </w:rPr>
        <w:t>翻斗车</w:t>
      </w:r>
      <w:r>
        <w:rPr>
          <w:rFonts w:ascii="宋体" w:hAnsi="宋体" w:cs="宋体" w:hint="eastAsia"/>
          <w:b/>
          <w:bCs/>
          <w:sz w:val="36"/>
          <w:szCs w:val="36"/>
        </w:rPr>
        <w:t>设备</w:t>
      </w:r>
    </w:p>
    <w:p w:rsidR="00D65BAB" w:rsidRDefault="00D65BAB">
      <w:pPr>
        <w:spacing w:line="360" w:lineRule="auto"/>
        <w:jc w:val="center"/>
        <w:rPr>
          <w:rFonts w:ascii="宋体" w:hAnsi="宋体" w:cs="宋体"/>
          <w:b/>
          <w:sz w:val="52"/>
          <w:szCs w:val="52"/>
        </w:rPr>
      </w:pPr>
    </w:p>
    <w:p w:rsidR="00D65BAB" w:rsidRDefault="00FA29C8">
      <w:pPr>
        <w:spacing w:line="360" w:lineRule="auto"/>
        <w:rPr>
          <w:rFonts w:ascii="宋体" w:hAnsi="宋体" w:cs="宋体"/>
          <w:b/>
          <w:bCs/>
          <w:sz w:val="52"/>
          <w:szCs w:val="52"/>
        </w:rPr>
      </w:pPr>
      <w:r>
        <w:rPr>
          <w:rFonts w:ascii="宋体" w:hAnsi="宋体" w:cs="宋体" w:hint="eastAsia"/>
          <w:b/>
          <w:bCs/>
          <w:sz w:val="52"/>
          <w:szCs w:val="52"/>
        </w:rPr>
        <w:t xml:space="preserve">            </w:t>
      </w:r>
    </w:p>
    <w:p w:rsidR="00D65BAB" w:rsidRDefault="00FA29C8">
      <w:pPr>
        <w:spacing w:line="720" w:lineRule="auto"/>
        <w:jc w:val="center"/>
        <w:textAlignment w:val="baseline"/>
        <w:rPr>
          <w:rFonts w:ascii="宋体" w:hAnsi="宋体" w:cs="宋体"/>
          <w:b/>
          <w:bCs/>
          <w:sz w:val="52"/>
          <w:szCs w:val="52"/>
        </w:rPr>
      </w:pPr>
      <w:r>
        <w:rPr>
          <w:rFonts w:ascii="宋体" w:hAnsi="宋体" w:cs="宋体" w:hint="eastAsia"/>
          <w:b/>
          <w:bCs/>
          <w:sz w:val="52"/>
          <w:szCs w:val="52"/>
        </w:rPr>
        <w:t>投   标   文   件</w:t>
      </w:r>
    </w:p>
    <w:p w:rsidR="00D65BAB" w:rsidRDefault="00FA29C8">
      <w:pPr>
        <w:spacing w:line="720" w:lineRule="auto"/>
        <w:jc w:val="center"/>
        <w:textAlignment w:val="baseline"/>
        <w:rPr>
          <w:rFonts w:ascii="宋体" w:hAnsi="宋体" w:cs="宋体"/>
          <w:sz w:val="28"/>
          <w:szCs w:val="28"/>
        </w:rPr>
      </w:pPr>
      <w:r>
        <w:rPr>
          <w:rFonts w:ascii="宋体" w:hAnsi="宋体" w:cs="宋体" w:hint="eastAsia"/>
          <w:b/>
          <w:sz w:val="28"/>
          <w:szCs w:val="28"/>
        </w:rPr>
        <w:t>招标编号</w:t>
      </w:r>
      <w:r>
        <w:rPr>
          <w:rFonts w:ascii="宋体" w:hAnsi="宋体" w:cs="宋体" w:hint="eastAsia"/>
          <w:sz w:val="28"/>
          <w:szCs w:val="28"/>
        </w:rPr>
        <w:t xml:space="preserve">        </w:t>
      </w:r>
    </w:p>
    <w:p w:rsidR="00D65BAB" w:rsidRDefault="00FA29C8">
      <w:pPr>
        <w:spacing w:line="720" w:lineRule="auto"/>
        <w:jc w:val="center"/>
        <w:textAlignment w:val="baseline"/>
        <w:rPr>
          <w:rFonts w:ascii="宋体" w:hAnsi="宋体" w:cs="宋体"/>
          <w:sz w:val="24"/>
        </w:rPr>
      </w:pPr>
      <w:r>
        <w:rPr>
          <w:rFonts w:ascii="宋体" w:hAnsi="宋体" w:hint="eastAsia"/>
          <w:b/>
          <w:bCs/>
          <w:sz w:val="28"/>
          <w:szCs w:val="28"/>
        </w:rPr>
        <w:t>（</w:t>
      </w:r>
      <w:r>
        <w:rPr>
          <w:rFonts w:ascii="宋体" w:hAnsi="宋体" w:hint="eastAsia"/>
          <w:b/>
          <w:sz w:val="28"/>
          <w:szCs w:val="28"/>
        </w:rPr>
        <w:t>ZJLQ-HC-FG-湛江大道</w:t>
      </w:r>
      <w:proofErr w:type="gramStart"/>
      <w:r>
        <w:rPr>
          <w:rFonts w:ascii="宋体" w:hAnsi="宋体" w:hint="eastAsia"/>
          <w:b/>
          <w:sz w:val="28"/>
          <w:szCs w:val="28"/>
        </w:rPr>
        <w:t>二合同</w:t>
      </w:r>
      <w:proofErr w:type="gramEnd"/>
      <w:r>
        <w:rPr>
          <w:rFonts w:ascii="宋体" w:hAnsi="宋体" w:hint="eastAsia"/>
          <w:b/>
          <w:sz w:val="28"/>
          <w:szCs w:val="28"/>
        </w:rPr>
        <w:t>段项目-2019008号）</w:t>
      </w:r>
    </w:p>
    <w:p w:rsidR="00D65BAB" w:rsidRDefault="00FA29C8">
      <w:pPr>
        <w:spacing w:line="720" w:lineRule="auto"/>
        <w:jc w:val="left"/>
        <w:textAlignment w:val="baseline"/>
        <w:rPr>
          <w:rFonts w:ascii="宋体" w:hAnsi="宋体" w:cs="宋体"/>
          <w:sz w:val="32"/>
          <w:szCs w:val="32"/>
        </w:rPr>
      </w:pPr>
      <w:r>
        <w:rPr>
          <w:rFonts w:ascii="宋体" w:hAnsi="宋体" w:cs="宋体" w:hint="eastAsia"/>
          <w:sz w:val="32"/>
          <w:szCs w:val="32"/>
        </w:rPr>
        <w:t xml:space="preserve">  </w:t>
      </w:r>
    </w:p>
    <w:p w:rsidR="00D65BAB" w:rsidRDefault="00FA29C8">
      <w:pPr>
        <w:spacing w:line="720" w:lineRule="auto"/>
        <w:jc w:val="left"/>
        <w:textAlignment w:val="baseline"/>
        <w:rPr>
          <w:rFonts w:ascii="宋体" w:hAnsi="宋体" w:cs="宋体"/>
          <w:sz w:val="32"/>
          <w:szCs w:val="32"/>
        </w:rPr>
      </w:pPr>
      <w:r>
        <w:rPr>
          <w:rFonts w:ascii="宋体" w:hAnsi="宋体" w:cs="宋体" w:hint="eastAsia"/>
          <w:sz w:val="32"/>
          <w:szCs w:val="32"/>
        </w:rPr>
        <w:t xml:space="preserve">             </w:t>
      </w:r>
    </w:p>
    <w:p w:rsidR="00D65BAB" w:rsidRDefault="00FA29C8">
      <w:pPr>
        <w:spacing w:line="720" w:lineRule="auto"/>
        <w:ind w:firstLineChars="550" w:firstLine="1540"/>
        <w:jc w:val="left"/>
        <w:textAlignment w:val="baseline"/>
        <w:rPr>
          <w:rFonts w:ascii="宋体" w:hAnsi="宋体" w:cs="宋体"/>
          <w:sz w:val="28"/>
          <w:szCs w:val="28"/>
          <w:u w:val="single"/>
        </w:rPr>
      </w:pPr>
      <w:r>
        <w:rPr>
          <w:rFonts w:ascii="宋体" w:hAnsi="宋体" w:cs="宋体" w:hint="eastAsia"/>
          <w:sz w:val="28"/>
          <w:szCs w:val="28"/>
        </w:rPr>
        <w:t>投标单位（公章）：</w:t>
      </w:r>
      <w:r>
        <w:rPr>
          <w:rFonts w:ascii="宋体" w:hAnsi="宋体" w:cs="宋体" w:hint="eastAsia"/>
          <w:sz w:val="28"/>
          <w:szCs w:val="28"/>
          <w:u w:val="single"/>
        </w:rPr>
        <w:t xml:space="preserve">               </w:t>
      </w:r>
    </w:p>
    <w:p w:rsidR="00D65BAB" w:rsidRDefault="00FA29C8">
      <w:pPr>
        <w:spacing w:line="720" w:lineRule="auto"/>
        <w:ind w:firstLineChars="550" w:firstLine="1540"/>
        <w:jc w:val="left"/>
        <w:textAlignment w:val="baseline"/>
        <w:rPr>
          <w:rFonts w:ascii="宋体" w:hAnsi="宋体" w:cs="宋体"/>
          <w:sz w:val="28"/>
          <w:szCs w:val="28"/>
          <w:u w:val="single"/>
        </w:rPr>
      </w:pPr>
      <w:r>
        <w:rPr>
          <w:rFonts w:ascii="宋体" w:hAnsi="宋体" w:cs="宋体" w:hint="eastAsia"/>
          <w:sz w:val="28"/>
          <w:szCs w:val="28"/>
        </w:rPr>
        <w:t xml:space="preserve">投标联系人： </w:t>
      </w:r>
      <w:r>
        <w:rPr>
          <w:rFonts w:ascii="宋体" w:hAnsi="宋体" w:cs="宋体" w:hint="eastAsia"/>
          <w:sz w:val="28"/>
          <w:szCs w:val="28"/>
          <w:u w:val="single"/>
        </w:rPr>
        <w:t xml:space="preserve">                    </w:t>
      </w:r>
    </w:p>
    <w:p w:rsidR="00D65BAB" w:rsidRDefault="00FA29C8">
      <w:pPr>
        <w:spacing w:line="720" w:lineRule="auto"/>
        <w:ind w:firstLineChars="550" w:firstLine="1540"/>
        <w:jc w:val="left"/>
        <w:textAlignment w:val="baseline"/>
        <w:rPr>
          <w:rFonts w:ascii="宋体" w:hAnsi="宋体" w:cs="宋体"/>
          <w:sz w:val="28"/>
          <w:szCs w:val="28"/>
          <w:u w:val="single"/>
        </w:rPr>
      </w:pPr>
      <w:r>
        <w:rPr>
          <w:noProof/>
          <w:sz w:val="28"/>
        </w:rPr>
        <mc:AlternateContent>
          <mc:Choice Requires="wps">
            <w:drawing>
              <wp:anchor distT="0" distB="0" distL="114300" distR="114300" simplePos="0" relativeHeight="251660288" behindDoc="0" locked="0" layoutInCell="1" allowOverlap="1">
                <wp:simplePos x="0" y="0"/>
                <wp:positionH relativeFrom="column">
                  <wp:posOffset>1886585</wp:posOffset>
                </wp:positionH>
                <wp:positionV relativeFrom="paragraph">
                  <wp:posOffset>444500</wp:posOffset>
                </wp:positionV>
                <wp:extent cx="1546860" cy="0"/>
                <wp:effectExtent l="0" t="0" r="0" b="0"/>
                <wp:wrapNone/>
                <wp:docPr id="2" name="直接连接符 2"/>
                <wp:cNvGraphicFramePr/>
                <a:graphic xmlns:a="http://schemas.openxmlformats.org/drawingml/2006/main">
                  <a:graphicData uri="http://schemas.microsoft.com/office/word/2010/wordprocessingShape">
                    <wps:wsp>
                      <wps:cNvCnPr/>
                      <wps:spPr>
                        <a:xfrm>
                          <a:off x="3029585" y="9085580"/>
                          <a:ext cx="1546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48.55pt;margin-top:35pt;height:0pt;width:121.8pt;z-index:251660288;mso-width-relative:page;mso-height-relative:page;" filled="f" stroked="t" coordsize="21600,21600" o:gfxdata="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xZ1btYAAAAJAQAA&#10;DwAAAAAAAAABACAAAAAiAAAAZHJzL2Rvd25yZXYueG1sUEsBAhQAFAAAAAgAh07iQIJ+SmHiAQAA&#10;kQMAAA4AAAAAAAAAAQAgAAAAJQEAAGRycy9lMm9Eb2MueG1sUEsFBgAAAAAGAAYAWQEAAHkFAAAA&#10;AA==&#10;">
                <v:fill on="f" focussize="0,0"/>
                <v:stroke color="#000000 [3200]" joinstyle="round"/>
                <v:imagedata o:title=""/>
                <o:lock v:ext="edit" aspectratio="f"/>
              </v:line>
            </w:pict>
          </mc:Fallback>
        </mc:AlternateContent>
      </w:r>
      <w:r>
        <w:rPr>
          <w:rFonts w:ascii="宋体" w:hAnsi="宋体" w:cs="宋体" w:hint="eastAsia"/>
          <w:sz w:val="28"/>
          <w:szCs w:val="28"/>
        </w:rPr>
        <w:t>投标方式：       独立</w:t>
      </w:r>
    </w:p>
    <w:p w:rsidR="00D65BAB" w:rsidRDefault="00FA29C8">
      <w:pPr>
        <w:spacing w:line="720" w:lineRule="auto"/>
        <w:jc w:val="left"/>
        <w:textAlignment w:val="baseline"/>
        <w:rPr>
          <w:rFonts w:ascii="宋体" w:hAnsi="宋体" w:cs="宋体"/>
          <w:sz w:val="28"/>
          <w:szCs w:val="28"/>
          <w:u w:val="single"/>
        </w:rPr>
      </w:pPr>
      <w:r>
        <w:rPr>
          <w:rFonts w:ascii="宋体" w:hAnsi="宋体" w:cs="宋体" w:hint="eastAsia"/>
          <w:sz w:val="28"/>
          <w:szCs w:val="28"/>
        </w:rPr>
        <w:t xml:space="preserve">           投标日期：</w:t>
      </w:r>
      <w:r>
        <w:rPr>
          <w:rFonts w:ascii="宋体" w:hAnsi="宋体" w:cs="宋体" w:hint="eastAsia"/>
          <w:sz w:val="28"/>
          <w:szCs w:val="28"/>
          <w:u w:val="single"/>
        </w:rPr>
        <w:t xml:space="preserve">                       </w:t>
      </w:r>
      <w:bookmarkStart w:id="10" w:name="_Toc8763"/>
    </w:p>
    <w:p w:rsidR="00D65BAB" w:rsidRDefault="00FA29C8">
      <w:pPr>
        <w:rPr>
          <w:rFonts w:ascii="宋体" w:hAnsi="宋体"/>
          <w:b/>
          <w:sz w:val="28"/>
          <w:szCs w:val="28"/>
          <w:u w:val="double"/>
        </w:rPr>
      </w:pPr>
      <w:r>
        <w:rPr>
          <w:rFonts w:ascii="宋体" w:hAnsi="宋体" w:hint="eastAsia"/>
          <w:b/>
          <w:sz w:val="28"/>
          <w:szCs w:val="28"/>
          <w:u w:val="double"/>
        </w:rPr>
        <w:lastRenderedPageBreak/>
        <w:t>投标书目录</w:t>
      </w:r>
      <w:bookmarkEnd w:id="10"/>
    </w:p>
    <w:p w:rsidR="00D65BAB" w:rsidRDefault="00FA29C8">
      <w:pPr>
        <w:spacing w:line="360" w:lineRule="auto"/>
        <w:rPr>
          <w:rFonts w:ascii="宋体" w:hAnsi="宋体" w:cs="宋体"/>
          <w:sz w:val="24"/>
        </w:rPr>
      </w:pPr>
      <w:r>
        <w:rPr>
          <w:rFonts w:ascii="宋体" w:hAnsi="宋体" w:cs="宋体" w:hint="eastAsia"/>
          <w:sz w:val="24"/>
        </w:rPr>
        <w:t>1.投标函</w:t>
      </w:r>
    </w:p>
    <w:p w:rsidR="00D65BAB" w:rsidRDefault="00FA29C8">
      <w:pPr>
        <w:spacing w:line="360" w:lineRule="auto"/>
        <w:rPr>
          <w:rFonts w:ascii="宋体" w:hAnsi="宋体" w:cs="宋体"/>
          <w:sz w:val="24"/>
        </w:rPr>
      </w:pPr>
      <w:r>
        <w:rPr>
          <w:rFonts w:ascii="宋体" w:hAnsi="宋体" w:cs="宋体" w:hint="eastAsia"/>
          <w:sz w:val="24"/>
        </w:rPr>
        <w:t>2.授权委托书</w:t>
      </w:r>
    </w:p>
    <w:p w:rsidR="00D65BAB" w:rsidRDefault="00FA29C8">
      <w:pPr>
        <w:spacing w:line="360" w:lineRule="auto"/>
        <w:rPr>
          <w:rFonts w:ascii="宋体" w:hAnsi="宋体" w:cs="宋体"/>
          <w:sz w:val="24"/>
        </w:rPr>
      </w:pPr>
      <w:r>
        <w:rPr>
          <w:rFonts w:ascii="宋体" w:hAnsi="宋体" w:cs="宋体" w:hint="eastAsia"/>
          <w:sz w:val="24"/>
        </w:rPr>
        <w:t>3.投标保证金交付凭证</w:t>
      </w:r>
    </w:p>
    <w:p w:rsidR="00D65BAB" w:rsidRDefault="00FA29C8">
      <w:pPr>
        <w:spacing w:line="360" w:lineRule="auto"/>
        <w:rPr>
          <w:rFonts w:ascii="宋体" w:hAnsi="宋体" w:cs="宋体"/>
          <w:sz w:val="24"/>
        </w:rPr>
      </w:pPr>
      <w:r>
        <w:rPr>
          <w:rFonts w:ascii="宋体" w:hAnsi="宋体" w:cs="宋体" w:hint="eastAsia"/>
          <w:sz w:val="24"/>
        </w:rPr>
        <w:t>4.资格审查资料</w:t>
      </w:r>
    </w:p>
    <w:p w:rsidR="00D65BAB" w:rsidRDefault="00FA29C8">
      <w:pPr>
        <w:spacing w:line="360" w:lineRule="auto"/>
        <w:rPr>
          <w:rFonts w:ascii="宋体" w:hAnsi="宋体" w:cs="宋体"/>
          <w:sz w:val="24"/>
        </w:rPr>
      </w:pPr>
      <w:r>
        <w:rPr>
          <w:rFonts w:ascii="宋体" w:hAnsi="宋体" w:cs="宋体" w:hint="eastAsia"/>
          <w:sz w:val="24"/>
        </w:rPr>
        <w:t>5.投标报价资料</w:t>
      </w:r>
    </w:p>
    <w:p w:rsidR="00D65BAB" w:rsidRDefault="00FA29C8">
      <w:pPr>
        <w:spacing w:line="360" w:lineRule="auto"/>
        <w:rPr>
          <w:rFonts w:ascii="宋体" w:hAnsi="宋体" w:cs="宋体"/>
          <w:sz w:val="24"/>
        </w:rPr>
      </w:pPr>
      <w:r>
        <w:rPr>
          <w:rFonts w:ascii="宋体" w:hAnsi="宋体" w:cs="宋体" w:hint="eastAsia"/>
          <w:sz w:val="24"/>
        </w:rPr>
        <w:t>6.投标人资格声明</w:t>
      </w:r>
    </w:p>
    <w:p w:rsidR="00D65BAB" w:rsidRDefault="00FA29C8">
      <w:pPr>
        <w:spacing w:line="360" w:lineRule="auto"/>
        <w:rPr>
          <w:rFonts w:ascii="宋体" w:hAnsi="宋体" w:cs="宋体"/>
          <w:sz w:val="24"/>
        </w:rPr>
      </w:pPr>
      <w:r>
        <w:rPr>
          <w:rFonts w:ascii="宋体" w:hAnsi="宋体" w:cs="宋体" w:hint="eastAsia"/>
          <w:sz w:val="24"/>
        </w:rPr>
        <w:t>7.组织供应、运输、售后服务方案</w:t>
      </w:r>
    </w:p>
    <w:p w:rsidR="00D65BAB" w:rsidRDefault="00FA29C8">
      <w:pPr>
        <w:spacing w:line="360" w:lineRule="auto"/>
        <w:rPr>
          <w:rFonts w:ascii="宋体" w:hAnsi="宋体" w:cs="宋体"/>
          <w:sz w:val="24"/>
        </w:rPr>
      </w:pPr>
      <w:r>
        <w:rPr>
          <w:rFonts w:ascii="宋体" w:hAnsi="宋体" w:cs="宋体" w:hint="eastAsia"/>
          <w:sz w:val="24"/>
        </w:rPr>
        <w:t>8.投标设备技术规格书</w:t>
      </w:r>
    </w:p>
    <w:p w:rsidR="00D65BAB" w:rsidRDefault="00FA29C8">
      <w:pPr>
        <w:spacing w:line="360" w:lineRule="auto"/>
        <w:rPr>
          <w:rFonts w:ascii="宋体" w:hAnsi="宋体" w:cs="宋体"/>
          <w:sz w:val="24"/>
        </w:rPr>
      </w:pPr>
      <w:r>
        <w:rPr>
          <w:rFonts w:ascii="宋体" w:hAnsi="宋体" w:cs="宋体" w:hint="eastAsia"/>
          <w:sz w:val="24"/>
        </w:rPr>
        <w:t>9.无息垫资承诺保证书</w:t>
      </w:r>
    </w:p>
    <w:p w:rsidR="00D65BAB" w:rsidRDefault="00FA29C8">
      <w:pPr>
        <w:spacing w:line="360" w:lineRule="auto"/>
        <w:rPr>
          <w:rFonts w:ascii="宋体" w:hAnsi="宋体" w:cs="宋体"/>
          <w:sz w:val="24"/>
        </w:rPr>
      </w:pPr>
      <w:r>
        <w:rPr>
          <w:rFonts w:ascii="宋体" w:hAnsi="宋体" w:cs="宋体" w:hint="eastAsia"/>
          <w:sz w:val="24"/>
        </w:rPr>
        <w:t>10.履约保证承诺书</w:t>
      </w:r>
    </w:p>
    <w:p w:rsidR="00D65BAB" w:rsidRDefault="00FA29C8">
      <w:pPr>
        <w:spacing w:line="360" w:lineRule="auto"/>
        <w:rPr>
          <w:rFonts w:ascii="宋体" w:hAnsi="宋体" w:cs="宋体"/>
          <w:sz w:val="24"/>
        </w:rPr>
      </w:pPr>
      <w:r>
        <w:rPr>
          <w:rFonts w:ascii="宋体" w:hAnsi="宋体" w:cs="宋体" w:hint="eastAsia"/>
          <w:sz w:val="24"/>
        </w:rPr>
        <w:t>11.附件</w:t>
      </w:r>
    </w:p>
    <w:p w:rsidR="00D65BAB" w:rsidRDefault="00D65BAB">
      <w:pPr>
        <w:spacing w:line="360" w:lineRule="auto"/>
        <w:rPr>
          <w:rFonts w:ascii="宋体" w:hAnsi="宋体" w:cs="宋体"/>
          <w:sz w:val="24"/>
        </w:rPr>
      </w:pPr>
    </w:p>
    <w:p w:rsidR="00D65BAB" w:rsidRDefault="00FA29C8">
      <w:pPr>
        <w:spacing w:line="360" w:lineRule="auto"/>
        <w:rPr>
          <w:rFonts w:ascii="宋体" w:hAnsi="宋体" w:cs="宋体"/>
          <w:sz w:val="24"/>
        </w:rPr>
      </w:pPr>
      <w:r>
        <w:rPr>
          <w:rFonts w:ascii="宋体" w:hAnsi="宋体" w:cs="宋体" w:hint="eastAsia"/>
          <w:sz w:val="24"/>
        </w:rPr>
        <w:t xml:space="preserve"> </w:t>
      </w:r>
    </w:p>
    <w:p w:rsidR="00D65BAB" w:rsidRDefault="00D65BAB">
      <w:pPr>
        <w:spacing w:line="360" w:lineRule="auto"/>
        <w:rPr>
          <w:rFonts w:ascii="宋体" w:hAnsi="宋体" w:cs="宋体"/>
          <w:sz w:val="24"/>
        </w:rPr>
      </w:pPr>
    </w:p>
    <w:p w:rsidR="00D65BAB" w:rsidRDefault="00D65BAB">
      <w:pPr>
        <w:ind w:firstLineChars="200" w:firstLine="480"/>
        <w:rPr>
          <w:rFonts w:ascii="宋体" w:hAnsi="宋体"/>
          <w:sz w:val="24"/>
        </w:rPr>
      </w:pPr>
    </w:p>
    <w:p w:rsidR="00D65BAB" w:rsidRDefault="00D65BAB">
      <w:pPr>
        <w:ind w:firstLineChars="200" w:firstLine="480"/>
        <w:rPr>
          <w:rFonts w:ascii="宋体" w:hAnsi="宋体"/>
          <w:sz w:val="24"/>
        </w:rPr>
      </w:pPr>
    </w:p>
    <w:p w:rsidR="00D65BAB" w:rsidRDefault="00D65BAB">
      <w:pPr>
        <w:ind w:firstLineChars="200" w:firstLine="480"/>
        <w:rPr>
          <w:rFonts w:ascii="宋体" w:hAnsi="宋体"/>
          <w:sz w:val="24"/>
        </w:rPr>
      </w:pPr>
    </w:p>
    <w:p w:rsidR="00D65BAB" w:rsidRDefault="00D65BAB">
      <w:pPr>
        <w:ind w:firstLineChars="200" w:firstLine="480"/>
        <w:rPr>
          <w:rFonts w:ascii="宋体" w:hAnsi="宋体"/>
          <w:sz w:val="24"/>
        </w:rPr>
      </w:pPr>
    </w:p>
    <w:p w:rsidR="00D65BAB" w:rsidRDefault="00D65BAB">
      <w:pPr>
        <w:ind w:firstLineChars="200" w:firstLine="480"/>
        <w:rPr>
          <w:rFonts w:ascii="宋体" w:hAnsi="宋体"/>
          <w:sz w:val="24"/>
        </w:rPr>
      </w:pPr>
    </w:p>
    <w:p w:rsidR="00D65BAB" w:rsidRDefault="00D65BAB">
      <w:pPr>
        <w:ind w:firstLineChars="200" w:firstLine="480"/>
        <w:rPr>
          <w:rFonts w:ascii="宋体" w:hAnsi="宋体"/>
          <w:sz w:val="24"/>
        </w:rPr>
      </w:pPr>
    </w:p>
    <w:p w:rsidR="00D65BAB" w:rsidRDefault="00D65BAB">
      <w:pPr>
        <w:ind w:firstLineChars="200" w:firstLine="480"/>
        <w:rPr>
          <w:rFonts w:ascii="宋体" w:hAnsi="宋体"/>
          <w:sz w:val="24"/>
        </w:rPr>
      </w:pPr>
    </w:p>
    <w:p w:rsidR="00D65BAB" w:rsidRDefault="00D65BAB">
      <w:pPr>
        <w:ind w:firstLineChars="200" w:firstLine="480"/>
        <w:rPr>
          <w:rFonts w:ascii="宋体" w:hAnsi="宋体"/>
          <w:sz w:val="24"/>
        </w:rPr>
      </w:pPr>
    </w:p>
    <w:p w:rsidR="00D65BAB" w:rsidRDefault="00D65BAB">
      <w:pPr>
        <w:ind w:firstLineChars="200" w:firstLine="480"/>
        <w:rPr>
          <w:rFonts w:ascii="宋体" w:hAnsi="宋体"/>
          <w:sz w:val="24"/>
        </w:rPr>
      </w:pPr>
    </w:p>
    <w:p w:rsidR="00D65BAB" w:rsidRDefault="00D65BAB">
      <w:pPr>
        <w:ind w:firstLineChars="200" w:firstLine="480"/>
        <w:rPr>
          <w:rFonts w:ascii="宋体" w:hAnsi="宋体"/>
          <w:sz w:val="24"/>
        </w:rPr>
      </w:pPr>
    </w:p>
    <w:p w:rsidR="00D65BAB" w:rsidRDefault="00D65BAB">
      <w:pPr>
        <w:pStyle w:val="af1"/>
        <w:rPr>
          <w:rFonts w:ascii="宋体" w:eastAsia="宋体" w:hAnsi="宋体"/>
          <w:sz w:val="24"/>
          <w:szCs w:val="24"/>
        </w:rPr>
      </w:pPr>
      <w:bookmarkStart w:id="11" w:name="_Toc152042577"/>
      <w:bookmarkStart w:id="12" w:name="_Toc152045788"/>
      <w:bookmarkStart w:id="13" w:name="_Toc238797662"/>
      <w:bookmarkStart w:id="14" w:name="_Toc429750538"/>
      <w:bookmarkStart w:id="15" w:name="_Toc238552300"/>
      <w:bookmarkStart w:id="16" w:name="_Toc144974857"/>
      <w:bookmarkStart w:id="17" w:name="_Toc11159"/>
      <w:bookmarkEnd w:id="11"/>
      <w:bookmarkEnd w:id="12"/>
      <w:bookmarkEnd w:id="13"/>
      <w:bookmarkEnd w:id="14"/>
      <w:bookmarkEnd w:id="15"/>
    </w:p>
    <w:p w:rsidR="00D65BAB" w:rsidRDefault="00D65BAB">
      <w:pPr>
        <w:pStyle w:val="af1"/>
        <w:rPr>
          <w:rFonts w:ascii="宋体" w:eastAsia="宋体" w:hAnsi="宋体"/>
          <w:sz w:val="24"/>
          <w:szCs w:val="24"/>
        </w:rPr>
      </w:pPr>
    </w:p>
    <w:p w:rsidR="00D65BAB" w:rsidRDefault="00D65BAB">
      <w:pPr>
        <w:pStyle w:val="af1"/>
        <w:rPr>
          <w:rFonts w:ascii="宋体" w:eastAsia="宋体" w:hAnsi="宋体"/>
          <w:b/>
          <w:bCs/>
          <w:sz w:val="24"/>
          <w:szCs w:val="24"/>
        </w:rPr>
      </w:pPr>
    </w:p>
    <w:p w:rsidR="00D65BAB" w:rsidRDefault="00D65BAB">
      <w:pPr>
        <w:rPr>
          <w:rFonts w:ascii="宋体" w:hAnsi="宋体"/>
          <w:sz w:val="24"/>
        </w:rPr>
      </w:pPr>
    </w:p>
    <w:p w:rsidR="00D65BAB" w:rsidRDefault="00D65BAB">
      <w:pPr>
        <w:rPr>
          <w:rFonts w:ascii="宋体" w:hAnsi="宋体"/>
          <w:sz w:val="24"/>
        </w:rPr>
      </w:pPr>
    </w:p>
    <w:p w:rsidR="00D65BAB" w:rsidRDefault="00D65BAB">
      <w:pPr>
        <w:rPr>
          <w:rFonts w:ascii="宋体" w:hAnsi="宋体"/>
          <w:b/>
          <w:sz w:val="24"/>
        </w:rPr>
      </w:pPr>
    </w:p>
    <w:p w:rsidR="00D65BAB" w:rsidRDefault="00FA29C8">
      <w:pPr>
        <w:rPr>
          <w:rFonts w:ascii="宋体" w:hAnsi="宋体"/>
          <w:b/>
          <w:sz w:val="24"/>
        </w:rPr>
      </w:pPr>
      <w:r>
        <w:rPr>
          <w:rFonts w:ascii="宋体" w:hAnsi="宋体" w:hint="eastAsia"/>
          <w:b/>
          <w:sz w:val="24"/>
        </w:rPr>
        <w:t>1．投标函</w:t>
      </w:r>
      <w:bookmarkEnd w:id="16"/>
      <w:bookmarkEnd w:id="17"/>
    </w:p>
    <w:p w:rsidR="00D65BAB" w:rsidRDefault="00FA29C8">
      <w:pPr>
        <w:spacing w:line="360" w:lineRule="auto"/>
        <w:jc w:val="center"/>
        <w:rPr>
          <w:rFonts w:ascii="宋体" w:hAnsi="宋体" w:cs="宋体"/>
          <w:b/>
          <w:bCs/>
          <w:sz w:val="28"/>
          <w:szCs w:val="28"/>
        </w:rPr>
      </w:pPr>
      <w:r>
        <w:rPr>
          <w:rFonts w:ascii="宋体" w:hAnsi="宋体" w:cs="宋体" w:hint="eastAsia"/>
          <w:b/>
          <w:bCs/>
          <w:sz w:val="28"/>
          <w:szCs w:val="28"/>
        </w:rPr>
        <w:t>投标函</w:t>
      </w:r>
    </w:p>
    <w:p w:rsidR="00D65BAB" w:rsidRDefault="00FA29C8">
      <w:pPr>
        <w:spacing w:line="360" w:lineRule="auto"/>
        <w:rPr>
          <w:rFonts w:ascii="宋体" w:hAnsi="宋体" w:cs="宋体"/>
          <w:kern w:val="0"/>
          <w:sz w:val="24"/>
          <w:u w:val="single"/>
        </w:rPr>
      </w:pPr>
      <w:r>
        <w:rPr>
          <w:rFonts w:ascii="宋体" w:hAnsi="宋体" w:cs="宋体" w:hint="eastAsia"/>
          <w:kern w:val="0"/>
          <w:sz w:val="24"/>
        </w:rPr>
        <w:t>致：</w:t>
      </w:r>
      <w:r>
        <w:rPr>
          <w:rFonts w:ascii="宋体" w:hAnsi="宋体" w:cs="宋体" w:hint="eastAsia"/>
          <w:kern w:val="0"/>
          <w:sz w:val="24"/>
          <w:u w:val="single"/>
        </w:rPr>
        <w:t>中建路桥集团建设发展有限公司</w:t>
      </w:r>
    </w:p>
    <w:p w:rsidR="00D65BAB" w:rsidRDefault="00FA29C8">
      <w:pPr>
        <w:spacing w:line="360" w:lineRule="auto"/>
        <w:ind w:firstLineChars="150" w:firstLine="360"/>
        <w:rPr>
          <w:rFonts w:ascii="宋体" w:hAnsi="宋体" w:cs="宋体"/>
          <w:sz w:val="24"/>
        </w:rPr>
      </w:pPr>
      <w:r>
        <w:rPr>
          <w:rFonts w:ascii="宋体" w:hAnsi="宋体" w:cs="宋体" w:hint="eastAsia"/>
          <w:kern w:val="0"/>
          <w:sz w:val="24"/>
        </w:rPr>
        <w:t>1、我方已经仔细阅读（</w:t>
      </w:r>
      <w:r>
        <w:rPr>
          <w:rFonts w:ascii="宋体" w:hAnsi="宋体" w:hint="eastAsia"/>
          <w:b/>
          <w:sz w:val="24"/>
        </w:rPr>
        <w:t>招标编号：ZJLQ-HC-FG-湛江大道</w:t>
      </w:r>
      <w:proofErr w:type="gramStart"/>
      <w:r>
        <w:rPr>
          <w:rFonts w:ascii="宋体" w:hAnsi="宋体" w:hint="eastAsia"/>
          <w:b/>
          <w:sz w:val="24"/>
        </w:rPr>
        <w:t>二合同</w:t>
      </w:r>
      <w:proofErr w:type="gramEnd"/>
      <w:r>
        <w:rPr>
          <w:rFonts w:ascii="宋体" w:hAnsi="宋体" w:hint="eastAsia"/>
          <w:b/>
          <w:sz w:val="24"/>
        </w:rPr>
        <w:t>段项目-2019008</w:t>
      </w:r>
      <w:r>
        <w:rPr>
          <w:rFonts w:ascii="宋体" w:hAnsi="宋体" w:cs="宋体" w:hint="eastAsia"/>
          <w:kern w:val="0"/>
          <w:sz w:val="24"/>
        </w:rPr>
        <w:t>）招标文件，同意招标人在招标文件中对投标方的约束。我方愿意参加投标，并已按照招标文件中要求的内容和格式充分、如实、准确地向贵方递交投标文件，我们愿意按人民币（大写）</w:t>
      </w:r>
      <w:r>
        <w:rPr>
          <w:rFonts w:ascii="宋体" w:hAnsi="宋体" w:cs="宋体" w:hint="eastAsia"/>
          <w:kern w:val="0"/>
          <w:sz w:val="24"/>
          <w:u w:val="single"/>
        </w:rPr>
        <w:t xml:space="preserve">         </w:t>
      </w:r>
      <w:r>
        <w:rPr>
          <w:rFonts w:ascii="宋体" w:hAnsi="宋体" w:cs="宋体" w:hint="eastAsia"/>
          <w:kern w:val="0"/>
          <w:sz w:val="24"/>
        </w:rPr>
        <w:t>元（¥</w:t>
      </w:r>
      <w:r>
        <w:rPr>
          <w:rFonts w:ascii="宋体" w:hAnsi="宋体" w:cs="宋体" w:hint="eastAsia"/>
          <w:kern w:val="0"/>
          <w:sz w:val="24"/>
          <w:u w:val="single"/>
        </w:rPr>
        <w:t xml:space="preserve">        </w:t>
      </w:r>
      <w:r>
        <w:rPr>
          <w:rFonts w:ascii="宋体" w:hAnsi="宋体" w:cs="宋体" w:hint="eastAsia"/>
          <w:kern w:val="0"/>
          <w:sz w:val="24"/>
        </w:rPr>
        <w:t>元）的投标总价（与投标报价</w:t>
      </w:r>
      <w:proofErr w:type="gramStart"/>
      <w:r>
        <w:rPr>
          <w:rFonts w:ascii="宋体" w:hAnsi="宋体" w:cs="宋体" w:hint="eastAsia"/>
          <w:kern w:val="0"/>
          <w:sz w:val="24"/>
        </w:rPr>
        <w:t>表金额</w:t>
      </w:r>
      <w:proofErr w:type="gramEnd"/>
      <w:r>
        <w:rPr>
          <w:rFonts w:ascii="宋体" w:hAnsi="宋体" w:cs="宋体" w:hint="eastAsia"/>
          <w:kern w:val="0"/>
          <w:sz w:val="24"/>
        </w:rPr>
        <w:t>一致），遵照招标文件的要求承担本合同段</w:t>
      </w:r>
      <w:r>
        <w:rPr>
          <w:rFonts w:ascii="宋体" w:hAnsi="宋体" w:hint="eastAsia"/>
          <w:sz w:val="24"/>
        </w:rPr>
        <w:t>的</w:t>
      </w:r>
      <w:r>
        <w:rPr>
          <w:rFonts w:ascii="宋体" w:hAnsi="宋体" w:cs="宋体" w:hint="eastAsia"/>
          <w:kern w:val="0"/>
          <w:sz w:val="24"/>
        </w:rPr>
        <w:t>机械设备的租赁供应及一切相关服务。</w:t>
      </w:r>
    </w:p>
    <w:p w:rsidR="00D65BAB" w:rsidRDefault="00FA29C8">
      <w:pPr>
        <w:spacing w:line="360" w:lineRule="auto"/>
        <w:ind w:firstLineChars="200" w:firstLine="480"/>
        <w:rPr>
          <w:rFonts w:ascii="宋体" w:hAnsi="宋体" w:cs="宋体"/>
          <w:kern w:val="0"/>
          <w:sz w:val="24"/>
        </w:rPr>
      </w:pPr>
      <w:r>
        <w:rPr>
          <w:rFonts w:ascii="宋体" w:hAnsi="宋体" w:cs="宋体" w:hint="eastAsia"/>
          <w:kern w:val="0"/>
          <w:sz w:val="24"/>
        </w:rPr>
        <w:t>2、如果我方的投标被接受，我方将严格执行招标文件中的各项条款，认真履行卖方的责任及义务，兑现我方投标文件中提出的各项承诺。</w:t>
      </w:r>
    </w:p>
    <w:p w:rsidR="00D65BAB" w:rsidRDefault="00FA29C8">
      <w:pPr>
        <w:spacing w:line="360" w:lineRule="auto"/>
        <w:ind w:firstLineChars="200" w:firstLine="480"/>
        <w:rPr>
          <w:rFonts w:ascii="宋体" w:hAnsi="宋体" w:cs="宋体"/>
          <w:kern w:val="0"/>
          <w:sz w:val="24"/>
        </w:rPr>
      </w:pPr>
      <w:r>
        <w:rPr>
          <w:rFonts w:ascii="宋体" w:hAnsi="宋体" w:cs="宋体" w:hint="eastAsia"/>
          <w:kern w:val="0"/>
          <w:sz w:val="24"/>
        </w:rPr>
        <w:t>3、我方同意投标文件在投标人须知规定</w:t>
      </w:r>
      <w:proofErr w:type="gramStart"/>
      <w:r>
        <w:rPr>
          <w:rFonts w:ascii="宋体" w:hAnsi="宋体" w:cs="宋体" w:hint="eastAsia"/>
          <w:kern w:val="0"/>
          <w:sz w:val="24"/>
        </w:rPr>
        <w:t>的递标截止</w:t>
      </w:r>
      <w:proofErr w:type="gramEnd"/>
      <w:r>
        <w:rPr>
          <w:rFonts w:ascii="宋体" w:hAnsi="宋体" w:cs="宋体" w:hint="eastAsia"/>
          <w:kern w:val="0"/>
          <w:sz w:val="24"/>
        </w:rPr>
        <w:t>日期起</w:t>
      </w:r>
      <w:r>
        <w:rPr>
          <w:rFonts w:ascii="宋体" w:hAnsi="宋体" w:cs="宋体" w:hint="eastAsia"/>
          <w:kern w:val="0"/>
          <w:sz w:val="24"/>
          <w:u w:val="single"/>
        </w:rPr>
        <w:t>90</w:t>
      </w:r>
      <w:r>
        <w:rPr>
          <w:rFonts w:ascii="宋体" w:hAnsi="宋体" w:cs="宋体" w:hint="eastAsia"/>
          <w:kern w:val="0"/>
          <w:sz w:val="24"/>
        </w:rPr>
        <w:t>天内有效，对我方具有约束力，并可随时接受中标。我方慎重保证，投标文件的所有内容及提供给招标人的所有证明文件和资料是真实的、准确的，一旦发现上述资料和信息的失实和错误，贵方将有权宣布我方投标作废。</w:t>
      </w:r>
    </w:p>
    <w:p w:rsidR="00D65BAB" w:rsidRDefault="00FA29C8">
      <w:pPr>
        <w:spacing w:line="360" w:lineRule="auto"/>
        <w:ind w:firstLineChars="200" w:firstLine="480"/>
        <w:rPr>
          <w:rFonts w:ascii="宋体" w:hAnsi="宋体" w:cs="宋体"/>
          <w:kern w:val="0"/>
          <w:sz w:val="24"/>
        </w:rPr>
      </w:pPr>
      <w:r>
        <w:rPr>
          <w:rFonts w:ascii="宋体" w:hAnsi="宋体" w:cs="宋体" w:hint="eastAsia"/>
          <w:kern w:val="0"/>
          <w:sz w:val="24"/>
        </w:rPr>
        <w:t>4、在正式合同准备签订或执行之前，本投标函、招标人的书面通知及中标通知书将构成约束我们双方的合同。</w:t>
      </w:r>
    </w:p>
    <w:p w:rsidR="00D65BAB" w:rsidRDefault="00FA29C8">
      <w:pPr>
        <w:spacing w:line="360" w:lineRule="auto"/>
        <w:ind w:firstLineChars="200" w:firstLine="480"/>
        <w:rPr>
          <w:rFonts w:ascii="宋体" w:hAnsi="宋体" w:cs="宋体"/>
          <w:kern w:val="0"/>
          <w:sz w:val="24"/>
        </w:rPr>
      </w:pPr>
      <w:r>
        <w:rPr>
          <w:rFonts w:ascii="宋体" w:hAnsi="宋体" w:cs="宋体" w:hint="eastAsia"/>
          <w:kern w:val="0"/>
          <w:sz w:val="24"/>
        </w:rPr>
        <w:t>5、我方理解招标人不一定接受最低投标价或收到的任何投标文件。</w:t>
      </w:r>
    </w:p>
    <w:p w:rsidR="00D65BAB" w:rsidRDefault="00FA29C8">
      <w:pPr>
        <w:spacing w:line="360" w:lineRule="auto"/>
        <w:ind w:firstLineChars="200" w:firstLine="480"/>
        <w:rPr>
          <w:rFonts w:ascii="宋体" w:hAnsi="宋体" w:cs="宋体"/>
          <w:kern w:val="0"/>
          <w:sz w:val="24"/>
        </w:rPr>
      </w:pPr>
      <w:r>
        <w:rPr>
          <w:rFonts w:ascii="宋体" w:hAnsi="宋体" w:cs="宋体" w:hint="eastAsia"/>
          <w:kern w:val="0"/>
          <w:sz w:val="24"/>
        </w:rPr>
        <w:t xml:space="preserve"> </w:t>
      </w:r>
    </w:p>
    <w:p w:rsidR="00D65BAB" w:rsidRDefault="00D65BAB">
      <w:pPr>
        <w:spacing w:line="360" w:lineRule="auto"/>
        <w:ind w:firstLineChars="200" w:firstLine="480"/>
        <w:rPr>
          <w:rFonts w:ascii="宋体" w:hAnsi="宋体" w:cs="宋体"/>
          <w:kern w:val="0"/>
          <w:sz w:val="24"/>
        </w:rPr>
      </w:pPr>
    </w:p>
    <w:p w:rsidR="00D65BAB" w:rsidRDefault="00D65BAB">
      <w:pPr>
        <w:spacing w:line="360" w:lineRule="auto"/>
        <w:ind w:firstLineChars="200" w:firstLine="480"/>
        <w:rPr>
          <w:rFonts w:ascii="宋体" w:hAnsi="宋体" w:cs="宋体"/>
          <w:kern w:val="0"/>
          <w:sz w:val="24"/>
        </w:rPr>
      </w:pPr>
    </w:p>
    <w:p w:rsidR="00D65BAB" w:rsidRDefault="00FA29C8">
      <w:pPr>
        <w:spacing w:line="360" w:lineRule="auto"/>
        <w:ind w:firstLineChars="200" w:firstLine="480"/>
        <w:rPr>
          <w:rFonts w:ascii="宋体" w:hAnsi="宋体" w:cs="宋体"/>
          <w:kern w:val="0"/>
          <w:sz w:val="24"/>
        </w:rPr>
      </w:pPr>
      <w:r>
        <w:rPr>
          <w:rFonts w:ascii="宋体" w:hAnsi="宋体" w:cs="宋体" w:hint="eastAsia"/>
          <w:kern w:val="0"/>
          <w:sz w:val="24"/>
        </w:rPr>
        <w:t>投标人地址：                    投标人：</w:t>
      </w:r>
    </w:p>
    <w:p w:rsidR="00D65BAB" w:rsidRDefault="00FA29C8">
      <w:pPr>
        <w:spacing w:line="360" w:lineRule="auto"/>
        <w:ind w:firstLineChars="200" w:firstLine="480"/>
        <w:rPr>
          <w:rFonts w:ascii="宋体" w:hAnsi="宋体" w:cs="宋体"/>
          <w:kern w:val="0"/>
          <w:sz w:val="24"/>
        </w:rPr>
      </w:pPr>
      <w:r>
        <w:rPr>
          <w:rFonts w:ascii="宋体" w:hAnsi="宋体" w:cs="宋体" w:hint="eastAsia"/>
          <w:kern w:val="0"/>
          <w:sz w:val="24"/>
        </w:rPr>
        <w:t xml:space="preserve">邮政编码：                      法定代表人或其授权的代理人： </w:t>
      </w:r>
    </w:p>
    <w:p w:rsidR="00D65BAB" w:rsidRDefault="00FA29C8">
      <w:pPr>
        <w:spacing w:line="360" w:lineRule="auto"/>
        <w:ind w:firstLineChars="200" w:firstLine="480"/>
        <w:rPr>
          <w:rFonts w:ascii="宋体" w:hAnsi="宋体" w:cs="宋体"/>
          <w:kern w:val="0"/>
          <w:sz w:val="24"/>
        </w:rPr>
      </w:pPr>
      <w:r>
        <w:rPr>
          <w:rFonts w:ascii="宋体" w:hAnsi="宋体" w:cs="宋体" w:hint="eastAsia"/>
          <w:kern w:val="0"/>
          <w:sz w:val="24"/>
        </w:rPr>
        <w:t xml:space="preserve">电话：                          传真：  </w:t>
      </w:r>
    </w:p>
    <w:p w:rsidR="00D65BAB" w:rsidRDefault="00FA29C8">
      <w:pPr>
        <w:spacing w:line="360" w:lineRule="auto"/>
        <w:ind w:firstLineChars="200" w:firstLine="480"/>
        <w:rPr>
          <w:rFonts w:ascii="宋体" w:hAnsi="宋体" w:cs="宋体"/>
          <w:kern w:val="0"/>
          <w:sz w:val="24"/>
        </w:rPr>
      </w:pPr>
      <w:r>
        <w:rPr>
          <w:rFonts w:ascii="宋体" w:hAnsi="宋体" w:cs="宋体" w:hint="eastAsia"/>
          <w:kern w:val="0"/>
          <w:sz w:val="24"/>
        </w:rPr>
        <w:t>日期：</w:t>
      </w:r>
    </w:p>
    <w:p w:rsidR="00D65BAB" w:rsidRDefault="00FA29C8">
      <w:pPr>
        <w:spacing w:line="360" w:lineRule="auto"/>
        <w:jc w:val="center"/>
        <w:rPr>
          <w:rFonts w:ascii="宋体" w:hAnsi="宋体" w:cs="宋体"/>
          <w:b/>
          <w:bCs/>
          <w:sz w:val="24"/>
        </w:rPr>
      </w:pPr>
      <w:r>
        <w:rPr>
          <w:rFonts w:ascii="宋体" w:hAnsi="宋体" w:cs="宋体" w:hint="eastAsia"/>
          <w:b/>
          <w:bCs/>
          <w:sz w:val="24"/>
        </w:rPr>
        <w:lastRenderedPageBreak/>
        <w:t xml:space="preserve"> </w:t>
      </w:r>
    </w:p>
    <w:p w:rsidR="00D65BAB" w:rsidRDefault="00FA29C8">
      <w:pPr>
        <w:rPr>
          <w:rFonts w:ascii="宋体" w:hAnsi="宋体"/>
          <w:b/>
          <w:sz w:val="24"/>
        </w:rPr>
      </w:pPr>
      <w:bookmarkStart w:id="18" w:name="_Toc18023"/>
      <w:r>
        <w:rPr>
          <w:rFonts w:ascii="宋体" w:hAnsi="宋体" w:hint="eastAsia"/>
          <w:b/>
          <w:sz w:val="24"/>
        </w:rPr>
        <w:t>2．投标报价资料</w:t>
      </w:r>
      <w:bookmarkEnd w:id="18"/>
    </w:p>
    <w:p w:rsidR="00D65BAB" w:rsidRDefault="00FA29C8">
      <w:pPr>
        <w:spacing w:line="360" w:lineRule="auto"/>
        <w:rPr>
          <w:rFonts w:ascii="宋体" w:hAnsi="宋体" w:cs="宋体"/>
          <w:sz w:val="24"/>
        </w:rPr>
      </w:pPr>
      <w:r>
        <w:rPr>
          <w:rFonts w:ascii="宋体" w:hAnsi="宋体" w:cs="宋体" w:hint="eastAsia"/>
          <w:sz w:val="24"/>
        </w:rPr>
        <w:t>2.1投标报价表中的每一子目须填入单价或价格,且只允许有一个报价。</w:t>
      </w:r>
    </w:p>
    <w:p w:rsidR="00D65BAB" w:rsidRDefault="00FA29C8">
      <w:pPr>
        <w:spacing w:line="360" w:lineRule="auto"/>
        <w:rPr>
          <w:rFonts w:ascii="宋体" w:hAnsi="宋体" w:cs="宋体"/>
          <w:b/>
          <w:sz w:val="24"/>
        </w:rPr>
      </w:pPr>
      <w:r>
        <w:rPr>
          <w:rFonts w:ascii="宋体" w:hAnsi="宋体" w:cs="宋体" w:hint="eastAsia"/>
          <w:sz w:val="24"/>
        </w:rPr>
        <w:t>2.2投标报价表中投标人若没有填入单价或价格的子目，其费用视为已分摊在投标报价表中其他相关子目的单价或价格之中。</w:t>
      </w:r>
    </w:p>
    <w:p w:rsidR="00D65BAB" w:rsidRDefault="00FA29C8">
      <w:pPr>
        <w:spacing w:line="360" w:lineRule="auto"/>
        <w:rPr>
          <w:rFonts w:ascii="宋体" w:hAnsi="宋体" w:cs="宋体"/>
          <w:sz w:val="24"/>
        </w:rPr>
      </w:pPr>
      <w:r>
        <w:rPr>
          <w:rFonts w:ascii="宋体" w:hAnsi="宋体" w:cs="宋体" w:hint="eastAsia"/>
          <w:sz w:val="24"/>
        </w:rPr>
        <w:t>2.3机械设备租赁到招标方指定地点的所需的安全费用及一切税费均由投标人承担，并包含在所报的单价中。</w:t>
      </w:r>
    </w:p>
    <w:p w:rsidR="00D65BAB" w:rsidRDefault="00FA29C8">
      <w:pPr>
        <w:spacing w:line="360" w:lineRule="auto"/>
        <w:rPr>
          <w:rFonts w:ascii="宋体" w:hAnsi="宋体" w:cs="宋体"/>
          <w:sz w:val="24"/>
        </w:rPr>
      </w:pPr>
      <w:r>
        <w:rPr>
          <w:rFonts w:ascii="宋体" w:hAnsi="宋体" w:cs="宋体" w:hint="eastAsia"/>
          <w:sz w:val="24"/>
        </w:rPr>
        <w:t>2.4所有投标价均保留两位小数。</w:t>
      </w:r>
    </w:p>
    <w:p w:rsidR="00D65BAB" w:rsidRDefault="00FA29C8">
      <w:pPr>
        <w:spacing w:line="360" w:lineRule="auto"/>
        <w:rPr>
          <w:rFonts w:ascii="宋体" w:hAnsi="宋体" w:cs="宋体"/>
          <w:sz w:val="24"/>
        </w:rPr>
      </w:pPr>
      <w:r>
        <w:rPr>
          <w:rFonts w:ascii="宋体" w:hAnsi="宋体" w:cs="宋体" w:hint="eastAsia"/>
          <w:sz w:val="24"/>
        </w:rPr>
        <w:t>2.5每个投标人针对单个包件只能以一种设备进行投标报价。</w:t>
      </w:r>
    </w:p>
    <w:p w:rsidR="00D65BAB" w:rsidRDefault="00D65BAB">
      <w:pPr>
        <w:spacing w:line="360" w:lineRule="auto"/>
        <w:ind w:firstLineChars="49" w:firstLine="118"/>
        <w:jc w:val="center"/>
        <w:rPr>
          <w:rFonts w:ascii="宋体" w:hAnsi="宋体" w:cs="宋体"/>
          <w:b/>
          <w:bCs/>
          <w:sz w:val="24"/>
        </w:rPr>
      </w:pPr>
    </w:p>
    <w:p w:rsidR="00D65BAB" w:rsidRDefault="00FA29C8">
      <w:pPr>
        <w:spacing w:line="360" w:lineRule="auto"/>
        <w:ind w:firstLineChars="1150" w:firstLine="3233"/>
        <w:jc w:val="left"/>
        <w:rPr>
          <w:rFonts w:ascii="宋体" w:hAnsi="宋体" w:cs="宋体"/>
          <w:sz w:val="28"/>
          <w:szCs w:val="28"/>
        </w:rPr>
      </w:pPr>
      <w:r>
        <w:rPr>
          <w:rFonts w:ascii="宋体" w:hAnsi="宋体" w:cs="宋体" w:hint="eastAsia"/>
          <w:b/>
          <w:bCs/>
          <w:sz w:val="28"/>
          <w:szCs w:val="28"/>
        </w:rPr>
        <w:t>投标报价表</w:t>
      </w:r>
    </w:p>
    <w:p w:rsidR="00D65BAB" w:rsidRDefault="00FA29C8">
      <w:pPr>
        <w:spacing w:line="360" w:lineRule="auto"/>
        <w:rPr>
          <w:rFonts w:ascii="宋体" w:hAnsi="宋体" w:cs="宋体"/>
          <w:sz w:val="24"/>
        </w:rPr>
      </w:pPr>
      <w:r>
        <w:rPr>
          <w:rFonts w:ascii="宋体" w:hAnsi="宋体" w:cs="宋体" w:hint="eastAsia"/>
          <w:sz w:val="24"/>
        </w:rPr>
        <w:t xml:space="preserve">投标人名称：                     </w:t>
      </w:r>
    </w:p>
    <w:p w:rsidR="00D65BAB" w:rsidRDefault="00FA29C8">
      <w:pPr>
        <w:spacing w:line="360" w:lineRule="auto"/>
        <w:rPr>
          <w:rFonts w:ascii="宋体" w:hAnsi="宋体"/>
          <w:sz w:val="24"/>
        </w:rPr>
      </w:pPr>
      <w:r>
        <w:rPr>
          <w:rFonts w:ascii="宋体" w:hAnsi="宋体" w:cs="宋体" w:hint="eastAsia"/>
          <w:sz w:val="24"/>
        </w:rPr>
        <w:t>招标编号：</w:t>
      </w:r>
      <w:r>
        <w:rPr>
          <w:rFonts w:ascii="宋体" w:hAnsi="宋体" w:hint="eastAsia"/>
          <w:sz w:val="24"/>
        </w:rPr>
        <w:t xml:space="preserve"> ZJLQ-HC-FG-湛江大道</w:t>
      </w:r>
      <w:proofErr w:type="gramStart"/>
      <w:r>
        <w:rPr>
          <w:rFonts w:ascii="宋体" w:hAnsi="宋体" w:hint="eastAsia"/>
          <w:sz w:val="24"/>
        </w:rPr>
        <w:t>二合同</w:t>
      </w:r>
      <w:proofErr w:type="gramEnd"/>
      <w:r>
        <w:rPr>
          <w:rFonts w:ascii="宋体" w:hAnsi="宋体" w:hint="eastAsia"/>
          <w:sz w:val="24"/>
        </w:rPr>
        <w:t>段项目-201900</w:t>
      </w:r>
      <w:r w:rsidR="00605718">
        <w:rPr>
          <w:rFonts w:ascii="宋体" w:hAnsi="宋体" w:hint="eastAsia"/>
          <w:sz w:val="24"/>
        </w:rPr>
        <w:t>8</w:t>
      </w:r>
    </w:p>
    <w:tbl>
      <w:tblPr>
        <w:tblW w:w="9065" w:type="dxa"/>
        <w:jc w:val="center"/>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097"/>
        <w:gridCol w:w="1030"/>
        <w:gridCol w:w="794"/>
        <w:gridCol w:w="696"/>
        <w:gridCol w:w="882"/>
        <w:gridCol w:w="1172"/>
        <w:gridCol w:w="657"/>
        <w:gridCol w:w="1044"/>
        <w:gridCol w:w="1134"/>
      </w:tblGrid>
      <w:tr w:rsidR="00D65BAB" w:rsidTr="00605718">
        <w:trPr>
          <w:trHeight w:val="942"/>
          <w:jc w:val="center"/>
        </w:trPr>
        <w:tc>
          <w:tcPr>
            <w:tcW w:w="559" w:type="dxa"/>
            <w:vAlign w:val="center"/>
          </w:tcPr>
          <w:p w:rsidR="00D65BAB" w:rsidRDefault="00FA29C8">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序号</w:t>
            </w:r>
          </w:p>
        </w:tc>
        <w:tc>
          <w:tcPr>
            <w:tcW w:w="1097" w:type="dxa"/>
            <w:vAlign w:val="center"/>
          </w:tcPr>
          <w:p w:rsidR="00D65BAB" w:rsidRDefault="00FA29C8">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机械名称</w:t>
            </w:r>
          </w:p>
        </w:tc>
        <w:tc>
          <w:tcPr>
            <w:tcW w:w="1030" w:type="dxa"/>
            <w:vAlign w:val="center"/>
          </w:tcPr>
          <w:p w:rsidR="00D65BAB" w:rsidRDefault="00FA29C8">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规格型号</w:t>
            </w:r>
          </w:p>
        </w:tc>
        <w:tc>
          <w:tcPr>
            <w:tcW w:w="794" w:type="dxa"/>
            <w:vAlign w:val="center"/>
          </w:tcPr>
          <w:p w:rsidR="00D65BAB" w:rsidRDefault="00FA29C8">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设备数量</w:t>
            </w:r>
          </w:p>
        </w:tc>
        <w:tc>
          <w:tcPr>
            <w:tcW w:w="696" w:type="dxa"/>
            <w:vAlign w:val="center"/>
          </w:tcPr>
          <w:p w:rsidR="00D65BAB" w:rsidRDefault="00FA29C8">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单位</w:t>
            </w:r>
          </w:p>
        </w:tc>
        <w:tc>
          <w:tcPr>
            <w:tcW w:w="882" w:type="dxa"/>
            <w:vAlign w:val="center"/>
          </w:tcPr>
          <w:p w:rsidR="00D65BAB" w:rsidRDefault="00FA29C8">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数量</w:t>
            </w:r>
          </w:p>
        </w:tc>
        <w:tc>
          <w:tcPr>
            <w:tcW w:w="1172" w:type="dxa"/>
            <w:vAlign w:val="center"/>
          </w:tcPr>
          <w:p w:rsidR="00D65BAB" w:rsidRDefault="00605718">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不含税</w:t>
            </w:r>
            <w:r w:rsidR="00FA29C8">
              <w:rPr>
                <w:rFonts w:asciiTheme="minorEastAsia" w:eastAsiaTheme="minorEastAsia" w:hAnsiTheme="minorEastAsia" w:cs="宋体" w:hint="eastAsia"/>
                <w:kern w:val="0"/>
                <w:szCs w:val="21"/>
              </w:rPr>
              <w:t>单价</w:t>
            </w:r>
          </w:p>
          <w:p w:rsidR="00D65BAB" w:rsidRDefault="00FA29C8">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（元/</w:t>
            </w:r>
            <w:r w:rsidR="00605718">
              <w:rPr>
                <w:rFonts w:asciiTheme="minorEastAsia" w:eastAsiaTheme="minorEastAsia" w:hAnsiTheme="minorEastAsia" w:cs="宋体" w:hint="eastAsia"/>
                <w:kern w:val="0"/>
                <w:szCs w:val="21"/>
              </w:rPr>
              <w:t>吨</w:t>
            </w:r>
            <w:r>
              <w:rPr>
                <w:rFonts w:asciiTheme="minorEastAsia" w:eastAsiaTheme="minorEastAsia" w:hAnsiTheme="minorEastAsia" w:cs="宋体" w:hint="eastAsia"/>
                <w:kern w:val="0"/>
                <w:szCs w:val="21"/>
              </w:rPr>
              <w:t>）</w:t>
            </w:r>
          </w:p>
        </w:tc>
        <w:tc>
          <w:tcPr>
            <w:tcW w:w="657" w:type="dxa"/>
          </w:tcPr>
          <w:p w:rsidR="00D65BAB" w:rsidRDefault="00D65BAB">
            <w:pPr>
              <w:jc w:val="center"/>
              <w:rPr>
                <w:rFonts w:asciiTheme="minorEastAsia" w:eastAsiaTheme="minorEastAsia" w:hAnsiTheme="minorEastAsia" w:cs="宋体"/>
                <w:kern w:val="0"/>
                <w:szCs w:val="21"/>
              </w:rPr>
            </w:pPr>
          </w:p>
          <w:p w:rsidR="00D65BAB" w:rsidRDefault="00FA29C8">
            <w:pPr>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税额（3%）</w:t>
            </w:r>
          </w:p>
        </w:tc>
        <w:tc>
          <w:tcPr>
            <w:tcW w:w="1044" w:type="dxa"/>
            <w:vAlign w:val="center"/>
          </w:tcPr>
          <w:p w:rsidR="00D65BAB" w:rsidRDefault="00605718">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含</w:t>
            </w:r>
            <w:proofErr w:type="gramStart"/>
            <w:r w:rsidR="00FA29C8">
              <w:rPr>
                <w:rFonts w:asciiTheme="minorEastAsia" w:eastAsiaTheme="minorEastAsia" w:hAnsiTheme="minorEastAsia" w:cs="宋体" w:hint="eastAsia"/>
                <w:kern w:val="0"/>
                <w:szCs w:val="21"/>
              </w:rPr>
              <w:t>税单价合计</w:t>
            </w:r>
            <w:proofErr w:type="gramEnd"/>
            <w:r w:rsidR="00FA29C8">
              <w:rPr>
                <w:rFonts w:asciiTheme="minorEastAsia" w:eastAsiaTheme="minorEastAsia" w:hAnsiTheme="minorEastAsia" w:cs="宋体" w:hint="eastAsia"/>
                <w:kern w:val="0"/>
                <w:szCs w:val="21"/>
              </w:rPr>
              <w:t xml:space="preserve">（元/ </w:t>
            </w:r>
            <w:r>
              <w:rPr>
                <w:rFonts w:asciiTheme="minorEastAsia" w:eastAsiaTheme="minorEastAsia" w:hAnsiTheme="minorEastAsia" w:cs="宋体" w:hint="eastAsia"/>
                <w:kern w:val="0"/>
                <w:szCs w:val="21"/>
              </w:rPr>
              <w:t>吨</w:t>
            </w:r>
            <w:r w:rsidR="00FA29C8">
              <w:rPr>
                <w:rFonts w:asciiTheme="minorEastAsia" w:eastAsiaTheme="minorEastAsia" w:hAnsiTheme="minorEastAsia" w:cs="宋体" w:hint="eastAsia"/>
                <w:kern w:val="0"/>
                <w:szCs w:val="21"/>
              </w:rPr>
              <w:t>）</w:t>
            </w:r>
          </w:p>
        </w:tc>
        <w:tc>
          <w:tcPr>
            <w:tcW w:w="1134" w:type="dxa"/>
            <w:vAlign w:val="center"/>
          </w:tcPr>
          <w:p w:rsidR="00D65BAB" w:rsidRDefault="00FA29C8" w:rsidP="00605718">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合计金额（元）</w:t>
            </w:r>
          </w:p>
        </w:tc>
      </w:tr>
      <w:tr w:rsidR="00D65BAB" w:rsidTr="00605718">
        <w:trPr>
          <w:trHeight w:val="601"/>
          <w:jc w:val="center"/>
        </w:trPr>
        <w:tc>
          <w:tcPr>
            <w:tcW w:w="559" w:type="dxa"/>
            <w:vAlign w:val="center"/>
          </w:tcPr>
          <w:p w:rsidR="00D65BAB" w:rsidRDefault="00FA29C8">
            <w:pPr>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097" w:type="dxa"/>
          </w:tcPr>
          <w:p w:rsidR="00D65BAB" w:rsidRDefault="00FA29C8" w:rsidP="008237C8">
            <w:pPr>
              <w:spacing w:line="600" w:lineRule="auto"/>
              <w:rPr>
                <w:rFonts w:asciiTheme="minorEastAsia" w:eastAsiaTheme="minorEastAsia" w:hAnsiTheme="minorEastAsia"/>
                <w:szCs w:val="21"/>
              </w:rPr>
            </w:pPr>
            <w:r>
              <w:rPr>
                <w:rFonts w:asciiTheme="minorEastAsia" w:eastAsiaTheme="minorEastAsia" w:hAnsiTheme="minorEastAsia" w:hint="eastAsia"/>
                <w:szCs w:val="21"/>
              </w:rPr>
              <w:t>翻斗车</w:t>
            </w:r>
          </w:p>
        </w:tc>
        <w:tc>
          <w:tcPr>
            <w:tcW w:w="1030" w:type="dxa"/>
          </w:tcPr>
          <w:p w:rsidR="00D65BAB" w:rsidRDefault="00FA29C8" w:rsidP="008237C8">
            <w:pPr>
              <w:spacing w:line="600"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30m³</w:t>
            </w:r>
          </w:p>
        </w:tc>
        <w:tc>
          <w:tcPr>
            <w:tcW w:w="794" w:type="dxa"/>
          </w:tcPr>
          <w:p w:rsidR="00D65BAB" w:rsidRDefault="00605718" w:rsidP="008237C8">
            <w:pPr>
              <w:spacing w:line="600" w:lineRule="auto"/>
              <w:rPr>
                <w:rFonts w:asciiTheme="minorEastAsia" w:eastAsiaTheme="minorEastAsia" w:hAnsiTheme="minorEastAsia"/>
                <w:szCs w:val="21"/>
              </w:rPr>
            </w:pPr>
            <w:r>
              <w:rPr>
                <w:rFonts w:asciiTheme="minorEastAsia" w:eastAsiaTheme="minorEastAsia" w:hAnsiTheme="minorEastAsia" w:hint="eastAsia"/>
                <w:szCs w:val="21"/>
              </w:rPr>
              <w:t>2</w:t>
            </w:r>
            <w:r w:rsidR="00FA29C8">
              <w:rPr>
                <w:rFonts w:asciiTheme="minorEastAsia" w:eastAsiaTheme="minorEastAsia" w:hAnsiTheme="minorEastAsia" w:hint="eastAsia"/>
                <w:szCs w:val="21"/>
              </w:rPr>
              <w:t>辆</w:t>
            </w:r>
          </w:p>
        </w:tc>
        <w:tc>
          <w:tcPr>
            <w:tcW w:w="696" w:type="dxa"/>
          </w:tcPr>
          <w:p w:rsidR="00D65BAB" w:rsidRDefault="00605718" w:rsidP="008237C8">
            <w:pPr>
              <w:spacing w:line="600" w:lineRule="auto"/>
              <w:rPr>
                <w:rFonts w:asciiTheme="minorEastAsia" w:eastAsiaTheme="minorEastAsia" w:hAnsiTheme="minorEastAsia"/>
                <w:szCs w:val="21"/>
              </w:rPr>
            </w:pPr>
            <w:r>
              <w:rPr>
                <w:rFonts w:asciiTheme="minorEastAsia" w:eastAsiaTheme="minorEastAsia" w:hAnsiTheme="minorEastAsia" w:hint="eastAsia"/>
                <w:szCs w:val="21"/>
              </w:rPr>
              <w:t>吨</w:t>
            </w:r>
          </w:p>
        </w:tc>
        <w:tc>
          <w:tcPr>
            <w:tcW w:w="882" w:type="dxa"/>
          </w:tcPr>
          <w:p w:rsidR="00D65BAB" w:rsidRDefault="00605718" w:rsidP="008237C8">
            <w:pPr>
              <w:spacing w:line="600" w:lineRule="auto"/>
              <w:rPr>
                <w:rFonts w:asciiTheme="minorEastAsia" w:eastAsiaTheme="minorEastAsia" w:hAnsiTheme="minorEastAsia"/>
                <w:szCs w:val="21"/>
              </w:rPr>
            </w:pPr>
            <w:r>
              <w:rPr>
                <w:rFonts w:asciiTheme="minorEastAsia" w:eastAsiaTheme="minorEastAsia" w:hAnsiTheme="minorEastAsia" w:hint="eastAsia"/>
                <w:szCs w:val="21"/>
              </w:rPr>
              <w:t>160000</w:t>
            </w:r>
          </w:p>
        </w:tc>
        <w:tc>
          <w:tcPr>
            <w:tcW w:w="1172" w:type="dxa"/>
          </w:tcPr>
          <w:p w:rsidR="00D65BAB" w:rsidRDefault="00D65BAB">
            <w:pPr>
              <w:spacing w:line="600" w:lineRule="auto"/>
              <w:jc w:val="center"/>
              <w:rPr>
                <w:rFonts w:asciiTheme="minorEastAsia" w:eastAsiaTheme="minorEastAsia" w:hAnsiTheme="minorEastAsia"/>
                <w:szCs w:val="21"/>
              </w:rPr>
            </w:pPr>
          </w:p>
        </w:tc>
        <w:tc>
          <w:tcPr>
            <w:tcW w:w="657" w:type="dxa"/>
          </w:tcPr>
          <w:p w:rsidR="00D65BAB" w:rsidRDefault="00D65BAB">
            <w:pPr>
              <w:spacing w:line="600" w:lineRule="auto"/>
              <w:jc w:val="center"/>
              <w:rPr>
                <w:rFonts w:asciiTheme="minorEastAsia" w:eastAsiaTheme="minorEastAsia" w:hAnsiTheme="minorEastAsia" w:cs="仿宋"/>
                <w:kern w:val="0"/>
                <w:szCs w:val="21"/>
              </w:rPr>
            </w:pPr>
          </w:p>
        </w:tc>
        <w:tc>
          <w:tcPr>
            <w:tcW w:w="1044" w:type="dxa"/>
          </w:tcPr>
          <w:p w:rsidR="00D65BAB" w:rsidRDefault="00D65BAB">
            <w:pPr>
              <w:spacing w:line="600" w:lineRule="auto"/>
              <w:jc w:val="center"/>
              <w:rPr>
                <w:rFonts w:asciiTheme="minorEastAsia" w:eastAsiaTheme="minorEastAsia" w:hAnsiTheme="minorEastAsia" w:cs="宋体"/>
                <w:kern w:val="0"/>
                <w:szCs w:val="21"/>
              </w:rPr>
            </w:pPr>
          </w:p>
        </w:tc>
        <w:tc>
          <w:tcPr>
            <w:tcW w:w="1134" w:type="dxa"/>
          </w:tcPr>
          <w:p w:rsidR="00D65BAB" w:rsidRDefault="00D65BAB">
            <w:pPr>
              <w:spacing w:line="600" w:lineRule="auto"/>
              <w:jc w:val="center"/>
              <w:rPr>
                <w:rFonts w:asciiTheme="minorEastAsia" w:eastAsiaTheme="minorEastAsia" w:hAnsiTheme="minorEastAsia" w:cs="宋体"/>
                <w:kern w:val="0"/>
                <w:szCs w:val="21"/>
              </w:rPr>
            </w:pPr>
          </w:p>
        </w:tc>
      </w:tr>
    </w:tbl>
    <w:p w:rsidR="00D65BAB" w:rsidRDefault="00D65BAB">
      <w:pPr>
        <w:rPr>
          <w:rFonts w:ascii="宋体" w:hAnsi="宋体"/>
          <w:sz w:val="24"/>
        </w:rPr>
      </w:pPr>
    </w:p>
    <w:p w:rsidR="00D65BAB" w:rsidRDefault="00FA29C8">
      <w:pPr>
        <w:pStyle w:val="af0"/>
        <w:ind w:firstLine="482"/>
        <w:rPr>
          <w:sz w:val="24"/>
          <w:szCs w:val="24"/>
        </w:rPr>
      </w:pPr>
      <w:r>
        <w:rPr>
          <w:rFonts w:hint="eastAsia"/>
          <w:b/>
          <w:bCs/>
          <w:sz w:val="24"/>
          <w:szCs w:val="24"/>
        </w:rPr>
        <w:t>说明</w:t>
      </w:r>
      <w:r>
        <w:rPr>
          <w:rFonts w:hint="eastAsia"/>
          <w:sz w:val="24"/>
          <w:szCs w:val="24"/>
        </w:rPr>
        <w:t>：1、投标方所报价格包含设备进出场费、设备维修保维修费、地方道路协调费、投标人利润、司机人员工资、人员食宿费、</w:t>
      </w:r>
      <w:r w:rsidR="00605718">
        <w:rPr>
          <w:rFonts w:hint="eastAsia"/>
          <w:sz w:val="24"/>
          <w:szCs w:val="24"/>
        </w:rPr>
        <w:t>机械设备燃油费、</w:t>
      </w:r>
      <w:r>
        <w:rPr>
          <w:rFonts w:hint="eastAsia"/>
          <w:sz w:val="24"/>
          <w:szCs w:val="24"/>
        </w:rPr>
        <w:t>人员社保及保险费、设备保险费、交通费、通信费、安全事故责任费、增值税税金等一切费用。</w:t>
      </w:r>
    </w:p>
    <w:p w:rsidR="00D65BAB" w:rsidRDefault="00FA29C8">
      <w:pPr>
        <w:pStyle w:val="af0"/>
        <w:ind w:firstLine="480"/>
        <w:rPr>
          <w:sz w:val="24"/>
          <w:szCs w:val="24"/>
        </w:rPr>
      </w:pPr>
      <w:r>
        <w:rPr>
          <w:rFonts w:hint="eastAsia"/>
          <w:sz w:val="24"/>
          <w:szCs w:val="24"/>
        </w:rPr>
        <w:t xml:space="preserve">2、报价方式：本次招标采用“固定综合单价招标”（3%增值税专用发票）投标方不得以任何理由向招标方另行索要其他费用。 </w:t>
      </w:r>
    </w:p>
    <w:p w:rsidR="00D65BAB" w:rsidRDefault="00FA29C8">
      <w:pPr>
        <w:pStyle w:val="af0"/>
        <w:ind w:firstLine="480"/>
        <w:rPr>
          <w:sz w:val="24"/>
          <w:szCs w:val="24"/>
        </w:rPr>
      </w:pPr>
      <w:r>
        <w:rPr>
          <w:rFonts w:hint="eastAsia"/>
          <w:sz w:val="24"/>
          <w:szCs w:val="24"/>
        </w:rPr>
        <w:t>3、计量方式：本次招标设备计量方式为按</w:t>
      </w:r>
      <w:r w:rsidR="00605718">
        <w:rPr>
          <w:rFonts w:hint="eastAsia"/>
          <w:sz w:val="24"/>
          <w:szCs w:val="24"/>
        </w:rPr>
        <w:t>机制</w:t>
      </w:r>
      <w:proofErr w:type="gramStart"/>
      <w:r w:rsidR="00605718">
        <w:rPr>
          <w:rFonts w:hint="eastAsia"/>
          <w:sz w:val="24"/>
          <w:szCs w:val="24"/>
        </w:rPr>
        <w:t>砂</w:t>
      </w:r>
      <w:proofErr w:type="gramEnd"/>
      <w:r w:rsidR="00605718">
        <w:rPr>
          <w:rFonts w:hint="eastAsia"/>
          <w:sz w:val="24"/>
          <w:szCs w:val="24"/>
        </w:rPr>
        <w:t>运输吨位</w:t>
      </w:r>
      <w:r>
        <w:rPr>
          <w:rFonts w:hint="eastAsia"/>
          <w:sz w:val="24"/>
          <w:szCs w:val="24"/>
        </w:rPr>
        <w:t>租赁计量。</w:t>
      </w:r>
    </w:p>
    <w:p w:rsidR="00D65BAB" w:rsidRDefault="00FA29C8">
      <w:pPr>
        <w:pStyle w:val="af0"/>
        <w:ind w:firstLine="480"/>
        <w:rPr>
          <w:sz w:val="24"/>
          <w:szCs w:val="24"/>
        </w:rPr>
      </w:pPr>
      <w:r>
        <w:rPr>
          <w:rFonts w:hint="eastAsia"/>
          <w:sz w:val="24"/>
          <w:szCs w:val="24"/>
        </w:rPr>
        <w:t>4、结算数量：以租赁方物资设备部确认的实际</w:t>
      </w:r>
      <w:r w:rsidR="00605718">
        <w:rPr>
          <w:rFonts w:hint="eastAsia"/>
          <w:sz w:val="24"/>
          <w:szCs w:val="24"/>
        </w:rPr>
        <w:t>机制</w:t>
      </w:r>
      <w:proofErr w:type="gramStart"/>
      <w:r w:rsidR="00605718">
        <w:rPr>
          <w:rFonts w:hint="eastAsia"/>
          <w:sz w:val="24"/>
          <w:szCs w:val="24"/>
        </w:rPr>
        <w:t>砂</w:t>
      </w:r>
      <w:proofErr w:type="gramEnd"/>
      <w:r w:rsidR="00605718">
        <w:rPr>
          <w:rFonts w:hint="eastAsia"/>
          <w:sz w:val="24"/>
          <w:szCs w:val="24"/>
        </w:rPr>
        <w:t>运输吨位</w:t>
      </w:r>
      <w:proofErr w:type="gramStart"/>
      <w:r>
        <w:rPr>
          <w:rFonts w:hint="eastAsia"/>
          <w:sz w:val="24"/>
          <w:szCs w:val="24"/>
        </w:rPr>
        <w:t>签认单为准</w:t>
      </w:r>
      <w:proofErr w:type="gramEnd"/>
      <w:r>
        <w:rPr>
          <w:rFonts w:hint="eastAsia"/>
          <w:sz w:val="24"/>
          <w:szCs w:val="24"/>
        </w:rPr>
        <w:t>。</w:t>
      </w:r>
    </w:p>
    <w:p w:rsidR="00D65BAB" w:rsidRDefault="00FA29C8">
      <w:pPr>
        <w:pStyle w:val="af0"/>
        <w:ind w:firstLine="480"/>
        <w:rPr>
          <w:sz w:val="24"/>
          <w:szCs w:val="24"/>
        </w:rPr>
      </w:pPr>
      <w:r>
        <w:rPr>
          <w:rFonts w:hint="eastAsia"/>
          <w:sz w:val="24"/>
          <w:szCs w:val="24"/>
        </w:rPr>
        <w:lastRenderedPageBreak/>
        <w:t>5、结算方式：实行月结，3%增值税专票一票结算。每月16日将上月15日到本月16日及时到物资设备部办理月结手续。本次招标不提供预付款，租赁结算支付方式按照工程进度款支付。当完成本月度租赁结算手续且分供商提供相应全额的符合国家税法及招标</w:t>
      </w:r>
      <w:proofErr w:type="gramStart"/>
      <w:r>
        <w:rPr>
          <w:rFonts w:hint="eastAsia"/>
          <w:sz w:val="24"/>
          <w:szCs w:val="24"/>
        </w:rPr>
        <w:t>方项目</w:t>
      </w:r>
      <w:proofErr w:type="gramEnd"/>
      <w:r>
        <w:rPr>
          <w:rFonts w:hint="eastAsia"/>
          <w:sz w:val="24"/>
          <w:szCs w:val="24"/>
        </w:rPr>
        <w:t>部财务认可的正规有效增值税专用发票（税率3%）相应款项后，招标方财务按照规定向集团公司报送资金计划，集团审批资金计划后，按照批复结果办理付款手续，并向中标方支付相应款项，结算和支付手续不全时，招标方不予支付。</w:t>
      </w:r>
    </w:p>
    <w:p w:rsidR="00D65BAB" w:rsidRDefault="00FA29C8">
      <w:pPr>
        <w:pStyle w:val="af0"/>
        <w:ind w:firstLine="480"/>
        <w:rPr>
          <w:sz w:val="24"/>
          <w:szCs w:val="24"/>
        </w:rPr>
      </w:pPr>
      <w:r>
        <w:rPr>
          <w:rFonts w:hint="eastAsia"/>
          <w:sz w:val="24"/>
          <w:szCs w:val="24"/>
        </w:rPr>
        <w:t>6、付款方式：招标方予中标方办理租赁数量结算手续并收到等额增值税专用发票后，暂定45日内支付至</w:t>
      </w:r>
      <w:r w:rsidR="00605718">
        <w:rPr>
          <w:rFonts w:hint="eastAsia"/>
          <w:sz w:val="24"/>
          <w:szCs w:val="24"/>
        </w:rPr>
        <w:t>不超过</w:t>
      </w:r>
      <w:r>
        <w:rPr>
          <w:rFonts w:hint="eastAsia"/>
          <w:sz w:val="24"/>
          <w:szCs w:val="24"/>
        </w:rPr>
        <w:t>当期应付租赁款的 80 %，三个月内支付至当期应付租赁款的</w:t>
      </w:r>
      <w:r w:rsidR="00605718">
        <w:rPr>
          <w:rFonts w:hint="eastAsia"/>
          <w:sz w:val="24"/>
          <w:szCs w:val="24"/>
        </w:rPr>
        <w:t>100%</w:t>
      </w:r>
      <w:r>
        <w:rPr>
          <w:rFonts w:hint="eastAsia"/>
          <w:sz w:val="24"/>
          <w:szCs w:val="24"/>
        </w:rPr>
        <w:t>，以此类推。</w:t>
      </w:r>
    </w:p>
    <w:p w:rsidR="00D65BAB" w:rsidRDefault="00FA29C8">
      <w:pPr>
        <w:pStyle w:val="af0"/>
        <w:ind w:firstLine="480"/>
        <w:rPr>
          <w:sz w:val="24"/>
          <w:szCs w:val="24"/>
        </w:rPr>
      </w:pPr>
      <w:r>
        <w:rPr>
          <w:rFonts w:hint="eastAsia"/>
          <w:sz w:val="24"/>
          <w:szCs w:val="24"/>
        </w:rPr>
        <w:t>7</w:t>
      </w:r>
      <w:r w:rsidR="00605718">
        <w:rPr>
          <w:rFonts w:hint="eastAsia"/>
          <w:sz w:val="24"/>
          <w:szCs w:val="24"/>
        </w:rPr>
        <w:t>、招标租赁数量</w:t>
      </w:r>
      <w:r>
        <w:rPr>
          <w:rFonts w:hint="eastAsia"/>
          <w:sz w:val="24"/>
          <w:szCs w:val="24"/>
        </w:rPr>
        <w:t>为暂定数量，实际数量以最终租赁结算</w:t>
      </w:r>
      <w:r w:rsidR="00605718">
        <w:rPr>
          <w:rFonts w:hint="eastAsia"/>
          <w:sz w:val="24"/>
          <w:szCs w:val="24"/>
        </w:rPr>
        <w:t>数量</w:t>
      </w:r>
      <w:r>
        <w:rPr>
          <w:rFonts w:hint="eastAsia"/>
          <w:sz w:val="24"/>
          <w:szCs w:val="24"/>
        </w:rPr>
        <w:t>为准。</w:t>
      </w:r>
    </w:p>
    <w:p w:rsidR="00D65BAB" w:rsidRDefault="00D65BAB">
      <w:pPr>
        <w:spacing w:line="360" w:lineRule="auto"/>
        <w:ind w:firstLineChars="1900" w:firstLine="4560"/>
        <w:rPr>
          <w:rFonts w:ascii="宋体" w:hAnsi="宋体" w:cs="宋体"/>
          <w:kern w:val="0"/>
          <w:sz w:val="24"/>
        </w:rPr>
      </w:pPr>
    </w:p>
    <w:p w:rsidR="00D65BAB" w:rsidRDefault="00D65BAB">
      <w:pPr>
        <w:spacing w:line="360" w:lineRule="auto"/>
        <w:ind w:firstLineChars="1900" w:firstLine="4560"/>
        <w:rPr>
          <w:rFonts w:ascii="宋体" w:hAnsi="宋体" w:cs="宋体"/>
          <w:kern w:val="0"/>
          <w:sz w:val="24"/>
        </w:rPr>
      </w:pPr>
    </w:p>
    <w:p w:rsidR="00D65BAB" w:rsidRDefault="00D65BAB">
      <w:pPr>
        <w:spacing w:line="360" w:lineRule="auto"/>
        <w:ind w:firstLineChars="1900" w:firstLine="4560"/>
        <w:rPr>
          <w:rFonts w:ascii="宋体" w:hAnsi="宋体" w:cs="宋体"/>
          <w:kern w:val="0"/>
          <w:sz w:val="24"/>
        </w:rPr>
      </w:pPr>
    </w:p>
    <w:p w:rsidR="00D65BAB" w:rsidRDefault="00FA29C8">
      <w:pPr>
        <w:spacing w:line="360" w:lineRule="auto"/>
        <w:ind w:firstLineChars="1900" w:firstLine="4560"/>
        <w:rPr>
          <w:rFonts w:ascii="宋体" w:hAnsi="宋体" w:cs="宋体"/>
          <w:sz w:val="24"/>
        </w:rPr>
      </w:pPr>
      <w:r>
        <w:rPr>
          <w:rFonts w:ascii="宋体" w:hAnsi="宋体" w:cs="宋体" w:hint="eastAsia"/>
          <w:sz w:val="24"/>
        </w:rPr>
        <w:t>投标人名称（加盖公章）：</w:t>
      </w:r>
    </w:p>
    <w:p w:rsidR="00D65BAB" w:rsidRDefault="00FA29C8">
      <w:pPr>
        <w:spacing w:line="360" w:lineRule="auto"/>
        <w:ind w:firstLineChars="1900" w:firstLine="4560"/>
        <w:rPr>
          <w:rFonts w:ascii="宋体" w:hAnsi="宋体" w:cs="宋体"/>
          <w:sz w:val="24"/>
        </w:rPr>
      </w:pPr>
      <w:r>
        <w:rPr>
          <w:rFonts w:ascii="宋体" w:hAnsi="宋体" w:cs="宋体" w:hint="eastAsia"/>
          <w:sz w:val="24"/>
        </w:rPr>
        <w:t>法定代表人或</w:t>
      </w:r>
    </w:p>
    <w:p w:rsidR="00D65BAB" w:rsidRDefault="00FA29C8">
      <w:pPr>
        <w:spacing w:line="360" w:lineRule="auto"/>
        <w:ind w:firstLineChars="1900" w:firstLine="4560"/>
        <w:rPr>
          <w:rFonts w:ascii="宋体" w:hAnsi="宋体" w:cs="宋体"/>
          <w:sz w:val="24"/>
        </w:rPr>
      </w:pPr>
      <w:r>
        <w:rPr>
          <w:rFonts w:ascii="宋体" w:hAnsi="宋体" w:cs="宋体" w:hint="eastAsia"/>
          <w:sz w:val="24"/>
        </w:rPr>
        <w:t>被授权代理人（签字）：</w:t>
      </w:r>
    </w:p>
    <w:p w:rsidR="00D65BAB" w:rsidRDefault="00FA29C8">
      <w:pPr>
        <w:spacing w:line="360" w:lineRule="auto"/>
        <w:rPr>
          <w:rFonts w:ascii="宋体" w:hAnsi="宋体" w:cs="宋体"/>
          <w:sz w:val="24"/>
        </w:rPr>
      </w:pPr>
      <w:r>
        <w:rPr>
          <w:rFonts w:ascii="宋体" w:hAnsi="宋体" w:cs="宋体" w:hint="eastAsia"/>
          <w:sz w:val="24"/>
        </w:rPr>
        <w:t xml:space="preserve"> </w:t>
      </w:r>
    </w:p>
    <w:p w:rsidR="00D65BAB" w:rsidRDefault="00FA29C8">
      <w:pPr>
        <w:spacing w:line="360" w:lineRule="auto"/>
        <w:ind w:firstLineChars="1950" w:firstLine="4680"/>
        <w:rPr>
          <w:rFonts w:ascii="宋体" w:hAnsi="宋体" w:cs="宋体"/>
          <w:sz w:val="24"/>
        </w:rPr>
      </w:pPr>
      <w:r>
        <w:rPr>
          <w:rFonts w:ascii="宋体" w:hAnsi="宋体" w:cs="宋体" w:hint="eastAsia"/>
          <w:sz w:val="24"/>
        </w:rPr>
        <w:t xml:space="preserve">日期：    年   月    </w:t>
      </w:r>
    </w:p>
    <w:p w:rsidR="00D65BAB" w:rsidRDefault="00D65BAB">
      <w:pPr>
        <w:ind w:firstLineChars="200" w:firstLine="480"/>
        <w:rPr>
          <w:rFonts w:ascii="宋体" w:hAnsi="宋体"/>
          <w:sz w:val="24"/>
        </w:rPr>
      </w:pPr>
    </w:p>
    <w:p w:rsidR="00D65BAB" w:rsidRDefault="00D65BAB">
      <w:pPr>
        <w:pStyle w:val="af1"/>
        <w:jc w:val="left"/>
        <w:rPr>
          <w:rFonts w:ascii="宋体" w:eastAsia="宋体" w:hAnsi="宋体"/>
          <w:kern w:val="2"/>
          <w:sz w:val="24"/>
          <w:szCs w:val="24"/>
        </w:rPr>
      </w:pPr>
      <w:bookmarkStart w:id="19" w:name="_Toc429750540"/>
      <w:bookmarkStart w:id="20" w:name="_Toc144974861"/>
      <w:bookmarkStart w:id="21" w:name="_Toc152045792"/>
      <w:bookmarkStart w:id="22" w:name="_Toc152042581"/>
      <w:bookmarkStart w:id="23" w:name="_Toc238797664"/>
      <w:bookmarkStart w:id="24" w:name="_Toc15861"/>
      <w:bookmarkStart w:id="25" w:name="_Toc238552302"/>
      <w:bookmarkEnd w:id="19"/>
      <w:bookmarkEnd w:id="20"/>
      <w:bookmarkEnd w:id="21"/>
      <w:bookmarkEnd w:id="22"/>
      <w:bookmarkEnd w:id="23"/>
    </w:p>
    <w:p w:rsidR="00D65BAB" w:rsidRDefault="00D65BAB">
      <w:pPr>
        <w:pStyle w:val="af1"/>
        <w:jc w:val="left"/>
        <w:rPr>
          <w:rFonts w:ascii="宋体" w:eastAsia="宋体" w:hAnsi="宋体"/>
          <w:kern w:val="2"/>
          <w:sz w:val="24"/>
          <w:szCs w:val="24"/>
        </w:rPr>
      </w:pPr>
    </w:p>
    <w:p w:rsidR="00D65BAB" w:rsidRDefault="00D65BAB">
      <w:pPr>
        <w:pStyle w:val="af1"/>
        <w:jc w:val="left"/>
        <w:rPr>
          <w:rFonts w:ascii="宋体" w:eastAsia="宋体" w:hAnsi="宋体"/>
          <w:kern w:val="2"/>
          <w:sz w:val="24"/>
          <w:szCs w:val="24"/>
        </w:rPr>
      </w:pPr>
    </w:p>
    <w:p w:rsidR="00D65BAB" w:rsidRDefault="00D65BAB">
      <w:pPr>
        <w:pStyle w:val="af1"/>
        <w:jc w:val="left"/>
        <w:rPr>
          <w:rFonts w:ascii="宋体" w:eastAsia="宋体" w:hAnsi="宋体"/>
          <w:kern w:val="2"/>
          <w:sz w:val="24"/>
          <w:szCs w:val="24"/>
        </w:rPr>
      </w:pPr>
    </w:p>
    <w:p w:rsidR="00D65BAB" w:rsidRDefault="00D65BAB">
      <w:pPr>
        <w:pStyle w:val="af1"/>
        <w:jc w:val="left"/>
        <w:rPr>
          <w:rFonts w:ascii="宋体" w:eastAsia="宋体" w:hAnsi="宋体"/>
          <w:kern w:val="2"/>
          <w:sz w:val="24"/>
          <w:szCs w:val="24"/>
        </w:rPr>
      </w:pPr>
    </w:p>
    <w:p w:rsidR="00D65BAB" w:rsidRDefault="00D65BAB">
      <w:pPr>
        <w:pStyle w:val="af1"/>
        <w:jc w:val="left"/>
        <w:rPr>
          <w:rFonts w:ascii="宋体" w:eastAsia="宋体" w:hAnsi="宋体"/>
          <w:kern w:val="2"/>
          <w:sz w:val="24"/>
          <w:szCs w:val="24"/>
        </w:rPr>
      </w:pPr>
    </w:p>
    <w:p w:rsidR="00D65BAB" w:rsidRDefault="00D65BAB">
      <w:pPr>
        <w:pStyle w:val="af1"/>
        <w:jc w:val="left"/>
        <w:rPr>
          <w:rFonts w:ascii="宋体" w:eastAsia="宋体" w:hAnsi="宋体"/>
          <w:kern w:val="2"/>
          <w:sz w:val="24"/>
          <w:szCs w:val="24"/>
        </w:rPr>
      </w:pPr>
    </w:p>
    <w:p w:rsidR="00D65BAB" w:rsidRDefault="00FA29C8">
      <w:pPr>
        <w:pStyle w:val="af1"/>
        <w:jc w:val="left"/>
        <w:rPr>
          <w:rFonts w:ascii="宋体" w:eastAsia="宋体" w:hAnsi="宋体"/>
          <w:b/>
          <w:sz w:val="24"/>
          <w:szCs w:val="24"/>
        </w:rPr>
      </w:pPr>
      <w:r>
        <w:rPr>
          <w:rFonts w:ascii="宋体" w:eastAsia="宋体" w:hAnsi="宋体" w:hint="eastAsia"/>
          <w:sz w:val="24"/>
          <w:szCs w:val="24"/>
        </w:rPr>
        <w:br w:type="page"/>
      </w:r>
      <w:r>
        <w:rPr>
          <w:rFonts w:ascii="宋体" w:eastAsia="宋体" w:hAnsi="宋体" w:hint="eastAsia"/>
          <w:b/>
          <w:sz w:val="24"/>
          <w:szCs w:val="24"/>
        </w:rPr>
        <w:lastRenderedPageBreak/>
        <w:t>3．授权委托书</w:t>
      </w:r>
      <w:bookmarkEnd w:id="24"/>
      <w:bookmarkEnd w:id="25"/>
      <w:r>
        <w:rPr>
          <w:rFonts w:ascii="宋体" w:eastAsia="宋体" w:hAnsi="宋体" w:hint="eastAsia"/>
          <w:b/>
          <w:sz w:val="24"/>
          <w:szCs w:val="24"/>
        </w:rPr>
        <w:t xml:space="preserve">  </w:t>
      </w:r>
    </w:p>
    <w:p w:rsidR="00D65BAB" w:rsidRDefault="00FA29C8">
      <w:pPr>
        <w:spacing w:line="360" w:lineRule="auto"/>
        <w:jc w:val="center"/>
        <w:rPr>
          <w:rFonts w:ascii="宋体" w:hAnsi="宋体" w:cs="宋体"/>
          <w:b/>
          <w:bCs/>
          <w:sz w:val="28"/>
          <w:szCs w:val="28"/>
        </w:rPr>
      </w:pPr>
      <w:r>
        <w:rPr>
          <w:rFonts w:ascii="宋体" w:hAnsi="宋体" w:cs="宋体" w:hint="eastAsia"/>
          <w:b/>
          <w:bCs/>
          <w:sz w:val="28"/>
          <w:szCs w:val="28"/>
        </w:rPr>
        <w:t>法定代表人授权委托书</w:t>
      </w:r>
    </w:p>
    <w:p w:rsidR="00D65BAB" w:rsidRDefault="00FA29C8">
      <w:pPr>
        <w:spacing w:line="360" w:lineRule="auto"/>
        <w:jc w:val="center"/>
        <w:rPr>
          <w:rFonts w:ascii="宋体" w:hAnsi="宋体" w:cs="宋体"/>
          <w:sz w:val="28"/>
          <w:szCs w:val="28"/>
        </w:rPr>
      </w:pPr>
      <w:r>
        <w:rPr>
          <w:rFonts w:ascii="宋体" w:hAnsi="宋体" w:cs="宋体" w:hint="eastAsia"/>
          <w:sz w:val="28"/>
          <w:szCs w:val="28"/>
        </w:rPr>
        <w:t xml:space="preserve"> </w:t>
      </w:r>
    </w:p>
    <w:p w:rsidR="00D65BAB" w:rsidRDefault="00FA29C8">
      <w:pPr>
        <w:spacing w:line="360" w:lineRule="auto"/>
        <w:rPr>
          <w:rFonts w:ascii="宋体" w:hAnsi="宋体" w:cs="宋体"/>
          <w:sz w:val="24"/>
          <w:u w:val="single"/>
        </w:rPr>
      </w:pPr>
      <w:r>
        <w:rPr>
          <w:rFonts w:ascii="宋体" w:hAnsi="宋体" w:cs="宋体" w:hint="eastAsia"/>
          <w:sz w:val="24"/>
        </w:rPr>
        <w:t xml:space="preserve">致 </w:t>
      </w:r>
      <w:r>
        <w:rPr>
          <w:rFonts w:ascii="宋体" w:hAnsi="宋体" w:cs="宋体" w:hint="eastAsia"/>
          <w:sz w:val="24"/>
          <w:u w:val="single"/>
        </w:rPr>
        <w:t xml:space="preserve">中建路桥集团建设发展有限公司 </w:t>
      </w:r>
    </w:p>
    <w:p w:rsidR="00D65BAB" w:rsidRDefault="00FA29C8">
      <w:pPr>
        <w:spacing w:line="360" w:lineRule="auto"/>
        <w:ind w:firstLine="525"/>
        <w:jc w:val="left"/>
        <w:rPr>
          <w:rFonts w:ascii="宋体" w:hAnsi="宋体" w:cs="宋体"/>
          <w:sz w:val="28"/>
          <w:szCs w:val="28"/>
          <w:highlight w:val="red"/>
        </w:rPr>
      </w:pPr>
      <w:r>
        <w:rPr>
          <w:rFonts w:ascii="宋体" w:hAnsi="宋体" w:cs="宋体" w:hint="eastAsia"/>
          <w:kern w:val="0"/>
          <w:sz w:val="24"/>
        </w:rPr>
        <w:t>本授权书声明：注册于</w:t>
      </w:r>
      <w:r>
        <w:rPr>
          <w:rFonts w:ascii="宋体" w:hAnsi="宋体" w:cs="宋体" w:hint="eastAsia"/>
          <w:kern w:val="0"/>
          <w:sz w:val="24"/>
          <w:u w:val="single"/>
        </w:rPr>
        <w:t xml:space="preserve">     </w:t>
      </w:r>
      <w:r>
        <w:rPr>
          <w:rFonts w:ascii="宋体" w:hAnsi="宋体" w:cs="宋体" w:hint="eastAsia"/>
          <w:kern w:val="0"/>
          <w:sz w:val="24"/>
        </w:rPr>
        <w:t>省</w:t>
      </w:r>
      <w:r>
        <w:rPr>
          <w:rFonts w:ascii="宋体" w:hAnsi="宋体" w:cs="宋体" w:hint="eastAsia"/>
          <w:kern w:val="0"/>
          <w:sz w:val="24"/>
          <w:u w:val="single"/>
        </w:rPr>
        <w:t xml:space="preserve">   </w:t>
      </w:r>
      <w:r>
        <w:rPr>
          <w:rFonts w:ascii="宋体" w:hAnsi="宋体" w:cs="宋体" w:hint="eastAsia"/>
          <w:kern w:val="0"/>
          <w:sz w:val="24"/>
        </w:rPr>
        <w:t>市</w:t>
      </w:r>
      <w:r>
        <w:rPr>
          <w:rFonts w:ascii="宋体" w:hAnsi="宋体" w:cs="宋体" w:hint="eastAsia"/>
          <w:kern w:val="0"/>
          <w:sz w:val="24"/>
          <w:u w:val="single"/>
        </w:rPr>
        <w:t xml:space="preserve">   </w:t>
      </w:r>
      <w:r>
        <w:rPr>
          <w:rFonts w:ascii="宋体" w:hAnsi="宋体" w:cs="宋体" w:hint="eastAsia"/>
          <w:kern w:val="0"/>
          <w:sz w:val="24"/>
        </w:rPr>
        <w:t>县工商管理局的</w:t>
      </w:r>
      <w:r>
        <w:rPr>
          <w:rFonts w:ascii="宋体" w:hAnsi="宋体" w:cs="宋体" w:hint="eastAsia"/>
          <w:kern w:val="0"/>
          <w:sz w:val="24"/>
          <w:u w:val="single"/>
        </w:rPr>
        <w:t xml:space="preserve"> 单位名称 </w:t>
      </w:r>
      <w:r>
        <w:rPr>
          <w:rFonts w:ascii="宋体" w:hAnsi="宋体" w:cs="宋体" w:hint="eastAsia"/>
          <w:kern w:val="0"/>
          <w:sz w:val="24"/>
        </w:rPr>
        <w:t>法定代表人</w:t>
      </w:r>
      <w:r>
        <w:rPr>
          <w:rFonts w:ascii="宋体" w:hAnsi="宋体" w:cs="宋体" w:hint="eastAsia"/>
          <w:kern w:val="0"/>
          <w:sz w:val="24"/>
          <w:u w:val="single"/>
        </w:rPr>
        <w:t xml:space="preserve">           </w:t>
      </w:r>
      <w:r>
        <w:rPr>
          <w:rFonts w:ascii="宋体" w:hAnsi="宋体" w:cs="宋体" w:hint="eastAsia"/>
          <w:kern w:val="0"/>
          <w:sz w:val="24"/>
        </w:rPr>
        <w:t>（授权人姓名和职务）授权</w:t>
      </w:r>
      <w:r>
        <w:rPr>
          <w:rFonts w:ascii="宋体" w:hAnsi="宋体" w:cs="宋体" w:hint="eastAsia"/>
          <w:kern w:val="0"/>
          <w:sz w:val="24"/>
          <w:u w:val="single"/>
        </w:rPr>
        <w:t xml:space="preserve">            </w:t>
      </w:r>
      <w:r>
        <w:rPr>
          <w:rFonts w:ascii="宋体" w:hAnsi="宋体" w:cs="宋体" w:hint="eastAsia"/>
          <w:kern w:val="0"/>
          <w:sz w:val="24"/>
        </w:rPr>
        <w:t>（被授权人姓名、职务）为本公司的合法代理人，就（</w:t>
      </w:r>
      <w:r>
        <w:rPr>
          <w:rFonts w:ascii="宋体" w:hAnsi="宋体" w:hint="eastAsia"/>
          <w:b/>
          <w:sz w:val="24"/>
        </w:rPr>
        <w:t>招标编号：ZJLQ-HC-FG-湛江大道</w:t>
      </w:r>
      <w:proofErr w:type="gramStart"/>
      <w:r>
        <w:rPr>
          <w:rFonts w:ascii="宋体" w:hAnsi="宋体" w:hint="eastAsia"/>
          <w:b/>
          <w:sz w:val="24"/>
        </w:rPr>
        <w:t>二合同</w:t>
      </w:r>
      <w:proofErr w:type="gramEnd"/>
      <w:r>
        <w:rPr>
          <w:rFonts w:ascii="宋体" w:hAnsi="宋体" w:hint="eastAsia"/>
          <w:b/>
          <w:sz w:val="24"/>
        </w:rPr>
        <w:t>段项目-2019008）</w:t>
      </w:r>
      <w:r>
        <w:rPr>
          <w:rFonts w:ascii="宋体" w:hAnsi="宋体" w:cs="宋体" w:hint="eastAsia"/>
          <w:kern w:val="0"/>
          <w:sz w:val="24"/>
        </w:rPr>
        <w:t>招标文件的投标活动中，以本公司的名义签署投标书和投标文件，以及合同的签订、履行直至完成，并以本公司名义处理一切与之有关的事务。本授权书签发之日起生效。</w:t>
      </w:r>
    </w:p>
    <w:p w:rsidR="00D65BAB" w:rsidRDefault="00D65BAB">
      <w:pPr>
        <w:spacing w:line="360" w:lineRule="auto"/>
        <w:ind w:firstLineChars="200" w:firstLine="480"/>
        <w:rPr>
          <w:rFonts w:ascii="宋体" w:hAnsi="宋体" w:cs="宋体"/>
          <w:kern w:val="0"/>
          <w:sz w:val="24"/>
        </w:rPr>
      </w:pPr>
    </w:p>
    <w:p w:rsidR="00D65BAB" w:rsidRDefault="00FA29C8">
      <w:pPr>
        <w:spacing w:line="360" w:lineRule="auto"/>
        <w:ind w:firstLineChars="200" w:firstLine="480"/>
        <w:rPr>
          <w:rFonts w:ascii="宋体" w:hAnsi="宋体" w:cs="宋体"/>
          <w:kern w:val="0"/>
          <w:sz w:val="24"/>
        </w:rPr>
      </w:pPr>
      <w:r>
        <w:rPr>
          <w:rFonts w:ascii="宋体" w:hAnsi="宋体" w:cs="宋体" w:hint="eastAsia"/>
          <w:kern w:val="0"/>
          <w:sz w:val="24"/>
        </w:rPr>
        <w:t xml:space="preserve"> </w:t>
      </w:r>
    </w:p>
    <w:p w:rsidR="00D65BAB" w:rsidRDefault="00D65BAB">
      <w:pPr>
        <w:spacing w:line="360" w:lineRule="auto"/>
        <w:ind w:firstLineChars="2175" w:firstLine="5220"/>
        <w:rPr>
          <w:rFonts w:ascii="宋体" w:hAnsi="宋体" w:cs="宋体"/>
          <w:kern w:val="0"/>
          <w:sz w:val="24"/>
        </w:rPr>
      </w:pPr>
    </w:p>
    <w:p w:rsidR="00D65BAB" w:rsidRDefault="00D65BAB">
      <w:pPr>
        <w:spacing w:line="360" w:lineRule="auto"/>
        <w:ind w:firstLineChars="2175" w:firstLine="5220"/>
        <w:rPr>
          <w:rFonts w:ascii="宋体" w:hAnsi="宋体" w:cs="宋体"/>
          <w:kern w:val="0"/>
          <w:sz w:val="24"/>
        </w:rPr>
      </w:pPr>
    </w:p>
    <w:p w:rsidR="00D65BAB" w:rsidRDefault="00D65BAB">
      <w:pPr>
        <w:spacing w:line="360" w:lineRule="auto"/>
        <w:ind w:firstLineChars="2175" w:firstLine="5220"/>
        <w:rPr>
          <w:rFonts w:ascii="宋体" w:hAnsi="宋体" w:cs="宋体"/>
          <w:kern w:val="0"/>
          <w:sz w:val="24"/>
        </w:rPr>
      </w:pPr>
    </w:p>
    <w:p w:rsidR="00D65BAB" w:rsidRDefault="00FA29C8">
      <w:pPr>
        <w:spacing w:line="360" w:lineRule="auto"/>
        <w:ind w:firstLineChars="2175" w:firstLine="5220"/>
        <w:rPr>
          <w:rFonts w:ascii="宋体" w:hAnsi="宋体" w:cs="宋体"/>
          <w:kern w:val="0"/>
          <w:sz w:val="24"/>
        </w:rPr>
      </w:pPr>
      <w:r>
        <w:rPr>
          <w:rFonts w:ascii="宋体" w:hAnsi="宋体" w:cs="宋体" w:hint="eastAsia"/>
          <w:kern w:val="0"/>
          <w:sz w:val="24"/>
        </w:rPr>
        <w:t>投 标 人（盖章）：</w:t>
      </w:r>
    </w:p>
    <w:p w:rsidR="00D65BAB" w:rsidRDefault="00FA29C8">
      <w:pPr>
        <w:spacing w:line="360" w:lineRule="auto"/>
        <w:ind w:firstLineChars="2175" w:firstLine="5220"/>
        <w:rPr>
          <w:rFonts w:ascii="宋体" w:hAnsi="宋体" w:cs="宋体"/>
          <w:kern w:val="0"/>
          <w:sz w:val="24"/>
        </w:rPr>
      </w:pPr>
      <w:r>
        <w:rPr>
          <w:rFonts w:ascii="宋体" w:hAnsi="宋体" w:cs="宋体" w:hint="eastAsia"/>
          <w:kern w:val="0"/>
          <w:sz w:val="24"/>
        </w:rPr>
        <w:t>授 权 人（签字）：</w:t>
      </w:r>
    </w:p>
    <w:p w:rsidR="00D65BAB" w:rsidRDefault="00FA29C8">
      <w:pPr>
        <w:spacing w:line="360" w:lineRule="auto"/>
        <w:ind w:firstLineChars="2175" w:firstLine="5220"/>
        <w:rPr>
          <w:rFonts w:ascii="宋体" w:hAnsi="宋体" w:cs="宋体"/>
          <w:kern w:val="0"/>
          <w:sz w:val="24"/>
        </w:rPr>
      </w:pPr>
      <w:r>
        <w:rPr>
          <w:rFonts w:ascii="宋体" w:hAnsi="宋体" w:cs="宋体" w:hint="eastAsia"/>
          <w:kern w:val="0"/>
          <w:sz w:val="24"/>
        </w:rPr>
        <w:t xml:space="preserve">授权人身份证号  ： </w:t>
      </w:r>
    </w:p>
    <w:p w:rsidR="00D65BAB" w:rsidRDefault="00FA29C8">
      <w:pPr>
        <w:spacing w:line="360" w:lineRule="auto"/>
        <w:ind w:firstLineChars="2175" w:firstLine="5220"/>
        <w:rPr>
          <w:rFonts w:ascii="宋体" w:hAnsi="宋体" w:cs="宋体"/>
          <w:kern w:val="0"/>
          <w:sz w:val="24"/>
        </w:rPr>
      </w:pPr>
      <w:r>
        <w:rPr>
          <w:rFonts w:ascii="宋体" w:hAnsi="宋体" w:cs="宋体" w:hint="eastAsia"/>
          <w:kern w:val="0"/>
          <w:sz w:val="24"/>
        </w:rPr>
        <w:t xml:space="preserve">被授权人（签字）：                      </w:t>
      </w:r>
    </w:p>
    <w:p w:rsidR="00D65BAB" w:rsidRDefault="00FA29C8">
      <w:pPr>
        <w:spacing w:line="360" w:lineRule="auto"/>
        <w:ind w:firstLineChars="2175" w:firstLine="5220"/>
        <w:rPr>
          <w:rFonts w:ascii="宋体" w:hAnsi="宋体" w:cs="宋体"/>
          <w:kern w:val="0"/>
          <w:sz w:val="24"/>
        </w:rPr>
      </w:pPr>
      <w:r>
        <w:rPr>
          <w:rFonts w:ascii="宋体" w:hAnsi="宋体" w:cs="宋体" w:hint="eastAsia"/>
          <w:kern w:val="0"/>
          <w:sz w:val="24"/>
        </w:rPr>
        <w:t>被授权人身份证号：</w:t>
      </w:r>
    </w:p>
    <w:p w:rsidR="00D65BAB" w:rsidRDefault="00FA29C8">
      <w:pPr>
        <w:spacing w:line="360" w:lineRule="auto"/>
        <w:ind w:firstLineChars="2175" w:firstLine="5220"/>
        <w:rPr>
          <w:rFonts w:ascii="宋体" w:hAnsi="宋体" w:cs="宋体"/>
          <w:kern w:val="0"/>
          <w:sz w:val="24"/>
        </w:rPr>
      </w:pPr>
      <w:r>
        <w:rPr>
          <w:rFonts w:ascii="宋体" w:hAnsi="宋体" w:cs="宋体" w:hint="eastAsia"/>
          <w:kern w:val="0"/>
          <w:sz w:val="24"/>
        </w:rPr>
        <w:t xml:space="preserve"> </w:t>
      </w:r>
    </w:p>
    <w:p w:rsidR="00D65BAB" w:rsidRDefault="00FA29C8">
      <w:pPr>
        <w:spacing w:line="360" w:lineRule="auto"/>
        <w:ind w:firstLineChars="2175" w:firstLine="5220"/>
        <w:rPr>
          <w:rFonts w:ascii="宋体" w:hAnsi="宋体" w:cs="宋体"/>
          <w:sz w:val="24"/>
        </w:rPr>
      </w:pPr>
      <w:r>
        <w:rPr>
          <w:rFonts w:ascii="宋体" w:hAnsi="宋体" w:cs="宋体" w:hint="eastAsia"/>
          <w:kern w:val="0"/>
          <w:sz w:val="24"/>
        </w:rPr>
        <w:t>日    期：</w:t>
      </w:r>
      <w:r>
        <w:rPr>
          <w:rFonts w:ascii="宋体" w:hAnsi="宋体" w:cs="宋体" w:hint="eastAsia"/>
          <w:sz w:val="24"/>
        </w:rPr>
        <w:t xml:space="preserve"> </w:t>
      </w:r>
      <w:bookmarkStart w:id="26" w:name="_Toc238797667"/>
    </w:p>
    <w:p w:rsidR="00D65BAB" w:rsidRDefault="00D65BAB">
      <w:pPr>
        <w:ind w:firstLineChars="200" w:firstLine="480"/>
        <w:rPr>
          <w:rFonts w:ascii="宋体" w:hAnsi="宋体"/>
          <w:sz w:val="24"/>
        </w:rPr>
      </w:pPr>
    </w:p>
    <w:p w:rsidR="00D65BAB" w:rsidRDefault="00D65BAB">
      <w:pPr>
        <w:ind w:firstLineChars="200" w:firstLine="480"/>
        <w:rPr>
          <w:rFonts w:ascii="宋体" w:hAnsi="宋体"/>
          <w:sz w:val="24"/>
        </w:rPr>
      </w:pPr>
    </w:p>
    <w:p w:rsidR="00D65BAB" w:rsidRDefault="00D65BAB">
      <w:pPr>
        <w:pStyle w:val="af1"/>
        <w:ind w:firstLineChars="50" w:firstLine="120"/>
        <w:jc w:val="both"/>
        <w:rPr>
          <w:rFonts w:ascii="宋体" w:eastAsia="宋体" w:hAnsi="宋体"/>
          <w:b/>
          <w:kern w:val="2"/>
          <w:sz w:val="24"/>
          <w:szCs w:val="24"/>
          <w:u w:val="double"/>
        </w:rPr>
      </w:pPr>
      <w:bookmarkStart w:id="27" w:name="_Toc14742"/>
    </w:p>
    <w:p w:rsidR="00D65BAB" w:rsidRDefault="00D65BAB">
      <w:pPr>
        <w:pStyle w:val="af1"/>
        <w:jc w:val="left"/>
        <w:rPr>
          <w:rFonts w:ascii="宋体" w:eastAsia="宋体" w:hAnsi="宋体"/>
          <w:b/>
          <w:sz w:val="24"/>
          <w:szCs w:val="24"/>
        </w:rPr>
      </w:pPr>
      <w:bookmarkStart w:id="28" w:name="_Toc4540"/>
      <w:bookmarkEnd w:id="26"/>
      <w:bookmarkEnd w:id="27"/>
    </w:p>
    <w:p w:rsidR="00D65BAB" w:rsidRDefault="00D65BAB">
      <w:pPr>
        <w:pStyle w:val="af1"/>
        <w:jc w:val="left"/>
        <w:rPr>
          <w:rFonts w:ascii="宋体" w:eastAsia="宋体" w:hAnsi="宋体"/>
          <w:b/>
          <w:sz w:val="24"/>
          <w:szCs w:val="24"/>
        </w:rPr>
      </w:pPr>
    </w:p>
    <w:p w:rsidR="00D65BAB" w:rsidRDefault="00FA29C8">
      <w:pPr>
        <w:pStyle w:val="af1"/>
        <w:jc w:val="left"/>
        <w:rPr>
          <w:rFonts w:ascii="宋体" w:eastAsia="宋体" w:hAnsi="宋体"/>
          <w:b/>
          <w:sz w:val="24"/>
          <w:szCs w:val="24"/>
        </w:rPr>
      </w:pPr>
      <w:r>
        <w:rPr>
          <w:rFonts w:ascii="宋体" w:eastAsia="宋体" w:hAnsi="宋体" w:hint="eastAsia"/>
          <w:b/>
          <w:sz w:val="24"/>
          <w:szCs w:val="24"/>
        </w:rPr>
        <w:lastRenderedPageBreak/>
        <w:t>4. 履约保证承诺书</w:t>
      </w:r>
      <w:bookmarkEnd w:id="28"/>
    </w:p>
    <w:p w:rsidR="00D65BAB" w:rsidRDefault="00FA29C8">
      <w:pPr>
        <w:widowControl/>
        <w:spacing w:before="150" w:after="210" w:line="30" w:lineRule="atLeast"/>
        <w:ind w:firstLine="420"/>
        <w:jc w:val="center"/>
        <w:rPr>
          <w:rFonts w:ascii="宋体" w:hAnsi="宋体" w:cs="宋体"/>
          <w:b/>
          <w:kern w:val="0"/>
          <w:sz w:val="28"/>
          <w:szCs w:val="28"/>
        </w:rPr>
      </w:pPr>
      <w:r>
        <w:rPr>
          <w:rFonts w:ascii="宋体" w:hAnsi="宋体" w:cs="宋体" w:hint="eastAsia"/>
          <w:b/>
          <w:kern w:val="0"/>
          <w:sz w:val="28"/>
          <w:szCs w:val="28"/>
        </w:rPr>
        <w:t>履约保证承诺书</w:t>
      </w:r>
    </w:p>
    <w:p w:rsidR="00D65BAB" w:rsidRDefault="00FA29C8">
      <w:pPr>
        <w:widowControl/>
        <w:spacing w:before="150" w:after="210" w:line="30" w:lineRule="atLeast"/>
        <w:ind w:firstLine="420"/>
        <w:jc w:val="left"/>
        <w:rPr>
          <w:rFonts w:ascii="宋体" w:hAnsi="宋体" w:cs="宋体"/>
          <w:kern w:val="0"/>
          <w:sz w:val="24"/>
          <w:u w:val="single"/>
        </w:rPr>
      </w:pPr>
      <w:r>
        <w:rPr>
          <w:rFonts w:ascii="宋体" w:hAnsi="宋体" w:cs="宋体" w:hint="eastAsia"/>
          <w:kern w:val="0"/>
          <w:sz w:val="24"/>
        </w:rPr>
        <w:t>致：</w:t>
      </w:r>
      <w:r>
        <w:rPr>
          <w:rFonts w:ascii="宋体" w:hAnsi="宋体" w:cs="宋体" w:hint="eastAsia"/>
          <w:kern w:val="0"/>
          <w:sz w:val="24"/>
          <w:u w:val="single"/>
        </w:rPr>
        <w:t xml:space="preserve"> 中建路桥集团建设发展有限公司 </w:t>
      </w:r>
    </w:p>
    <w:p w:rsidR="00D65BAB" w:rsidRDefault="00FA29C8">
      <w:pPr>
        <w:widowControl/>
        <w:spacing w:before="150" w:after="210" w:line="360" w:lineRule="auto"/>
        <w:ind w:firstLine="420"/>
        <w:jc w:val="left"/>
        <w:rPr>
          <w:rFonts w:ascii="宋体" w:hAnsi="宋体" w:cs="宋体"/>
          <w:kern w:val="0"/>
          <w:sz w:val="24"/>
        </w:rPr>
      </w:pPr>
      <w:r>
        <w:rPr>
          <w:rFonts w:ascii="宋体" w:hAnsi="宋体" w:cs="宋体" w:hint="eastAsia"/>
          <w:kern w:val="0"/>
          <w:sz w:val="24"/>
        </w:rPr>
        <w:t>如果我方被贵方确认中标，我方郑重承诺将严格执行招标文件中的各项条款，兑现我方投标文件中提出的各项承诺以及履行所有合同文件的规定和双方此后可能</w:t>
      </w:r>
      <w:proofErr w:type="gramStart"/>
      <w:r>
        <w:rPr>
          <w:rFonts w:ascii="宋体" w:hAnsi="宋体" w:cs="宋体" w:hint="eastAsia"/>
          <w:kern w:val="0"/>
          <w:sz w:val="24"/>
        </w:rPr>
        <w:t>作出</w:t>
      </w:r>
      <w:proofErr w:type="gramEnd"/>
      <w:r>
        <w:rPr>
          <w:rFonts w:ascii="宋体" w:hAnsi="宋体" w:cs="宋体" w:hint="eastAsia"/>
          <w:kern w:val="0"/>
          <w:sz w:val="24"/>
        </w:rPr>
        <w:t>的并同意的修改、补充和变动，如果我方无法履行以上约定，贵方有权没收履约担保，我方无条件接受。</w:t>
      </w:r>
    </w:p>
    <w:p w:rsidR="00D65BAB" w:rsidRDefault="00FA29C8">
      <w:pPr>
        <w:widowControl/>
        <w:spacing w:before="150" w:after="210" w:line="30" w:lineRule="atLeast"/>
        <w:ind w:firstLine="420"/>
        <w:jc w:val="left"/>
        <w:rPr>
          <w:rFonts w:ascii="宋体" w:hAnsi="宋体" w:cs="宋体"/>
          <w:kern w:val="0"/>
          <w:sz w:val="24"/>
        </w:rPr>
      </w:pPr>
      <w:r>
        <w:rPr>
          <w:rFonts w:ascii="宋体" w:hAnsi="宋体" w:cs="宋体" w:hint="eastAsia"/>
          <w:kern w:val="0"/>
          <w:sz w:val="24"/>
        </w:rPr>
        <w:t>特此承诺。</w:t>
      </w:r>
    </w:p>
    <w:p w:rsidR="00D65BAB" w:rsidRDefault="00FA29C8">
      <w:pPr>
        <w:spacing w:line="360" w:lineRule="auto"/>
        <w:rPr>
          <w:rFonts w:ascii="宋体" w:hAnsi="宋体" w:cs="宋体"/>
          <w:sz w:val="24"/>
        </w:rPr>
      </w:pPr>
      <w:r>
        <w:rPr>
          <w:rFonts w:ascii="宋体" w:hAnsi="宋体" w:cs="宋体" w:hint="eastAsia"/>
          <w:sz w:val="24"/>
        </w:rPr>
        <w:t xml:space="preserve">                         </w:t>
      </w:r>
    </w:p>
    <w:p w:rsidR="00D65BAB" w:rsidRDefault="00D65BAB">
      <w:pPr>
        <w:spacing w:line="360" w:lineRule="auto"/>
        <w:rPr>
          <w:rFonts w:ascii="宋体" w:hAnsi="宋体" w:cs="宋体"/>
          <w:sz w:val="24"/>
        </w:rPr>
      </w:pPr>
    </w:p>
    <w:p w:rsidR="00D65BAB" w:rsidRDefault="00D65BAB">
      <w:pPr>
        <w:spacing w:line="360" w:lineRule="auto"/>
        <w:ind w:firstLineChars="1200" w:firstLine="2880"/>
        <w:rPr>
          <w:rFonts w:ascii="宋体" w:hAnsi="宋体" w:cs="宋体"/>
          <w:sz w:val="24"/>
        </w:rPr>
      </w:pPr>
    </w:p>
    <w:p w:rsidR="00D65BAB" w:rsidRDefault="00FA29C8">
      <w:pPr>
        <w:spacing w:line="360" w:lineRule="auto"/>
        <w:ind w:firstLineChars="1200" w:firstLine="2880"/>
        <w:rPr>
          <w:rFonts w:ascii="宋体" w:hAnsi="宋体" w:cs="宋体"/>
          <w:sz w:val="24"/>
        </w:rPr>
      </w:pPr>
      <w:r>
        <w:rPr>
          <w:rFonts w:ascii="宋体" w:hAnsi="宋体" w:cs="宋体" w:hint="eastAsia"/>
          <w:sz w:val="24"/>
        </w:rPr>
        <w:t xml:space="preserve">  投标人（承诺人）：</w:t>
      </w:r>
      <w:r>
        <w:rPr>
          <w:rFonts w:ascii="宋体" w:hAnsi="宋体" w:cs="宋体" w:hint="eastAsia"/>
          <w:sz w:val="24"/>
          <w:u w:val="single"/>
        </w:rPr>
        <w:t xml:space="preserve">              </w:t>
      </w:r>
      <w:r>
        <w:rPr>
          <w:rFonts w:ascii="宋体" w:hAnsi="宋体" w:cs="宋体" w:hint="eastAsia"/>
          <w:sz w:val="24"/>
        </w:rPr>
        <w:t>（盖单位章）</w:t>
      </w:r>
    </w:p>
    <w:p w:rsidR="00D65BAB" w:rsidRDefault="00FA29C8">
      <w:pPr>
        <w:spacing w:line="360" w:lineRule="auto"/>
        <w:rPr>
          <w:rFonts w:ascii="宋体" w:hAnsi="宋体" w:cs="宋体"/>
          <w:sz w:val="24"/>
        </w:rPr>
      </w:pPr>
      <w:r>
        <w:rPr>
          <w:rFonts w:ascii="宋体" w:hAnsi="宋体" w:cs="宋体" w:hint="eastAsia"/>
          <w:sz w:val="24"/>
        </w:rPr>
        <w:t xml:space="preserve">                          法定代表人或其授权的代理人：______________</w:t>
      </w:r>
    </w:p>
    <w:p w:rsidR="00D65BAB" w:rsidRDefault="00FA29C8">
      <w:pPr>
        <w:spacing w:line="360" w:lineRule="auto"/>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D65BAB" w:rsidRDefault="00D65BAB">
      <w:pPr>
        <w:ind w:firstLineChars="200" w:firstLine="480"/>
        <w:rPr>
          <w:rFonts w:ascii="宋体" w:hAnsi="宋体"/>
          <w:sz w:val="24"/>
        </w:rPr>
      </w:pPr>
    </w:p>
    <w:p w:rsidR="00D65BAB" w:rsidRDefault="00D65BAB">
      <w:pPr>
        <w:ind w:firstLineChars="200" w:firstLine="480"/>
        <w:rPr>
          <w:rFonts w:ascii="宋体" w:hAnsi="宋体"/>
          <w:sz w:val="24"/>
        </w:rPr>
      </w:pPr>
    </w:p>
    <w:p w:rsidR="00D65BAB" w:rsidRDefault="00D65BAB">
      <w:pPr>
        <w:rPr>
          <w:rFonts w:ascii="宋体" w:hAnsi="宋体"/>
          <w:sz w:val="24"/>
        </w:rPr>
      </w:pPr>
      <w:bookmarkStart w:id="29" w:name="_Toc238552251"/>
      <w:bookmarkStart w:id="30" w:name="_Toc374347778"/>
      <w:bookmarkStart w:id="31" w:name="_Toc152042361"/>
      <w:bookmarkStart w:id="32" w:name="_Toc152045584"/>
      <w:bookmarkStart w:id="33" w:name="_Toc144974551"/>
      <w:bookmarkStart w:id="34" w:name="_Toc238797606"/>
      <w:bookmarkStart w:id="35" w:name="_Toc6531"/>
      <w:bookmarkEnd w:id="29"/>
      <w:bookmarkEnd w:id="30"/>
      <w:bookmarkEnd w:id="31"/>
      <w:bookmarkEnd w:id="32"/>
      <w:bookmarkEnd w:id="33"/>
      <w:bookmarkEnd w:id="34"/>
    </w:p>
    <w:bookmarkEnd w:id="35"/>
    <w:p w:rsidR="00D65BAB" w:rsidRDefault="00D65BAB">
      <w:pPr>
        <w:pStyle w:val="a9"/>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rsidR="00D65BAB" w:rsidRDefault="00D65BAB">
      <w:pPr>
        <w:pStyle w:val="a9"/>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rsidR="00D65BAB" w:rsidRDefault="00D65BAB">
      <w:pPr>
        <w:pStyle w:val="a9"/>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rsidR="00D65BAB" w:rsidRDefault="00D65BAB">
      <w:pPr>
        <w:snapToGrid w:val="0"/>
        <w:spacing w:after="100" w:line="360" w:lineRule="auto"/>
        <w:jc w:val="left"/>
        <w:rPr>
          <w:rFonts w:ascii="宋体" w:hAnsi="宋体"/>
          <w:b/>
          <w:bCs/>
          <w:kern w:val="0"/>
          <w:sz w:val="24"/>
        </w:rPr>
      </w:pPr>
    </w:p>
    <w:p w:rsidR="00D65BAB" w:rsidRDefault="00D65BAB">
      <w:pPr>
        <w:snapToGrid w:val="0"/>
        <w:spacing w:after="100" w:line="360" w:lineRule="auto"/>
        <w:jc w:val="left"/>
        <w:rPr>
          <w:rFonts w:ascii="宋体" w:hAnsi="宋体"/>
          <w:b/>
          <w:bCs/>
          <w:kern w:val="0"/>
          <w:sz w:val="24"/>
        </w:rPr>
      </w:pPr>
    </w:p>
    <w:p w:rsidR="00D65BAB" w:rsidRDefault="00D65BAB">
      <w:pPr>
        <w:snapToGrid w:val="0"/>
        <w:spacing w:after="100" w:line="360" w:lineRule="auto"/>
        <w:jc w:val="left"/>
        <w:rPr>
          <w:rFonts w:ascii="宋体" w:hAnsi="宋体"/>
          <w:b/>
          <w:bCs/>
          <w:kern w:val="0"/>
          <w:sz w:val="24"/>
        </w:rPr>
      </w:pPr>
    </w:p>
    <w:p w:rsidR="00D65BAB" w:rsidRDefault="00D65BAB">
      <w:pPr>
        <w:snapToGrid w:val="0"/>
        <w:spacing w:after="100" w:line="360" w:lineRule="auto"/>
        <w:jc w:val="left"/>
        <w:rPr>
          <w:rFonts w:ascii="宋体" w:hAnsi="宋体"/>
          <w:b/>
          <w:bCs/>
          <w:kern w:val="0"/>
          <w:sz w:val="24"/>
        </w:rPr>
      </w:pPr>
    </w:p>
    <w:p w:rsidR="00D65BAB" w:rsidRDefault="00FA29C8">
      <w:pPr>
        <w:snapToGrid w:val="0"/>
        <w:spacing w:after="100" w:line="360" w:lineRule="auto"/>
        <w:jc w:val="left"/>
        <w:rPr>
          <w:rFonts w:ascii="宋体" w:hAnsi="宋体"/>
          <w:b/>
          <w:bCs/>
          <w:kern w:val="0"/>
          <w:sz w:val="24"/>
        </w:rPr>
      </w:pPr>
      <w:r>
        <w:rPr>
          <w:rFonts w:ascii="宋体" w:hAnsi="宋体" w:hint="eastAsia"/>
          <w:b/>
          <w:bCs/>
          <w:kern w:val="0"/>
          <w:sz w:val="24"/>
        </w:rPr>
        <w:lastRenderedPageBreak/>
        <w:t>5</w:t>
      </w:r>
      <w:r>
        <w:rPr>
          <w:rFonts w:ascii="宋体" w:hAnsi="宋体" w:cs="宋体" w:hint="eastAsia"/>
          <w:b/>
          <w:sz w:val="24"/>
        </w:rPr>
        <w:t>：法人身份证、授权代理人身份证（</w:t>
      </w:r>
      <w:proofErr w:type="gramStart"/>
      <w:r>
        <w:rPr>
          <w:rFonts w:ascii="宋体" w:hAnsi="宋体" w:cs="宋体" w:hint="eastAsia"/>
          <w:b/>
          <w:sz w:val="24"/>
        </w:rPr>
        <w:t>扫描件盖单位</w:t>
      </w:r>
      <w:proofErr w:type="gramEnd"/>
      <w:r>
        <w:rPr>
          <w:rFonts w:ascii="宋体" w:hAnsi="宋体" w:cs="宋体" w:hint="eastAsia"/>
          <w:b/>
          <w:sz w:val="24"/>
        </w:rPr>
        <w:t>公章）</w:t>
      </w:r>
    </w:p>
    <w:p w:rsidR="00D65BAB" w:rsidRDefault="00D65BAB">
      <w:pPr>
        <w:spacing w:line="360" w:lineRule="auto"/>
        <w:jc w:val="left"/>
        <w:rPr>
          <w:rFonts w:ascii="宋体" w:hAnsi="宋体" w:cs="宋体"/>
          <w:szCs w:val="21"/>
        </w:rPr>
      </w:pPr>
    </w:p>
    <w:p w:rsidR="00D65BAB" w:rsidRDefault="00D65BAB">
      <w:pPr>
        <w:spacing w:line="360" w:lineRule="auto"/>
        <w:ind w:firstLineChars="200" w:firstLine="420"/>
        <w:jc w:val="left"/>
        <w:rPr>
          <w:rFonts w:ascii="宋体" w:hAnsi="宋体" w:cs="宋体"/>
          <w:i/>
          <w:szCs w:val="21"/>
        </w:rPr>
      </w:pPr>
    </w:p>
    <w:p w:rsidR="00D65BAB" w:rsidRDefault="00D65BAB">
      <w:pPr>
        <w:spacing w:line="360" w:lineRule="auto"/>
        <w:jc w:val="left"/>
        <w:rPr>
          <w:rFonts w:ascii="宋体" w:hAnsi="宋体" w:cs="宋体"/>
          <w:i/>
          <w:szCs w:val="21"/>
        </w:rPr>
      </w:pPr>
    </w:p>
    <w:p w:rsidR="00D65BAB" w:rsidRDefault="00D65BAB">
      <w:pPr>
        <w:spacing w:line="360" w:lineRule="auto"/>
        <w:jc w:val="left"/>
        <w:rPr>
          <w:rFonts w:ascii="宋体" w:hAnsi="宋体" w:cs="宋体"/>
          <w:szCs w:val="21"/>
        </w:rPr>
      </w:pPr>
    </w:p>
    <w:tbl>
      <w:tblPr>
        <w:tblW w:w="3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5"/>
      </w:tblGrid>
      <w:tr w:rsidR="00D65BAB">
        <w:trPr>
          <w:trHeight w:val="2101"/>
        </w:trPr>
        <w:tc>
          <w:tcPr>
            <w:tcW w:w="3635" w:type="dxa"/>
          </w:tcPr>
          <w:p w:rsidR="00D65BAB" w:rsidRDefault="00FA29C8">
            <w:pPr>
              <w:pStyle w:val="3GB231200"/>
              <w:spacing w:beforeLines="100" w:before="360" w:line="360" w:lineRule="auto"/>
              <w:jc w:val="both"/>
              <w:rPr>
                <w:rFonts w:ascii="宋体" w:eastAsia="宋体" w:hAnsi="宋体"/>
                <w:b w:val="0"/>
              </w:rPr>
            </w:pPr>
            <w:r>
              <w:rPr>
                <w:rFonts w:ascii="宋体" w:eastAsia="宋体" w:hAnsi="宋体" w:hint="eastAsia"/>
                <w:b w:val="0"/>
              </w:rPr>
              <w:t xml:space="preserve">       </w:t>
            </w:r>
          </w:p>
          <w:p w:rsidR="00D65BAB" w:rsidRDefault="00FA29C8">
            <w:pPr>
              <w:pStyle w:val="3GB231200"/>
              <w:spacing w:beforeLines="100" w:before="360" w:line="360" w:lineRule="auto"/>
              <w:ind w:firstLineChars="100" w:firstLine="240"/>
              <w:jc w:val="both"/>
              <w:rPr>
                <w:rFonts w:ascii="宋体" w:eastAsia="宋体" w:hAnsi="宋体"/>
                <w:b w:val="0"/>
              </w:rPr>
            </w:pPr>
            <w:r>
              <w:rPr>
                <w:rFonts w:ascii="宋体" w:eastAsia="宋体" w:hAnsi="宋体" w:hint="eastAsia"/>
                <w:b w:val="0"/>
              </w:rPr>
              <w:t>法人身份证（扫描件）</w:t>
            </w:r>
          </w:p>
        </w:tc>
      </w:tr>
    </w:tbl>
    <w:tbl>
      <w:tblPr>
        <w:tblpPr w:leftFromText="180" w:rightFromText="180" w:vertAnchor="text" w:horzAnchor="margin" w:tblpXSpec="right" w:tblpY="-2086"/>
        <w:tblW w:w="3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5"/>
      </w:tblGrid>
      <w:tr w:rsidR="00D65BAB">
        <w:trPr>
          <w:trHeight w:val="2101"/>
        </w:trPr>
        <w:tc>
          <w:tcPr>
            <w:tcW w:w="3635" w:type="dxa"/>
          </w:tcPr>
          <w:p w:rsidR="00D65BAB" w:rsidRDefault="00FA29C8">
            <w:pPr>
              <w:pStyle w:val="3GB231200"/>
              <w:spacing w:beforeLines="100" w:before="360" w:line="360" w:lineRule="auto"/>
              <w:jc w:val="both"/>
              <w:rPr>
                <w:rFonts w:ascii="宋体" w:eastAsia="宋体" w:hAnsi="宋体"/>
                <w:b w:val="0"/>
              </w:rPr>
            </w:pPr>
            <w:r>
              <w:rPr>
                <w:rFonts w:ascii="宋体" w:eastAsia="宋体" w:hAnsi="宋体" w:hint="eastAsia"/>
                <w:b w:val="0"/>
              </w:rPr>
              <w:t xml:space="preserve">       </w:t>
            </w:r>
          </w:p>
          <w:p w:rsidR="00D65BAB" w:rsidRDefault="00FA29C8">
            <w:pPr>
              <w:pStyle w:val="3GB231200"/>
              <w:spacing w:beforeLines="100" w:before="360" w:line="360" w:lineRule="auto"/>
              <w:ind w:firstLineChars="100" w:firstLine="240"/>
              <w:jc w:val="both"/>
              <w:rPr>
                <w:rFonts w:ascii="宋体" w:eastAsia="宋体" w:hAnsi="宋体"/>
                <w:b w:val="0"/>
              </w:rPr>
            </w:pPr>
            <w:r>
              <w:rPr>
                <w:rFonts w:ascii="宋体" w:eastAsia="宋体" w:hAnsi="宋体" w:hint="eastAsia"/>
                <w:b w:val="0"/>
              </w:rPr>
              <w:t>授权委托人身份证（扫描件）</w:t>
            </w:r>
          </w:p>
        </w:tc>
      </w:tr>
    </w:tbl>
    <w:p w:rsidR="00D65BAB" w:rsidRDefault="00D65BAB">
      <w:pPr>
        <w:ind w:firstLine="480"/>
        <w:rPr>
          <w:rFonts w:ascii="宋体" w:hAnsi="宋体" w:cs="宋体"/>
          <w:szCs w:val="21"/>
          <w:highlight w:val="yellow"/>
        </w:rPr>
      </w:pPr>
    </w:p>
    <w:p w:rsidR="00D65BAB" w:rsidRDefault="00D65BAB">
      <w:pPr>
        <w:ind w:firstLine="480"/>
        <w:rPr>
          <w:rFonts w:ascii="宋体" w:hAnsi="宋体" w:cs="宋体"/>
          <w:szCs w:val="21"/>
          <w:highlight w:val="yellow"/>
        </w:rPr>
      </w:pPr>
    </w:p>
    <w:p w:rsidR="00D65BAB" w:rsidRDefault="00D65BAB">
      <w:pPr>
        <w:spacing w:line="500" w:lineRule="exact"/>
        <w:ind w:firstLineChars="200" w:firstLine="560"/>
        <w:jc w:val="left"/>
        <w:rPr>
          <w:rFonts w:ascii="仿宋_GB2312" w:eastAsia="仿宋_GB2312" w:hAnsi="宋体" w:cs="宋体"/>
          <w:color w:val="000000"/>
          <w:kern w:val="0"/>
          <w:sz w:val="28"/>
          <w:szCs w:val="28"/>
        </w:rPr>
      </w:pPr>
    </w:p>
    <w:sectPr w:rsidR="00D65BAB">
      <w:footerReference w:type="default" r:id="rId9"/>
      <w:pgSz w:w="11906" w:h="16838"/>
      <w:pgMar w:top="1440" w:right="1800" w:bottom="1440" w:left="1800" w:header="708" w:footer="708"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4E7" w:rsidRDefault="00E774E7">
      <w:r>
        <w:separator/>
      </w:r>
    </w:p>
  </w:endnote>
  <w:endnote w:type="continuationSeparator" w:id="0">
    <w:p w:rsidR="00E774E7" w:rsidRDefault="00E7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7C8" w:rsidRDefault="008237C8">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4000" cy="28448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54000" cy="284480"/>
                      </a:xfrm>
                      <a:prstGeom prst="rect">
                        <a:avLst/>
                      </a:prstGeom>
                      <a:noFill/>
                      <a:ln w="9525">
                        <a:noFill/>
                      </a:ln>
                    </wps:spPr>
                    <wps:txbx>
                      <w:txbxContent>
                        <w:p w:rsidR="008237C8" w:rsidRDefault="008237C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3077B" w:rsidRPr="00D3077B">
                            <w:rPr>
                              <w:noProof/>
                            </w:rPr>
                            <w:t>30</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margin-left:0;margin-top:0;width:20pt;height:22.4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" filled="f" stroked="f">
              <v:textbox style="mso-fit-shape-to-text:t" inset="0,0,0,0">
                <w:txbxContent>
                  <w:p w:rsidR="008237C8" w:rsidRDefault="008237C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3077B" w:rsidRPr="00D3077B">
                      <w:rPr>
                        <w:noProof/>
                      </w:rPr>
                      <w:t>30</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4E7" w:rsidRDefault="00E774E7">
      <w:r>
        <w:separator/>
      </w:r>
    </w:p>
  </w:footnote>
  <w:footnote w:type="continuationSeparator" w:id="0">
    <w:p w:rsidR="00E774E7" w:rsidRDefault="00E77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8EB"/>
    <w:rsid w:val="00000305"/>
    <w:rsid w:val="00001392"/>
    <w:rsid w:val="00001BDC"/>
    <w:rsid w:val="00006CF0"/>
    <w:rsid w:val="00017063"/>
    <w:rsid w:val="00023CCA"/>
    <w:rsid w:val="00025900"/>
    <w:rsid w:val="000434FB"/>
    <w:rsid w:val="00053A23"/>
    <w:rsid w:val="00073F37"/>
    <w:rsid w:val="00081AFD"/>
    <w:rsid w:val="0008768A"/>
    <w:rsid w:val="00094EB6"/>
    <w:rsid w:val="0009503F"/>
    <w:rsid w:val="000A4A86"/>
    <w:rsid w:val="000D6309"/>
    <w:rsid w:val="000D7185"/>
    <w:rsid w:val="000E2B88"/>
    <w:rsid w:val="001017BA"/>
    <w:rsid w:val="00104FAB"/>
    <w:rsid w:val="00113A1A"/>
    <w:rsid w:val="001203B9"/>
    <w:rsid w:val="00120C78"/>
    <w:rsid w:val="00124BCF"/>
    <w:rsid w:val="00127E6D"/>
    <w:rsid w:val="001337A0"/>
    <w:rsid w:val="0013452F"/>
    <w:rsid w:val="00141B3C"/>
    <w:rsid w:val="00147FC7"/>
    <w:rsid w:val="0015554C"/>
    <w:rsid w:val="00173FF6"/>
    <w:rsid w:val="0017735B"/>
    <w:rsid w:val="001776C1"/>
    <w:rsid w:val="00182F4C"/>
    <w:rsid w:val="00191672"/>
    <w:rsid w:val="001C0EF5"/>
    <w:rsid w:val="001D5C00"/>
    <w:rsid w:val="001E353A"/>
    <w:rsid w:val="001E48CD"/>
    <w:rsid w:val="001E76DF"/>
    <w:rsid w:val="001F4848"/>
    <w:rsid w:val="001F7609"/>
    <w:rsid w:val="0020437B"/>
    <w:rsid w:val="0020535A"/>
    <w:rsid w:val="00210D74"/>
    <w:rsid w:val="002119A8"/>
    <w:rsid w:val="00213AB0"/>
    <w:rsid w:val="00227A33"/>
    <w:rsid w:val="00230841"/>
    <w:rsid w:val="002442AB"/>
    <w:rsid w:val="00264AE1"/>
    <w:rsid w:val="002871A5"/>
    <w:rsid w:val="00287721"/>
    <w:rsid w:val="002925F0"/>
    <w:rsid w:val="00294684"/>
    <w:rsid w:val="002A5DAC"/>
    <w:rsid w:val="002A7D5D"/>
    <w:rsid w:val="002C22BE"/>
    <w:rsid w:val="002C764A"/>
    <w:rsid w:val="002D10F0"/>
    <w:rsid w:val="002D15E5"/>
    <w:rsid w:val="002D67A7"/>
    <w:rsid w:val="002E595F"/>
    <w:rsid w:val="002F28E0"/>
    <w:rsid w:val="002F29EB"/>
    <w:rsid w:val="002F7074"/>
    <w:rsid w:val="003016E7"/>
    <w:rsid w:val="003023F2"/>
    <w:rsid w:val="003114EF"/>
    <w:rsid w:val="00311A06"/>
    <w:rsid w:val="0031231C"/>
    <w:rsid w:val="00314A89"/>
    <w:rsid w:val="00315D23"/>
    <w:rsid w:val="00317B29"/>
    <w:rsid w:val="00323B43"/>
    <w:rsid w:val="00330859"/>
    <w:rsid w:val="00340418"/>
    <w:rsid w:val="00340E64"/>
    <w:rsid w:val="003432C3"/>
    <w:rsid w:val="00351AC8"/>
    <w:rsid w:val="00355350"/>
    <w:rsid w:val="00363067"/>
    <w:rsid w:val="003674B7"/>
    <w:rsid w:val="00384702"/>
    <w:rsid w:val="00385D5F"/>
    <w:rsid w:val="003A6070"/>
    <w:rsid w:val="003A647B"/>
    <w:rsid w:val="003B23AE"/>
    <w:rsid w:val="003B4B33"/>
    <w:rsid w:val="003C1A22"/>
    <w:rsid w:val="003C1FB2"/>
    <w:rsid w:val="003C2AC0"/>
    <w:rsid w:val="003C32EE"/>
    <w:rsid w:val="003D37D8"/>
    <w:rsid w:val="003D410B"/>
    <w:rsid w:val="003D7DAE"/>
    <w:rsid w:val="003E24B2"/>
    <w:rsid w:val="003E2C16"/>
    <w:rsid w:val="003E633F"/>
    <w:rsid w:val="003F5222"/>
    <w:rsid w:val="00403404"/>
    <w:rsid w:val="004040B8"/>
    <w:rsid w:val="00404948"/>
    <w:rsid w:val="0041464E"/>
    <w:rsid w:val="0042281B"/>
    <w:rsid w:val="00433410"/>
    <w:rsid w:val="004358AB"/>
    <w:rsid w:val="00447315"/>
    <w:rsid w:val="004547C3"/>
    <w:rsid w:val="0046034F"/>
    <w:rsid w:val="00460D43"/>
    <w:rsid w:val="00463BCD"/>
    <w:rsid w:val="00471746"/>
    <w:rsid w:val="00472D2A"/>
    <w:rsid w:val="004826AD"/>
    <w:rsid w:val="00487888"/>
    <w:rsid w:val="00494BF0"/>
    <w:rsid w:val="004B7ED2"/>
    <w:rsid w:val="004C3BFA"/>
    <w:rsid w:val="004D4761"/>
    <w:rsid w:val="004D6C80"/>
    <w:rsid w:val="004F2189"/>
    <w:rsid w:val="00500A44"/>
    <w:rsid w:val="00506C8B"/>
    <w:rsid w:val="005320F2"/>
    <w:rsid w:val="00537AA6"/>
    <w:rsid w:val="0054230F"/>
    <w:rsid w:val="005439A5"/>
    <w:rsid w:val="0056052C"/>
    <w:rsid w:val="00560EC1"/>
    <w:rsid w:val="00567E95"/>
    <w:rsid w:val="005802ED"/>
    <w:rsid w:val="00580694"/>
    <w:rsid w:val="00585414"/>
    <w:rsid w:val="00587B12"/>
    <w:rsid w:val="0059462C"/>
    <w:rsid w:val="00595AEA"/>
    <w:rsid w:val="005A2B6F"/>
    <w:rsid w:val="005B1085"/>
    <w:rsid w:val="005C68A4"/>
    <w:rsid w:val="005C6E68"/>
    <w:rsid w:val="005D2C6E"/>
    <w:rsid w:val="005D34D9"/>
    <w:rsid w:val="005D3A5A"/>
    <w:rsid w:val="005D541B"/>
    <w:rsid w:val="005E16E8"/>
    <w:rsid w:val="005E6D46"/>
    <w:rsid w:val="006023D5"/>
    <w:rsid w:val="006050CB"/>
    <w:rsid w:val="00605718"/>
    <w:rsid w:val="00615B09"/>
    <w:rsid w:val="00616114"/>
    <w:rsid w:val="00621485"/>
    <w:rsid w:val="00621B3E"/>
    <w:rsid w:val="006231C3"/>
    <w:rsid w:val="00625E3D"/>
    <w:rsid w:val="00650D95"/>
    <w:rsid w:val="00653495"/>
    <w:rsid w:val="00654200"/>
    <w:rsid w:val="00655914"/>
    <w:rsid w:val="00660C1D"/>
    <w:rsid w:val="00662B4C"/>
    <w:rsid w:val="00664537"/>
    <w:rsid w:val="00670DE7"/>
    <w:rsid w:val="00671270"/>
    <w:rsid w:val="006733B8"/>
    <w:rsid w:val="00680E8B"/>
    <w:rsid w:val="00697F5A"/>
    <w:rsid w:val="006A6DB6"/>
    <w:rsid w:val="006C6939"/>
    <w:rsid w:val="006D03BD"/>
    <w:rsid w:val="006D3985"/>
    <w:rsid w:val="006F4A73"/>
    <w:rsid w:val="006F5194"/>
    <w:rsid w:val="006F5CFC"/>
    <w:rsid w:val="006F77DB"/>
    <w:rsid w:val="0070170D"/>
    <w:rsid w:val="00712362"/>
    <w:rsid w:val="00714199"/>
    <w:rsid w:val="00741ACB"/>
    <w:rsid w:val="007455D9"/>
    <w:rsid w:val="0075278F"/>
    <w:rsid w:val="00752C6B"/>
    <w:rsid w:val="007536DF"/>
    <w:rsid w:val="00755933"/>
    <w:rsid w:val="00757335"/>
    <w:rsid w:val="00762E64"/>
    <w:rsid w:val="0076767E"/>
    <w:rsid w:val="007714F8"/>
    <w:rsid w:val="007721A4"/>
    <w:rsid w:val="007808CC"/>
    <w:rsid w:val="0078525F"/>
    <w:rsid w:val="007864D3"/>
    <w:rsid w:val="00794563"/>
    <w:rsid w:val="007A43FC"/>
    <w:rsid w:val="007A6526"/>
    <w:rsid w:val="007A7A92"/>
    <w:rsid w:val="007B1458"/>
    <w:rsid w:val="007B4D93"/>
    <w:rsid w:val="007B538B"/>
    <w:rsid w:val="007B62E0"/>
    <w:rsid w:val="007E66E1"/>
    <w:rsid w:val="007E72B2"/>
    <w:rsid w:val="007F24C5"/>
    <w:rsid w:val="008024B5"/>
    <w:rsid w:val="008231CD"/>
    <w:rsid w:val="008237C8"/>
    <w:rsid w:val="00837A0E"/>
    <w:rsid w:val="008472DE"/>
    <w:rsid w:val="008517AB"/>
    <w:rsid w:val="00852482"/>
    <w:rsid w:val="00880B48"/>
    <w:rsid w:val="008876E9"/>
    <w:rsid w:val="0089268C"/>
    <w:rsid w:val="00896BEB"/>
    <w:rsid w:val="008A7DD0"/>
    <w:rsid w:val="008B7726"/>
    <w:rsid w:val="008C3D6A"/>
    <w:rsid w:val="008C4666"/>
    <w:rsid w:val="008C5093"/>
    <w:rsid w:val="008D61FF"/>
    <w:rsid w:val="008E547B"/>
    <w:rsid w:val="008E55F0"/>
    <w:rsid w:val="008F076B"/>
    <w:rsid w:val="008F3754"/>
    <w:rsid w:val="008F539F"/>
    <w:rsid w:val="008F7574"/>
    <w:rsid w:val="008F7B77"/>
    <w:rsid w:val="0090469E"/>
    <w:rsid w:val="00910F0E"/>
    <w:rsid w:val="00922458"/>
    <w:rsid w:val="009474F5"/>
    <w:rsid w:val="00963592"/>
    <w:rsid w:val="009719E6"/>
    <w:rsid w:val="00971B02"/>
    <w:rsid w:val="009769F4"/>
    <w:rsid w:val="00983268"/>
    <w:rsid w:val="0099441C"/>
    <w:rsid w:val="009D3912"/>
    <w:rsid w:val="009D5406"/>
    <w:rsid w:val="009F11F5"/>
    <w:rsid w:val="009F48A4"/>
    <w:rsid w:val="00A043C3"/>
    <w:rsid w:val="00A10E35"/>
    <w:rsid w:val="00A21E75"/>
    <w:rsid w:val="00A25B38"/>
    <w:rsid w:val="00A32F58"/>
    <w:rsid w:val="00A35213"/>
    <w:rsid w:val="00A5170B"/>
    <w:rsid w:val="00A537B4"/>
    <w:rsid w:val="00A679BA"/>
    <w:rsid w:val="00A720DF"/>
    <w:rsid w:val="00A7375D"/>
    <w:rsid w:val="00A827D1"/>
    <w:rsid w:val="00A867A9"/>
    <w:rsid w:val="00A90872"/>
    <w:rsid w:val="00A93DA8"/>
    <w:rsid w:val="00AA2CE7"/>
    <w:rsid w:val="00AB4432"/>
    <w:rsid w:val="00AC652E"/>
    <w:rsid w:val="00AD16EE"/>
    <w:rsid w:val="00AE7943"/>
    <w:rsid w:val="00AF435D"/>
    <w:rsid w:val="00AF5E98"/>
    <w:rsid w:val="00B046BB"/>
    <w:rsid w:val="00B06F50"/>
    <w:rsid w:val="00B1416E"/>
    <w:rsid w:val="00B15474"/>
    <w:rsid w:val="00B20140"/>
    <w:rsid w:val="00B229EE"/>
    <w:rsid w:val="00B270CC"/>
    <w:rsid w:val="00B316AA"/>
    <w:rsid w:val="00B338EB"/>
    <w:rsid w:val="00B37A1E"/>
    <w:rsid w:val="00B4468E"/>
    <w:rsid w:val="00B528D0"/>
    <w:rsid w:val="00B800FD"/>
    <w:rsid w:val="00B81825"/>
    <w:rsid w:val="00B82B12"/>
    <w:rsid w:val="00B959E1"/>
    <w:rsid w:val="00B96926"/>
    <w:rsid w:val="00B97388"/>
    <w:rsid w:val="00BA14F4"/>
    <w:rsid w:val="00BA40BA"/>
    <w:rsid w:val="00BB12B1"/>
    <w:rsid w:val="00BB29CF"/>
    <w:rsid w:val="00BB7664"/>
    <w:rsid w:val="00BD2BC9"/>
    <w:rsid w:val="00BD3263"/>
    <w:rsid w:val="00BD6A78"/>
    <w:rsid w:val="00BD6EE8"/>
    <w:rsid w:val="00BE075D"/>
    <w:rsid w:val="00BE0B55"/>
    <w:rsid w:val="00BF1A44"/>
    <w:rsid w:val="00BF2C71"/>
    <w:rsid w:val="00BF5B73"/>
    <w:rsid w:val="00C014F8"/>
    <w:rsid w:val="00C0505E"/>
    <w:rsid w:val="00C050D4"/>
    <w:rsid w:val="00C061DD"/>
    <w:rsid w:val="00C06774"/>
    <w:rsid w:val="00C13F49"/>
    <w:rsid w:val="00C20364"/>
    <w:rsid w:val="00C24892"/>
    <w:rsid w:val="00C272F4"/>
    <w:rsid w:val="00C313FA"/>
    <w:rsid w:val="00C32239"/>
    <w:rsid w:val="00C419AC"/>
    <w:rsid w:val="00C42534"/>
    <w:rsid w:val="00C44CA3"/>
    <w:rsid w:val="00C45478"/>
    <w:rsid w:val="00C504DA"/>
    <w:rsid w:val="00C52610"/>
    <w:rsid w:val="00C643D3"/>
    <w:rsid w:val="00C64CF6"/>
    <w:rsid w:val="00C70CB4"/>
    <w:rsid w:val="00C7541F"/>
    <w:rsid w:val="00C7747C"/>
    <w:rsid w:val="00C86435"/>
    <w:rsid w:val="00CA16C4"/>
    <w:rsid w:val="00CA799E"/>
    <w:rsid w:val="00CB349F"/>
    <w:rsid w:val="00CC6379"/>
    <w:rsid w:val="00CD7C5B"/>
    <w:rsid w:val="00CE10BB"/>
    <w:rsid w:val="00CE55DA"/>
    <w:rsid w:val="00CE616B"/>
    <w:rsid w:val="00CF1B64"/>
    <w:rsid w:val="00D0247D"/>
    <w:rsid w:val="00D0365A"/>
    <w:rsid w:val="00D139A2"/>
    <w:rsid w:val="00D3077B"/>
    <w:rsid w:val="00D43F03"/>
    <w:rsid w:val="00D56C63"/>
    <w:rsid w:val="00D65BAB"/>
    <w:rsid w:val="00D76E23"/>
    <w:rsid w:val="00D77D1D"/>
    <w:rsid w:val="00D93BF6"/>
    <w:rsid w:val="00DA44BE"/>
    <w:rsid w:val="00DA689C"/>
    <w:rsid w:val="00DB1640"/>
    <w:rsid w:val="00DD06FB"/>
    <w:rsid w:val="00DD7F9B"/>
    <w:rsid w:val="00DE5D82"/>
    <w:rsid w:val="00DF15E4"/>
    <w:rsid w:val="00DF586E"/>
    <w:rsid w:val="00E248A9"/>
    <w:rsid w:val="00E25138"/>
    <w:rsid w:val="00E35263"/>
    <w:rsid w:val="00E43F34"/>
    <w:rsid w:val="00E50D4C"/>
    <w:rsid w:val="00E51BFD"/>
    <w:rsid w:val="00E60638"/>
    <w:rsid w:val="00E62E09"/>
    <w:rsid w:val="00E66408"/>
    <w:rsid w:val="00E764B3"/>
    <w:rsid w:val="00E774E7"/>
    <w:rsid w:val="00E84B1A"/>
    <w:rsid w:val="00E8699E"/>
    <w:rsid w:val="00E91539"/>
    <w:rsid w:val="00E92D95"/>
    <w:rsid w:val="00E94190"/>
    <w:rsid w:val="00EA3486"/>
    <w:rsid w:val="00EA3A30"/>
    <w:rsid w:val="00EC0FC4"/>
    <w:rsid w:val="00EC2E3B"/>
    <w:rsid w:val="00EC61C8"/>
    <w:rsid w:val="00ED3D41"/>
    <w:rsid w:val="00ED515C"/>
    <w:rsid w:val="00F12F0E"/>
    <w:rsid w:val="00F20ABF"/>
    <w:rsid w:val="00F339AC"/>
    <w:rsid w:val="00F3775C"/>
    <w:rsid w:val="00F4352C"/>
    <w:rsid w:val="00F45008"/>
    <w:rsid w:val="00F45507"/>
    <w:rsid w:val="00F5637B"/>
    <w:rsid w:val="00F61CC3"/>
    <w:rsid w:val="00F63BDE"/>
    <w:rsid w:val="00F6499E"/>
    <w:rsid w:val="00F705D2"/>
    <w:rsid w:val="00F74537"/>
    <w:rsid w:val="00F76A8B"/>
    <w:rsid w:val="00F876F4"/>
    <w:rsid w:val="00F909C0"/>
    <w:rsid w:val="00F95C2E"/>
    <w:rsid w:val="00FA29C8"/>
    <w:rsid w:val="00FB1F0E"/>
    <w:rsid w:val="00FB45DD"/>
    <w:rsid w:val="00FB5C88"/>
    <w:rsid w:val="00FB5F98"/>
    <w:rsid w:val="00FC0CE4"/>
    <w:rsid w:val="00FC3198"/>
    <w:rsid w:val="00FE010C"/>
    <w:rsid w:val="00FF6ED4"/>
    <w:rsid w:val="01AB50A4"/>
    <w:rsid w:val="04482C87"/>
    <w:rsid w:val="04771F20"/>
    <w:rsid w:val="061266E1"/>
    <w:rsid w:val="0755402D"/>
    <w:rsid w:val="07CE25B1"/>
    <w:rsid w:val="08FD59E6"/>
    <w:rsid w:val="0C467635"/>
    <w:rsid w:val="0DF527A7"/>
    <w:rsid w:val="0E892266"/>
    <w:rsid w:val="106E44A7"/>
    <w:rsid w:val="108E2626"/>
    <w:rsid w:val="11923CCE"/>
    <w:rsid w:val="12962327"/>
    <w:rsid w:val="1722169B"/>
    <w:rsid w:val="17655846"/>
    <w:rsid w:val="187765A2"/>
    <w:rsid w:val="1A9A1D3E"/>
    <w:rsid w:val="1E1E05F2"/>
    <w:rsid w:val="1ED570E2"/>
    <w:rsid w:val="2032244D"/>
    <w:rsid w:val="236173C6"/>
    <w:rsid w:val="24FF1FE6"/>
    <w:rsid w:val="26615520"/>
    <w:rsid w:val="29070C09"/>
    <w:rsid w:val="29D27C51"/>
    <w:rsid w:val="2A8C6952"/>
    <w:rsid w:val="2AFB29E3"/>
    <w:rsid w:val="2C253E91"/>
    <w:rsid w:val="2F37789E"/>
    <w:rsid w:val="3155755D"/>
    <w:rsid w:val="35272F7E"/>
    <w:rsid w:val="391442D7"/>
    <w:rsid w:val="39C24DD5"/>
    <w:rsid w:val="3A023678"/>
    <w:rsid w:val="3E07524B"/>
    <w:rsid w:val="3E2C1210"/>
    <w:rsid w:val="44861B74"/>
    <w:rsid w:val="45DD6E2F"/>
    <w:rsid w:val="4BE01561"/>
    <w:rsid w:val="4CB06697"/>
    <w:rsid w:val="4D7869F6"/>
    <w:rsid w:val="4E814C9C"/>
    <w:rsid w:val="4F052637"/>
    <w:rsid w:val="4FFE33A4"/>
    <w:rsid w:val="50564ED4"/>
    <w:rsid w:val="51266F06"/>
    <w:rsid w:val="54090EC3"/>
    <w:rsid w:val="55F52879"/>
    <w:rsid w:val="560761F1"/>
    <w:rsid w:val="5665178E"/>
    <w:rsid w:val="5A402888"/>
    <w:rsid w:val="5E6B667C"/>
    <w:rsid w:val="64BE6639"/>
    <w:rsid w:val="65126EB4"/>
    <w:rsid w:val="67A94BDA"/>
    <w:rsid w:val="69E6330C"/>
    <w:rsid w:val="6BB643D9"/>
    <w:rsid w:val="6BF84152"/>
    <w:rsid w:val="6EE25C5C"/>
    <w:rsid w:val="6F103741"/>
    <w:rsid w:val="6FB576CE"/>
    <w:rsid w:val="70416D81"/>
    <w:rsid w:val="71845C72"/>
    <w:rsid w:val="76204EBA"/>
    <w:rsid w:val="77564011"/>
    <w:rsid w:val="79890141"/>
    <w:rsid w:val="7A617E55"/>
    <w:rsid w:val="7AD37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alutation"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uiPriority w:val="9"/>
    <w:qFormat/>
    <w:pPr>
      <w:keepNext/>
      <w:keepLines/>
      <w:tabs>
        <w:tab w:val="left" w:pos="576"/>
      </w:tabs>
      <w:spacing w:line="415" w:lineRule="auto"/>
      <w:jc w:val="left"/>
      <w:outlineLvl w:val="1"/>
    </w:pPr>
    <w:rPr>
      <w:rFonts w:ascii="宋体" w:hAnsi="宋体"/>
      <w:b/>
      <w:bCs/>
      <w:sz w:val="30"/>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ind w:firstLine="420"/>
      <w:jc w:val="left"/>
    </w:pPr>
    <w:rPr>
      <w:rFonts w:ascii="MingLiU" w:eastAsia="MingLiU" w:hAnsi="MingLiU" w:cs="Arial Unicode MS"/>
      <w:snapToGrid w:val="0"/>
      <w:kern w:val="0"/>
      <w:sz w:val="20"/>
      <w:szCs w:val="20"/>
    </w:rPr>
  </w:style>
  <w:style w:type="paragraph" w:styleId="a4">
    <w:name w:val="Salutation"/>
    <w:basedOn w:val="a"/>
    <w:next w:val="a"/>
    <w:link w:val="Char"/>
    <w:qFormat/>
    <w:pPr>
      <w:spacing w:before="100" w:after="100"/>
    </w:pPr>
    <w:rPr>
      <w:kern w:val="0"/>
      <w:sz w:val="24"/>
    </w:rPr>
  </w:style>
  <w:style w:type="paragraph" w:styleId="a5">
    <w:name w:val="Body Text"/>
    <w:basedOn w:val="a"/>
    <w:uiPriority w:val="99"/>
    <w:unhideWhenUsed/>
    <w:qFormat/>
    <w:pPr>
      <w:jc w:val="center"/>
    </w:pPr>
    <w:rPr>
      <w:szCs w:val="20"/>
    </w:rPr>
  </w:style>
  <w:style w:type="paragraph" w:styleId="a6">
    <w:name w:val="Plain Text"/>
    <w:basedOn w:val="a"/>
    <w:link w:val="Char0"/>
    <w:unhideWhenUsed/>
    <w:qFormat/>
    <w:rPr>
      <w:rFonts w:ascii="宋体" w:hAnsi="Courier New" w:cs="Courier New"/>
      <w:szCs w:val="21"/>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uiPriority w:val="20"/>
    <w:qFormat/>
    <w:rPr>
      <w:color w:val="CC0000"/>
    </w:rPr>
  </w:style>
  <w:style w:type="character" w:styleId="ac">
    <w:name w:val="Hyperlink"/>
    <w:basedOn w:val="a0"/>
    <w:uiPriority w:val="99"/>
    <w:unhideWhenUsed/>
    <w:qFormat/>
    <w:rPr>
      <w:color w:val="0000FF"/>
      <w:u w:val="single"/>
    </w:rPr>
  </w:style>
  <w:style w:type="character" w:customStyle="1" w:styleId="Char10">
    <w:name w:val="纯文本 Char1"/>
    <w:basedOn w:val="a0"/>
    <w:semiHidden/>
    <w:qFormat/>
    <w:locked/>
    <w:rPr>
      <w:rFonts w:ascii="宋体" w:eastAsia="宋体" w:hAnsi="Courier New" w:cs="Courier New"/>
      <w:kern w:val="2"/>
      <w:sz w:val="21"/>
      <w:szCs w:val="21"/>
    </w:rPr>
  </w:style>
  <w:style w:type="character" w:customStyle="1" w:styleId="Char0">
    <w:name w:val="纯文本 Char"/>
    <w:basedOn w:val="a0"/>
    <w:link w:val="a6"/>
    <w:semiHidden/>
    <w:qFormat/>
    <w:rPr>
      <w:rFonts w:ascii="宋体" w:eastAsia="宋体" w:hAnsi="Courier New" w:cs="Courier New"/>
      <w:kern w:val="2"/>
      <w:sz w:val="21"/>
      <w:szCs w:val="21"/>
    </w:rPr>
  </w:style>
  <w:style w:type="character" w:customStyle="1" w:styleId="Char2">
    <w:name w:val="页眉 Char"/>
    <w:basedOn w:val="a0"/>
    <w:link w:val="a8"/>
    <w:uiPriority w:val="99"/>
    <w:semiHidden/>
    <w:qFormat/>
    <w:rPr>
      <w:rFonts w:ascii="Times New Roman" w:eastAsia="宋体" w:hAnsi="Times New Roman"/>
      <w:kern w:val="2"/>
      <w:sz w:val="18"/>
      <w:szCs w:val="18"/>
    </w:rPr>
  </w:style>
  <w:style w:type="character" w:customStyle="1" w:styleId="apple-converted-space">
    <w:name w:val="apple-converted-space"/>
    <w:basedOn w:val="a0"/>
    <w:qFormat/>
  </w:style>
  <w:style w:type="character" w:customStyle="1" w:styleId="Char1">
    <w:name w:val="页脚 Char"/>
    <w:basedOn w:val="a0"/>
    <w:link w:val="a7"/>
    <w:uiPriority w:val="99"/>
    <w:qFormat/>
    <w:rPr>
      <w:rFonts w:ascii="Times New Roman" w:eastAsia="宋体" w:hAnsi="Times New Roman"/>
      <w:kern w:val="2"/>
      <w:sz w:val="18"/>
      <w:szCs w:val="18"/>
    </w:rPr>
  </w:style>
  <w:style w:type="paragraph" w:customStyle="1" w:styleId="ad">
    <w:name w:val="中間標題"/>
    <w:basedOn w:val="a"/>
    <w:qFormat/>
    <w:pPr>
      <w:adjustRightInd w:val="0"/>
      <w:jc w:val="center"/>
      <w:textAlignment w:val="baseline"/>
      <w:outlineLvl w:val="0"/>
    </w:pPr>
    <w:rPr>
      <w:rFonts w:ascii="MingLiU" w:eastAsia="MingLiU" w:hAnsi="Tms Rmn"/>
      <w:b/>
      <w:spacing w:val="60"/>
      <w:kern w:val="0"/>
      <w:sz w:val="28"/>
      <w:szCs w:val="20"/>
      <w:lang w:eastAsia="zh-TW"/>
    </w:rPr>
  </w:style>
  <w:style w:type="paragraph" w:customStyle="1" w:styleId="Default">
    <w:name w:val="Default"/>
    <w:qFormat/>
    <w:pPr>
      <w:widowControl w:val="0"/>
      <w:autoSpaceDE w:val="0"/>
      <w:autoSpaceDN w:val="0"/>
      <w:adjustRightInd w:val="0"/>
    </w:pPr>
    <w:rPr>
      <w:rFonts w:ascii=".." w:eastAsia=".." w:cs=".."/>
      <w:color w:val="000000"/>
      <w:sz w:val="24"/>
      <w:szCs w:val="24"/>
    </w:rPr>
  </w:style>
  <w:style w:type="paragraph" w:styleId="ae">
    <w:name w:val="List Paragraph"/>
    <w:basedOn w:val="a"/>
    <w:qFormat/>
    <w:pPr>
      <w:ind w:firstLineChars="200" w:firstLine="420"/>
    </w:pPr>
  </w:style>
  <w:style w:type="paragraph" w:customStyle="1" w:styleId="1">
    <w:name w:val="樣式1."/>
    <w:basedOn w:val="a"/>
    <w:qFormat/>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240"/>
      <w:textAlignment w:val="bottom"/>
    </w:pPr>
    <w:rPr>
      <w:rFonts w:ascii="MingLiU" w:eastAsia="MingLiU"/>
      <w:kern w:val="0"/>
      <w:sz w:val="24"/>
      <w:szCs w:val="20"/>
      <w:lang w:eastAsia="zh-TW"/>
    </w:rPr>
  </w:style>
  <w:style w:type="character" w:customStyle="1" w:styleId="Char">
    <w:name w:val="称呼 Char"/>
    <w:link w:val="a4"/>
    <w:qFormat/>
    <w:rPr>
      <w:sz w:val="24"/>
      <w:szCs w:val="24"/>
    </w:rPr>
  </w:style>
  <w:style w:type="character" w:customStyle="1" w:styleId="Char11">
    <w:name w:val="称呼 Char1"/>
    <w:basedOn w:val="a0"/>
    <w:uiPriority w:val="99"/>
    <w:semiHidden/>
    <w:rPr>
      <w:kern w:val="2"/>
      <w:sz w:val="21"/>
      <w:szCs w:val="24"/>
    </w:rPr>
  </w:style>
  <w:style w:type="paragraph" w:customStyle="1" w:styleId="af">
    <w:name w:val="正文 首行缩进"/>
    <w:basedOn w:val="a"/>
    <w:link w:val="Char3"/>
    <w:qFormat/>
    <w:pPr>
      <w:overflowPunct w:val="0"/>
      <w:topLinePunct/>
      <w:adjustRightInd w:val="0"/>
      <w:spacing w:beforeLines="50" w:before="156"/>
      <w:ind w:firstLineChars="200" w:firstLine="420"/>
      <w:textAlignment w:val="baseline"/>
    </w:pPr>
    <w:rPr>
      <w:rFonts w:ascii="宋体" w:hAnsi="宋体"/>
      <w:color w:val="000000"/>
      <w:kern w:val="0"/>
      <w:szCs w:val="21"/>
    </w:rPr>
  </w:style>
  <w:style w:type="paragraph" w:customStyle="1" w:styleId="af0">
    <w:name w:val="合同正文"/>
    <w:basedOn w:val="a"/>
    <w:qFormat/>
    <w:pPr>
      <w:spacing w:line="360" w:lineRule="auto"/>
      <w:ind w:firstLineChars="200" w:firstLine="200"/>
    </w:pPr>
    <w:rPr>
      <w:rFonts w:ascii="宋体" w:hAnsi="宋体" w:cs="宋体"/>
      <w:kern w:val="0"/>
      <w:szCs w:val="21"/>
    </w:rPr>
  </w:style>
  <w:style w:type="character" w:customStyle="1" w:styleId="Char3">
    <w:name w:val="正文 首行缩进 Char"/>
    <w:link w:val="af"/>
    <w:qFormat/>
    <w:rPr>
      <w:rFonts w:ascii="宋体" w:hAnsi="宋体"/>
      <w:color w:val="000000"/>
      <w:sz w:val="21"/>
      <w:szCs w:val="21"/>
    </w:rPr>
  </w:style>
  <w:style w:type="paragraph" w:customStyle="1" w:styleId="3GB231200">
    <w:name w:val="样式 标题 3 + 仿宋_GB2312 小四 段前: 0 磅 段后: 0 磅"/>
    <w:basedOn w:val="3"/>
    <w:qFormat/>
    <w:pPr>
      <w:tabs>
        <w:tab w:val="left" w:pos="567"/>
      </w:tabs>
      <w:spacing w:before="0" w:after="0" w:line="415" w:lineRule="auto"/>
      <w:jc w:val="center"/>
    </w:pPr>
    <w:rPr>
      <w:rFonts w:ascii="仿宋_GB2312" w:eastAsia="仿宋_GB2312" w:cs="宋体"/>
      <w:kern w:val="0"/>
      <w:sz w:val="24"/>
      <w:szCs w:val="20"/>
    </w:rPr>
  </w:style>
  <w:style w:type="paragraph" w:customStyle="1" w:styleId="af1">
    <w:name w:val="正文 居中"/>
    <w:basedOn w:val="a"/>
    <w:qFormat/>
    <w:pPr>
      <w:adjustRightInd w:val="0"/>
      <w:jc w:val="center"/>
      <w:textAlignment w:val="baseline"/>
    </w:pPr>
    <w:rPr>
      <w:rFonts w:eastAsia="黑体"/>
      <w:kern w:val="0"/>
      <w:szCs w:val="21"/>
    </w:rPr>
  </w:style>
  <w:style w:type="character" w:customStyle="1" w:styleId="3Char">
    <w:name w:val="标题 3 Char"/>
    <w:basedOn w:val="a0"/>
    <w:link w:val="3"/>
    <w:uiPriority w:val="9"/>
    <w:semiHidden/>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alutation"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uiPriority w:val="9"/>
    <w:qFormat/>
    <w:pPr>
      <w:keepNext/>
      <w:keepLines/>
      <w:tabs>
        <w:tab w:val="left" w:pos="576"/>
      </w:tabs>
      <w:spacing w:line="415" w:lineRule="auto"/>
      <w:jc w:val="left"/>
      <w:outlineLvl w:val="1"/>
    </w:pPr>
    <w:rPr>
      <w:rFonts w:ascii="宋体" w:hAnsi="宋体"/>
      <w:b/>
      <w:bCs/>
      <w:sz w:val="30"/>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ind w:firstLine="420"/>
      <w:jc w:val="left"/>
    </w:pPr>
    <w:rPr>
      <w:rFonts w:ascii="MingLiU" w:eastAsia="MingLiU" w:hAnsi="MingLiU" w:cs="Arial Unicode MS"/>
      <w:snapToGrid w:val="0"/>
      <w:kern w:val="0"/>
      <w:sz w:val="20"/>
      <w:szCs w:val="20"/>
    </w:rPr>
  </w:style>
  <w:style w:type="paragraph" w:styleId="a4">
    <w:name w:val="Salutation"/>
    <w:basedOn w:val="a"/>
    <w:next w:val="a"/>
    <w:link w:val="Char"/>
    <w:qFormat/>
    <w:pPr>
      <w:spacing w:before="100" w:after="100"/>
    </w:pPr>
    <w:rPr>
      <w:kern w:val="0"/>
      <w:sz w:val="24"/>
    </w:rPr>
  </w:style>
  <w:style w:type="paragraph" w:styleId="a5">
    <w:name w:val="Body Text"/>
    <w:basedOn w:val="a"/>
    <w:uiPriority w:val="99"/>
    <w:unhideWhenUsed/>
    <w:qFormat/>
    <w:pPr>
      <w:jc w:val="center"/>
    </w:pPr>
    <w:rPr>
      <w:szCs w:val="20"/>
    </w:rPr>
  </w:style>
  <w:style w:type="paragraph" w:styleId="a6">
    <w:name w:val="Plain Text"/>
    <w:basedOn w:val="a"/>
    <w:link w:val="Char0"/>
    <w:unhideWhenUsed/>
    <w:qFormat/>
    <w:rPr>
      <w:rFonts w:ascii="宋体" w:hAnsi="Courier New" w:cs="Courier New"/>
      <w:szCs w:val="21"/>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uiPriority w:val="20"/>
    <w:qFormat/>
    <w:rPr>
      <w:color w:val="CC0000"/>
    </w:rPr>
  </w:style>
  <w:style w:type="character" w:styleId="ac">
    <w:name w:val="Hyperlink"/>
    <w:basedOn w:val="a0"/>
    <w:uiPriority w:val="99"/>
    <w:unhideWhenUsed/>
    <w:qFormat/>
    <w:rPr>
      <w:color w:val="0000FF"/>
      <w:u w:val="single"/>
    </w:rPr>
  </w:style>
  <w:style w:type="character" w:customStyle="1" w:styleId="Char10">
    <w:name w:val="纯文本 Char1"/>
    <w:basedOn w:val="a0"/>
    <w:semiHidden/>
    <w:qFormat/>
    <w:locked/>
    <w:rPr>
      <w:rFonts w:ascii="宋体" w:eastAsia="宋体" w:hAnsi="Courier New" w:cs="Courier New"/>
      <w:kern w:val="2"/>
      <w:sz w:val="21"/>
      <w:szCs w:val="21"/>
    </w:rPr>
  </w:style>
  <w:style w:type="character" w:customStyle="1" w:styleId="Char0">
    <w:name w:val="纯文本 Char"/>
    <w:basedOn w:val="a0"/>
    <w:link w:val="a6"/>
    <w:semiHidden/>
    <w:qFormat/>
    <w:rPr>
      <w:rFonts w:ascii="宋体" w:eastAsia="宋体" w:hAnsi="Courier New" w:cs="Courier New"/>
      <w:kern w:val="2"/>
      <w:sz w:val="21"/>
      <w:szCs w:val="21"/>
    </w:rPr>
  </w:style>
  <w:style w:type="character" w:customStyle="1" w:styleId="Char2">
    <w:name w:val="页眉 Char"/>
    <w:basedOn w:val="a0"/>
    <w:link w:val="a8"/>
    <w:uiPriority w:val="99"/>
    <w:semiHidden/>
    <w:qFormat/>
    <w:rPr>
      <w:rFonts w:ascii="Times New Roman" w:eastAsia="宋体" w:hAnsi="Times New Roman"/>
      <w:kern w:val="2"/>
      <w:sz w:val="18"/>
      <w:szCs w:val="18"/>
    </w:rPr>
  </w:style>
  <w:style w:type="character" w:customStyle="1" w:styleId="apple-converted-space">
    <w:name w:val="apple-converted-space"/>
    <w:basedOn w:val="a0"/>
    <w:qFormat/>
  </w:style>
  <w:style w:type="character" w:customStyle="1" w:styleId="Char1">
    <w:name w:val="页脚 Char"/>
    <w:basedOn w:val="a0"/>
    <w:link w:val="a7"/>
    <w:uiPriority w:val="99"/>
    <w:qFormat/>
    <w:rPr>
      <w:rFonts w:ascii="Times New Roman" w:eastAsia="宋体" w:hAnsi="Times New Roman"/>
      <w:kern w:val="2"/>
      <w:sz w:val="18"/>
      <w:szCs w:val="18"/>
    </w:rPr>
  </w:style>
  <w:style w:type="paragraph" w:customStyle="1" w:styleId="ad">
    <w:name w:val="中間標題"/>
    <w:basedOn w:val="a"/>
    <w:qFormat/>
    <w:pPr>
      <w:adjustRightInd w:val="0"/>
      <w:jc w:val="center"/>
      <w:textAlignment w:val="baseline"/>
      <w:outlineLvl w:val="0"/>
    </w:pPr>
    <w:rPr>
      <w:rFonts w:ascii="MingLiU" w:eastAsia="MingLiU" w:hAnsi="Tms Rmn"/>
      <w:b/>
      <w:spacing w:val="60"/>
      <w:kern w:val="0"/>
      <w:sz w:val="28"/>
      <w:szCs w:val="20"/>
      <w:lang w:eastAsia="zh-TW"/>
    </w:rPr>
  </w:style>
  <w:style w:type="paragraph" w:customStyle="1" w:styleId="Default">
    <w:name w:val="Default"/>
    <w:qFormat/>
    <w:pPr>
      <w:widowControl w:val="0"/>
      <w:autoSpaceDE w:val="0"/>
      <w:autoSpaceDN w:val="0"/>
      <w:adjustRightInd w:val="0"/>
    </w:pPr>
    <w:rPr>
      <w:rFonts w:ascii=".." w:eastAsia=".." w:cs=".."/>
      <w:color w:val="000000"/>
      <w:sz w:val="24"/>
      <w:szCs w:val="24"/>
    </w:rPr>
  </w:style>
  <w:style w:type="paragraph" w:styleId="ae">
    <w:name w:val="List Paragraph"/>
    <w:basedOn w:val="a"/>
    <w:qFormat/>
    <w:pPr>
      <w:ind w:firstLineChars="200" w:firstLine="420"/>
    </w:pPr>
  </w:style>
  <w:style w:type="paragraph" w:customStyle="1" w:styleId="1">
    <w:name w:val="樣式1."/>
    <w:basedOn w:val="a"/>
    <w:qFormat/>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240"/>
      <w:textAlignment w:val="bottom"/>
    </w:pPr>
    <w:rPr>
      <w:rFonts w:ascii="MingLiU" w:eastAsia="MingLiU"/>
      <w:kern w:val="0"/>
      <w:sz w:val="24"/>
      <w:szCs w:val="20"/>
      <w:lang w:eastAsia="zh-TW"/>
    </w:rPr>
  </w:style>
  <w:style w:type="character" w:customStyle="1" w:styleId="Char">
    <w:name w:val="称呼 Char"/>
    <w:link w:val="a4"/>
    <w:qFormat/>
    <w:rPr>
      <w:sz w:val="24"/>
      <w:szCs w:val="24"/>
    </w:rPr>
  </w:style>
  <w:style w:type="character" w:customStyle="1" w:styleId="Char11">
    <w:name w:val="称呼 Char1"/>
    <w:basedOn w:val="a0"/>
    <w:uiPriority w:val="99"/>
    <w:semiHidden/>
    <w:rPr>
      <w:kern w:val="2"/>
      <w:sz w:val="21"/>
      <w:szCs w:val="24"/>
    </w:rPr>
  </w:style>
  <w:style w:type="paragraph" w:customStyle="1" w:styleId="af">
    <w:name w:val="正文 首行缩进"/>
    <w:basedOn w:val="a"/>
    <w:link w:val="Char3"/>
    <w:qFormat/>
    <w:pPr>
      <w:overflowPunct w:val="0"/>
      <w:topLinePunct/>
      <w:adjustRightInd w:val="0"/>
      <w:spacing w:beforeLines="50" w:before="156"/>
      <w:ind w:firstLineChars="200" w:firstLine="420"/>
      <w:textAlignment w:val="baseline"/>
    </w:pPr>
    <w:rPr>
      <w:rFonts w:ascii="宋体" w:hAnsi="宋体"/>
      <w:color w:val="000000"/>
      <w:kern w:val="0"/>
      <w:szCs w:val="21"/>
    </w:rPr>
  </w:style>
  <w:style w:type="paragraph" w:customStyle="1" w:styleId="af0">
    <w:name w:val="合同正文"/>
    <w:basedOn w:val="a"/>
    <w:qFormat/>
    <w:pPr>
      <w:spacing w:line="360" w:lineRule="auto"/>
      <w:ind w:firstLineChars="200" w:firstLine="200"/>
    </w:pPr>
    <w:rPr>
      <w:rFonts w:ascii="宋体" w:hAnsi="宋体" w:cs="宋体"/>
      <w:kern w:val="0"/>
      <w:szCs w:val="21"/>
    </w:rPr>
  </w:style>
  <w:style w:type="character" w:customStyle="1" w:styleId="Char3">
    <w:name w:val="正文 首行缩进 Char"/>
    <w:link w:val="af"/>
    <w:qFormat/>
    <w:rPr>
      <w:rFonts w:ascii="宋体" w:hAnsi="宋体"/>
      <w:color w:val="000000"/>
      <w:sz w:val="21"/>
      <w:szCs w:val="21"/>
    </w:rPr>
  </w:style>
  <w:style w:type="paragraph" w:customStyle="1" w:styleId="3GB231200">
    <w:name w:val="样式 标题 3 + 仿宋_GB2312 小四 段前: 0 磅 段后: 0 磅"/>
    <w:basedOn w:val="3"/>
    <w:qFormat/>
    <w:pPr>
      <w:tabs>
        <w:tab w:val="left" w:pos="567"/>
      </w:tabs>
      <w:spacing w:before="0" w:after="0" w:line="415" w:lineRule="auto"/>
      <w:jc w:val="center"/>
    </w:pPr>
    <w:rPr>
      <w:rFonts w:ascii="仿宋_GB2312" w:eastAsia="仿宋_GB2312" w:cs="宋体"/>
      <w:kern w:val="0"/>
      <w:sz w:val="24"/>
      <w:szCs w:val="20"/>
    </w:rPr>
  </w:style>
  <w:style w:type="paragraph" w:customStyle="1" w:styleId="af1">
    <w:name w:val="正文 居中"/>
    <w:basedOn w:val="a"/>
    <w:qFormat/>
    <w:pPr>
      <w:adjustRightInd w:val="0"/>
      <w:jc w:val="center"/>
      <w:textAlignment w:val="baseline"/>
    </w:pPr>
    <w:rPr>
      <w:rFonts w:eastAsia="黑体"/>
      <w:kern w:val="0"/>
      <w:szCs w:val="21"/>
    </w:rPr>
  </w:style>
  <w:style w:type="character" w:customStyle="1" w:styleId="3Char">
    <w:name w:val="标题 3 Char"/>
    <w:basedOn w:val="a0"/>
    <w:link w:val="3"/>
    <w:uiPriority w:val="9"/>
    <w:semiHidden/>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8FB76F-070D-4F8A-AAB0-0C24E471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30</Pages>
  <Words>2543</Words>
  <Characters>14501</Characters>
  <Application>Microsoft Office Word</Application>
  <DocSecurity>0</DocSecurity>
  <Lines>120</Lines>
  <Paragraphs>34</Paragraphs>
  <ScaleCrop>false</ScaleCrop>
  <Company>China</Company>
  <LinksUpToDate>false</LinksUpToDate>
  <CharactersWithSpaces>17010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58</cp:revision>
  <cp:lastPrinted>2016-05-10T09:12:00Z</cp:lastPrinted>
  <dcterms:created xsi:type="dcterms:W3CDTF">2018-04-15T05:31:00Z</dcterms:created>
  <dcterms:modified xsi:type="dcterms:W3CDTF">2019-04-02T09:03:00Z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