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368E1">
      <w:pPr>
        <w:pStyle w:val="30"/>
        <w:tabs>
          <w:tab w:val="left" w:pos="8100"/>
        </w:tabs>
        <w:spacing w:line="360" w:lineRule="auto"/>
        <w:ind w:firstLine="5622" w:firstLineChars="2000"/>
        <w:jc w:val="lef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p>
    <w:p w14:paraId="789428C5">
      <w:pPr>
        <w:pStyle w:val="30"/>
        <w:tabs>
          <w:tab w:val="left" w:pos="8100"/>
        </w:tabs>
        <w:spacing w:line="360" w:lineRule="auto"/>
        <w:jc w:val="center"/>
        <w:rPr>
          <w:rFonts w:asciiTheme="majorEastAsia" w:hAnsiTheme="majorEastAsia" w:eastAsiaTheme="majorEastAsia"/>
          <w:b/>
          <w:color w:val="000000"/>
          <w:kern w:val="2"/>
          <w:sz w:val="28"/>
          <w:szCs w:val="28"/>
          <w:highlight w:val="none"/>
        </w:rPr>
      </w:pPr>
    </w:p>
    <w:p w14:paraId="60F63FBE">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68F4FB52">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15475BD8">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60CF0328">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湖北宣恩</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lang w:val="en-US" w:eastAsia="zh-CN"/>
        </w:rPr>
        <w:t>钢材</w:t>
      </w:r>
      <w:r>
        <w:rPr>
          <w:rFonts w:hint="eastAsia" w:cs="Times New Roman" w:asciiTheme="majorEastAsia" w:hAnsiTheme="majorEastAsia" w:eastAsiaTheme="majorEastAsia"/>
          <w:b/>
          <w:color w:val="000000"/>
          <w:kern w:val="2"/>
          <w:sz w:val="44"/>
          <w:szCs w:val="44"/>
          <w:highlight w:val="none"/>
        </w:rPr>
        <w:t>采购</w:t>
      </w:r>
    </w:p>
    <w:p w14:paraId="3AF196AA">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5CBC8981">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4054E3CC">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3178B5D0">
      <w:pPr>
        <w:jc w:val="center"/>
        <w:rPr>
          <w:highlight w:val="none"/>
        </w:rPr>
      </w:pPr>
    </w:p>
    <w:p w14:paraId="3D576CE3">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996C33E">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477F60C">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2024</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9</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19</w:t>
      </w:r>
      <w:r>
        <w:rPr>
          <w:rFonts w:hint="eastAsia" w:cs="Times New Roman" w:asciiTheme="majorEastAsia" w:hAnsiTheme="majorEastAsia" w:eastAsiaTheme="majorEastAsia"/>
          <w:b/>
          <w:color w:val="000000"/>
          <w:kern w:val="2"/>
          <w:sz w:val="28"/>
          <w:szCs w:val="28"/>
          <w:highlight w:val="none"/>
        </w:rPr>
        <w:t>日</w:t>
      </w:r>
    </w:p>
    <w:p w14:paraId="48C7C92D">
      <w:pPr>
        <w:jc w:val="center"/>
        <w:outlineLvl w:val="0"/>
        <w:rPr>
          <w:rFonts w:cs="黑体" w:asciiTheme="majorEastAsia" w:hAnsiTheme="majorEastAsia" w:eastAsiaTheme="majorEastAsia"/>
          <w:sz w:val="32"/>
          <w:szCs w:val="32"/>
          <w:highlight w:val="none"/>
        </w:rPr>
      </w:pPr>
    </w:p>
    <w:p w14:paraId="37A89EAF">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6B49B57">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4839B6A2">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1492CB8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7D74C44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7A0F5D95">
      <w:pPr>
        <w:jc w:val="center"/>
        <w:outlineLvl w:val="0"/>
        <w:rPr>
          <w:rFonts w:cs="黑体" w:asciiTheme="majorEastAsia" w:hAnsiTheme="majorEastAsia" w:eastAsiaTheme="majorEastAsia"/>
          <w:sz w:val="32"/>
          <w:szCs w:val="32"/>
          <w:highlight w:val="none"/>
        </w:rPr>
      </w:pPr>
    </w:p>
    <w:p w14:paraId="05F32446">
      <w:pPr>
        <w:jc w:val="center"/>
        <w:outlineLvl w:val="0"/>
        <w:rPr>
          <w:rFonts w:ascii="仿宋_GB2312" w:eastAsia="仿宋_GB2312" w:hAnsiTheme="majorEastAsia"/>
          <w:bCs/>
          <w:sz w:val="32"/>
          <w:szCs w:val="32"/>
          <w:highlight w:val="none"/>
        </w:rPr>
      </w:pPr>
    </w:p>
    <w:p w14:paraId="796AFD68">
      <w:pPr>
        <w:jc w:val="center"/>
        <w:outlineLvl w:val="0"/>
        <w:rPr>
          <w:rFonts w:ascii="仿宋_GB2312" w:eastAsia="仿宋_GB2312" w:hAnsiTheme="majorEastAsia"/>
          <w:bCs/>
          <w:sz w:val="32"/>
          <w:szCs w:val="32"/>
          <w:highlight w:val="none"/>
        </w:rPr>
      </w:pPr>
    </w:p>
    <w:p w14:paraId="0693FB0D">
      <w:pPr>
        <w:jc w:val="center"/>
        <w:outlineLvl w:val="0"/>
        <w:rPr>
          <w:rFonts w:ascii="仿宋_GB2312" w:eastAsia="仿宋_GB2312" w:hAnsiTheme="majorEastAsia"/>
          <w:bCs/>
          <w:sz w:val="32"/>
          <w:szCs w:val="32"/>
          <w:highlight w:val="none"/>
        </w:rPr>
      </w:pPr>
    </w:p>
    <w:p w14:paraId="4C6FFCF7">
      <w:pPr>
        <w:jc w:val="center"/>
        <w:outlineLvl w:val="0"/>
        <w:rPr>
          <w:rFonts w:ascii="仿宋_GB2312" w:eastAsia="仿宋_GB2312" w:hAnsiTheme="majorEastAsia"/>
          <w:bCs/>
          <w:sz w:val="32"/>
          <w:szCs w:val="32"/>
          <w:highlight w:val="none"/>
        </w:rPr>
      </w:pPr>
    </w:p>
    <w:p w14:paraId="38936936">
      <w:pPr>
        <w:jc w:val="center"/>
        <w:outlineLvl w:val="0"/>
        <w:rPr>
          <w:rFonts w:ascii="仿宋_GB2312" w:eastAsia="仿宋_GB2312" w:hAnsiTheme="majorEastAsia"/>
          <w:bCs/>
          <w:sz w:val="32"/>
          <w:szCs w:val="32"/>
          <w:highlight w:val="none"/>
        </w:rPr>
      </w:pPr>
    </w:p>
    <w:p w14:paraId="0EE6B21C">
      <w:pPr>
        <w:jc w:val="center"/>
        <w:outlineLvl w:val="0"/>
        <w:rPr>
          <w:rFonts w:ascii="仿宋_GB2312" w:eastAsia="仿宋_GB2312" w:hAnsiTheme="majorEastAsia"/>
          <w:bCs/>
          <w:sz w:val="32"/>
          <w:szCs w:val="32"/>
          <w:highlight w:val="none"/>
        </w:rPr>
      </w:pPr>
    </w:p>
    <w:p w14:paraId="2FE411A7">
      <w:pPr>
        <w:jc w:val="center"/>
        <w:outlineLvl w:val="0"/>
        <w:rPr>
          <w:rFonts w:ascii="仿宋_GB2312" w:eastAsia="仿宋_GB2312" w:hAnsiTheme="majorEastAsia"/>
          <w:bCs/>
          <w:sz w:val="32"/>
          <w:szCs w:val="32"/>
          <w:highlight w:val="none"/>
        </w:rPr>
      </w:pPr>
    </w:p>
    <w:p w14:paraId="0EF320DC">
      <w:pPr>
        <w:jc w:val="center"/>
        <w:outlineLvl w:val="0"/>
        <w:rPr>
          <w:rFonts w:ascii="仿宋_GB2312" w:eastAsia="仿宋_GB2312" w:hAnsiTheme="majorEastAsia"/>
          <w:bCs/>
          <w:sz w:val="32"/>
          <w:szCs w:val="32"/>
          <w:highlight w:val="none"/>
        </w:rPr>
      </w:pPr>
    </w:p>
    <w:p w14:paraId="5D8852A0">
      <w:pPr>
        <w:jc w:val="center"/>
        <w:outlineLvl w:val="0"/>
        <w:rPr>
          <w:rFonts w:ascii="仿宋_GB2312" w:eastAsia="仿宋_GB2312" w:hAnsiTheme="majorEastAsia"/>
          <w:bCs/>
          <w:sz w:val="32"/>
          <w:szCs w:val="32"/>
          <w:highlight w:val="none"/>
        </w:rPr>
      </w:pPr>
    </w:p>
    <w:p w14:paraId="67A04869">
      <w:pPr>
        <w:jc w:val="center"/>
        <w:outlineLvl w:val="0"/>
        <w:rPr>
          <w:rFonts w:ascii="仿宋_GB2312" w:eastAsia="仿宋_GB2312" w:hAnsiTheme="majorEastAsia"/>
          <w:bCs/>
          <w:sz w:val="32"/>
          <w:szCs w:val="32"/>
          <w:highlight w:val="none"/>
        </w:rPr>
      </w:pPr>
    </w:p>
    <w:p w14:paraId="69CA885F">
      <w:pPr>
        <w:jc w:val="center"/>
        <w:outlineLvl w:val="0"/>
        <w:rPr>
          <w:rFonts w:ascii="仿宋_GB2312" w:eastAsia="仿宋_GB2312" w:hAnsiTheme="majorEastAsia"/>
          <w:bCs/>
          <w:sz w:val="32"/>
          <w:szCs w:val="32"/>
          <w:highlight w:val="none"/>
        </w:rPr>
      </w:pPr>
    </w:p>
    <w:p w14:paraId="1872AE2D">
      <w:pPr>
        <w:jc w:val="center"/>
        <w:outlineLvl w:val="0"/>
        <w:rPr>
          <w:rFonts w:ascii="仿宋_GB2312" w:eastAsia="仿宋_GB2312" w:hAnsiTheme="majorEastAsia"/>
          <w:bCs/>
          <w:sz w:val="32"/>
          <w:szCs w:val="32"/>
          <w:highlight w:val="none"/>
        </w:rPr>
      </w:pPr>
    </w:p>
    <w:p w14:paraId="7D8EDFED">
      <w:pPr>
        <w:jc w:val="center"/>
        <w:outlineLvl w:val="0"/>
        <w:rPr>
          <w:rFonts w:ascii="仿宋_GB2312" w:eastAsia="仿宋_GB2312" w:hAnsiTheme="majorEastAsia"/>
          <w:bCs/>
          <w:sz w:val="32"/>
          <w:szCs w:val="32"/>
          <w:highlight w:val="none"/>
        </w:rPr>
      </w:pPr>
    </w:p>
    <w:p w14:paraId="4DF98BBA">
      <w:pPr>
        <w:jc w:val="center"/>
        <w:outlineLvl w:val="0"/>
        <w:rPr>
          <w:rFonts w:ascii="仿宋_GB2312" w:eastAsia="仿宋_GB2312" w:hAnsiTheme="majorEastAsia"/>
          <w:bCs/>
          <w:sz w:val="32"/>
          <w:szCs w:val="32"/>
          <w:highlight w:val="none"/>
        </w:rPr>
      </w:pPr>
    </w:p>
    <w:p w14:paraId="7EB1F423">
      <w:pPr>
        <w:jc w:val="center"/>
        <w:outlineLvl w:val="0"/>
        <w:rPr>
          <w:rFonts w:ascii="仿宋_GB2312" w:eastAsia="仿宋_GB2312" w:hAnsiTheme="majorEastAsia"/>
          <w:bCs/>
          <w:sz w:val="32"/>
          <w:szCs w:val="32"/>
          <w:highlight w:val="none"/>
        </w:rPr>
      </w:pPr>
    </w:p>
    <w:p w14:paraId="0B0C4951">
      <w:pPr>
        <w:jc w:val="center"/>
        <w:outlineLvl w:val="0"/>
        <w:rPr>
          <w:rFonts w:ascii="仿宋_GB2312" w:eastAsia="仿宋_GB2312" w:hAnsiTheme="majorEastAsia"/>
          <w:bCs/>
          <w:sz w:val="32"/>
          <w:szCs w:val="32"/>
          <w:highlight w:val="none"/>
        </w:rPr>
      </w:pPr>
    </w:p>
    <w:p w14:paraId="5D3BD52B">
      <w:pPr>
        <w:jc w:val="center"/>
        <w:outlineLvl w:val="0"/>
        <w:rPr>
          <w:rFonts w:ascii="仿宋_GB2312" w:eastAsia="仿宋_GB2312" w:hAnsiTheme="majorEastAsia"/>
          <w:bCs/>
          <w:sz w:val="32"/>
          <w:szCs w:val="32"/>
          <w:highlight w:val="none"/>
        </w:rPr>
      </w:pPr>
    </w:p>
    <w:p w14:paraId="5FE7E0F7">
      <w:pPr>
        <w:jc w:val="center"/>
        <w:outlineLvl w:val="0"/>
        <w:rPr>
          <w:rFonts w:ascii="仿宋_GB2312" w:eastAsia="仿宋_GB2312" w:hAnsiTheme="majorEastAsia"/>
          <w:bCs/>
          <w:sz w:val="32"/>
          <w:szCs w:val="32"/>
          <w:highlight w:val="none"/>
        </w:rPr>
      </w:pPr>
    </w:p>
    <w:p w14:paraId="6BB99240">
      <w:pPr>
        <w:jc w:val="center"/>
        <w:outlineLvl w:val="0"/>
        <w:rPr>
          <w:rFonts w:ascii="仿宋_GB2312" w:eastAsia="仿宋_GB2312" w:hAnsiTheme="majorEastAsia"/>
          <w:bCs/>
          <w:sz w:val="32"/>
          <w:szCs w:val="32"/>
          <w:highlight w:val="none"/>
        </w:rPr>
      </w:pPr>
    </w:p>
    <w:p w14:paraId="710D96E1">
      <w:pPr>
        <w:jc w:val="center"/>
        <w:outlineLvl w:val="0"/>
        <w:rPr>
          <w:rFonts w:ascii="仿宋_GB2312" w:eastAsia="仿宋_GB2312" w:hAnsiTheme="majorEastAsia"/>
          <w:bCs/>
          <w:sz w:val="32"/>
          <w:szCs w:val="32"/>
          <w:highlight w:val="none"/>
        </w:rPr>
      </w:pPr>
    </w:p>
    <w:p w14:paraId="51E14D1C">
      <w:pPr>
        <w:jc w:val="center"/>
        <w:outlineLvl w:val="0"/>
        <w:rPr>
          <w:rFonts w:ascii="仿宋_GB2312" w:eastAsia="仿宋_GB2312" w:hAnsiTheme="majorEastAsia"/>
          <w:bCs/>
          <w:sz w:val="32"/>
          <w:szCs w:val="32"/>
          <w:highlight w:val="none"/>
        </w:rPr>
      </w:pPr>
    </w:p>
    <w:p w14:paraId="5727574F">
      <w:pPr>
        <w:jc w:val="center"/>
        <w:outlineLvl w:val="0"/>
        <w:rPr>
          <w:rFonts w:ascii="仿宋_GB2312" w:eastAsia="仿宋_GB2312" w:hAnsiTheme="majorEastAsia"/>
          <w:bCs/>
          <w:sz w:val="32"/>
          <w:szCs w:val="32"/>
          <w:highlight w:val="none"/>
        </w:rPr>
      </w:pPr>
    </w:p>
    <w:p w14:paraId="5C676ECF">
      <w:pPr>
        <w:widowControl/>
        <w:jc w:val="center"/>
        <w:rPr>
          <w:rFonts w:hint="eastAsia" w:ascii="仿宋_GB2312" w:eastAsia="仿宋_GB2312" w:hAnsiTheme="majorEastAsia"/>
          <w:b/>
          <w:bCs/>
          <w:sz w:val="28"/>
          <w:szCs w:val="28"/>
          <w:highlight w:val="none"/>
        </w:rPr>
      </w:pPr>
    </w:p>
    <w:p w14:paraId="606145A5">
      <w:pPr>
        <w:widowControl/>
        <w:jc w:val="center"/>
        <w:rPr>
          <w:rFonts w:hint="eastAsia" w:ascii="仿宋_GB2312" w:eastAsia="仿宋_GB2312" w:hAnsiTheme="majorEastAsia"/>
          <w:b/>
          <w:bCs/>
          <w:sz w:val="28"/>
          <w:szCs w:val="28"/>
          <w:highlight w:val="none"/>
        </w:rPr>
      </w:pPr>
    </w:p>
    <w:p w14:paraId="5762292B">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0E6644AE">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57780CE5">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0B7A2AE9">
            <w:pPr>
              <w:pStyle w:val="181"/>
              <w:keepNext w:val="0"/>
              <w:keepLines w:val="0"/>
              <w:jc w:val="center"/>
              <w:rPr>
                <w:rFonts w:ascii="仿宋_GB2312" w:eastAsia="仿宋_GB2312" w:cs="宋体" w:hAnsiTheme="minorEastAsia"/>
                <w:sz w:val="21"/>
                <w:szCs w:val="21"/>
                <w:highlight w:val="none"/>
              </w:rPr>
            </w:pPr>
            <w:bookmarkStart w:id="1" w:name="_Toc152045528"/>
            <w:bookmarkStart w:id="2" w:name="_Toc144974496"/>
            <w:bookmarkStart w:id="3" w:name="_Toc287545429"/>
            <w:bookmarkStart w:id="4" w:name="_Toc152042304"/>
            <w:bookmarkStart w:id="5" w:name="_Toc238797549"/>
            <w:bookmarkStart w:id="6" w:name="_Toc238552194"/>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5C090E1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63471C7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3E5B051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0C276A2">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5BF2A6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5FDFEF5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B7F549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AD6604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75D8FF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3BB09130">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钢材</w:t>
            </w:r>
          </w:p>
        </w:tc>
      </w:tr>
      <w:tr w14:paraId="1A188FC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45B3BD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12B4E8A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7193167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6922AEB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满足施工生产需求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7E046C1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45CDBBB6">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5DD3BE7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44FF732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6ACCFA9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5EA71E9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54C95E8">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F05175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FC04CC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rPr>
              <w:t>日所供应的物资办理月结手续</w:t>
            </w:r>
            <w:r>
              <w:rPr>
                <w:rFonts w:hint="eastAsia" w:ascii="仿宋_GB2312" w:eastAsia="仿宋_GB2312" w:cs="宋体" w:hAnsiTheme="minorEastAsia"/>
                <w:sz w:val="21"/>
                <w:szCs w:val="21"/>
                <w:highlight w:val="none"/>
                <w:lang w:eastAsia="zh-CN"/>
              </w:rPr>
              <w:t>。</w:t>
            </w:r>
          </w:p>
        </w:tc>
      </w:tr>
      <w:tr w14:paraId="42F82A2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899D66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524033C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0A8FF6C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color w:val="191919" w:themeColor="background1" w:themeShade="1A"/>
                <w:sz w:val="21"/>
                <w:szCs w:val="21"/>
                <w:highlight w:val="none"/>
                <w:u w:val="single"/>
                <w:lang w:val="en-US" w:eastAsia="zh-CN"/>
              </w:rPr>
              <w:t>1</w:t>
            </w:r>
            <w:r>
              <w:rPr>
                <w:rFonts w:hint="eastAsia" w:ascii="仿宋_GB2312" w:eastAsia="仿宋_GB2312" w:cs="宋体" w:hAnsiTheme="minorEastAsia"/>
                <w:color w:val="191919" w:themeColor="background1" w:themeShade="1A"/>
                <w:sz w:val="21"/>
                <w:szCs w:val="21"/>
                <w:highlight w:val="none"/>
                <w:u w:val="single"/>
              </w:rPr>
              <w:t>个月内支付当期</w:t>
            </w:r>
            <w:r>
              <w:rPr>
                <w:rFonts w:hint="eastAsia" w:ascii="仿宋_GB2312" w:eastAsia="仿宋_GB2312" w:cs="宋体" w:hAnsiTheme="minorEastAsia"/>
                <w:color w:val="191919" w:themeColor="background1" w:themeShade="1A"/>
                <w:sz w:val="21"/>
                <w:szCs w:val="21"/>
                <w:highlight w:val="none"/>
                <w:u w:val="single"/>
                <w:lang w:val="en-US" w:eastAsia="zh-CN"/>
              </w:rPr>
              <w:t>结算</w:t>
            </w:r>
            <w:r>
              <w:rPr>
                <w:rFonts w:hint="eastAsia" w:ascii="仿宋_GB2312" w:eastAsia="仿宋_GB2312" w:cs="宋体" w:hAnsiTheme="minorEastAsia"/>
                <w:color w:val="191919" w:themeColor="background1" w:themeShade="1A"/>
                <w:sz w:val="21"/>
                <w:szCs w:val="21"/>
                <w:highlight w:val="none"/>
                <w:u w:val="single"/>
              </w:rPr>
              <w:t>货款的50 %，</w:t>
            </w:r>
            <w:r>
              <w:rPr>
                <w:rFonts w:hint="eastAsia" w:ascii="仿宋_GB2312" w:eastAsia="仿宋_GB2312" w:cs="宋体" w:hAnsiTheme="minorEastAsia"/>
                <w:color w:val="191919" w:themeColor="background1" w:themeShade="1A"/>
                <w:sz w:val="21"/>
                <w:szCs w:val="21"/>
                <w:highlight w:val="none"/>
                <w:u w:val="single"/>
                <w:lang w:val="en-US" w:eastAsia="zh-CN"/>
              </w:rPr>
              <w:t>2</w:t>
            </w:r>
            <w:r>
              <w:rPr>
                <w:rFonts w:hint="eastAsia" w:ascii="仿宋_GB2312" w:eastAsia="仿宋_GB2312" w:cs="宋体" w:hAnsiTheme="minorEastAsia"/>
                <w:color w:val="191919" w:themeColor="background1" w:themeShade="1A"/>
                <w:sz w:val="21"/>
                <w:szCs w:val="21"/>
                <w:highlight w:val="none"/>
                <w:u w:val="single"/>
              </w:rPr>
              <w:t>个月内支付至当期</w:t>
            </w:r>
            <w:r>
              <w:rPr>
                <w:rFonts w:hint="eastAsia" w:ascii="仿宋_GB2312" w:eastAsia="仿宋_GB2312" w:cs="宋体" w:hAnsiTheme="minorEastAsia"/>
                <w:color w:val="191919" w:themeColor="background1" w:themeShade="1A"/>
                <w:sz w:val="21"/>
                <w:szCs w:val="21"/>
                <w:highlight w:val="none"/>
                <w:u w:val="single"/>
                <w:lang w:val="en-US" w:eastAsia="zh-CN"/>
              </w:rPr>
              <w:t>结算</w:t>
            </w:r>
            <w:r>
              <w:rPr>
                <w:rFonts w:hint="eastAsia" w:ascii="仿宋_GB2312" w:eastAsia="仿宋_GB2312" w:cs="宋体" w:hAnsiTheme="minorEastAsia"/>
                <w:color w:val="191919" w:themeColor="background1" w:themeShade="1A"/>
                <w:sz w:val="21"/>
                <w:szCs w:val="21"/>
                <w:highlight w:val="none"/>
                <w:u w:val="single"/>
              </w:rPr>
              <w:t>货款的</w:t>
            </w:r>
            <w:r>
              <w:rPr>
                <w:rFonts w:hint="eastAsia" w:ascii="仿宋_GB2312" w:eastAsia="仿宋_GB2312" w:cs="宋体" w:hAnsiTheme="minorEastAsia"/>
                <w:color w:val="191919" w:themeColor="background1" w:themeShade="1A"/>
                <w:sz w:val="21"/>
                <w:szCs w:val="21"/>
                <w:highlight w:val="none"/>
                <w:u w:val="single"/>
                <w:lang w:val="en-US" w:eastAsia="zh-CN"/>
              </w:rPr>
              <w:t>60</w:t>
            </w:r>
            <w:r>
              <w:rPr>
                <w:rFonts w:hint="eastAsia" w:ascii="仿宋_GB2312" w:eastAsia="仿宋_GB2312" w:cs="宋体" w:hAnsiTheme="minorEastAsia"/>
                <w:color w:val="191919" w:themeColor="background1" w:themeShade="1A"/>
                <w:sz w:val="21"/>
                <w:szCs w:val="21"/>
                <w:highlight w:val="none"/>
                <w:u w:val="single"/>
              </w:rPr>
              <w:t>%，余下</w:t>
            </w:r>
            <w:r>
              <w:rPr>
                <w:rFonts w:hint="eastAsia" w:ascii="仿宋_GB2312" w:eastAsia="仿宋_GB2312" w:cs="宋体" w:hAnsiTheme="minorEastAsia"/>
                <w:color w:val="191919" w:themeColor="background1" w:themeShade="1A"/>
                <w:sz w:val="21"/>
                <w:szCs w:val="21"/>
                <w:highlight w:val="none"/>
                <w:u w:val="single"/>
                <w:lang w:val="en-US" w:eastAsia="zh-CN"/>
              </w:rPr>
              <w:t>40</w:t>
            </w:r>
            <w:r>
              <w:rPr>
                <w:rFonts w:hint="eastAsia" w:ascii="仿宋_GB2312" w:eastAsia="仿宋_GB2312" w:cs="宋体" w:hAnsiTheme="minorEastAsia"/>
                <w:color w:val="191919" w:themeColor="background1" w:themeShade="1A"/>
                <w:sz w:val="21"/>
                <w:szCs w:val="21"/>
                <w:highlight w:val="none"/>
                <w:u w:val="single"/>
              </w:rPr>
              <w:t>%</w:t>
            </w:r>
            <w:r>
              <w:rPr>
                <w:rFonts w:hint="eastAsia" w:ascii="仿宋_GB2312" w:eastAsia="仿宋_GB2312" w:cs="宋体" w:hAnsiTheme="minorEastAsia"/>
                <w:color w:val="191919" w:themeColor="background1" w:themeShade="1A"/>
                <w:sz w:val="21"/>
                <w:szCs w:val="21"/>
                <w:highlight w:val="none"/>
                <w:u w:val="single"/>
                <w:lang w:val="en-US" w:eastAsia="zh-CN"/>
              </w:rPr>
              <w:t>结算</w:t>
            </w:r>
            <w:r>
              <w:rPr>
                <w:rFonts w:hint="eastAsia" w:ascii="仿宋_GB2312" w:eastAsia="仿宋_GB2312" w:cs="宋体" w:hAnsiTheme="minorEastAsia"/>
                <w:color w:val="191919" w:themeColor="background1" w:themeShade="1A"/>
                <w:sz w:val="21"/>
                <w:szCs w:val="21"/>
                <w:highlight w:val="none"/>
                <w:u w:val="single"/>
              </w:rPr>
              <w:t>货款在</w:t>
            </w:r>
            <w:r>
              <w:rPr>
                <w:rFonts w:hint="eastAsia" w:ascii="仿宋_GB2312" w:eastAsia="仿宋_GB2312" w:cs="宋体" w:hAnsiTheme="minorEastAsia"/>
                <w:color w:val="191919" w:themeColor="background1" w:themeShade="1A"/>
                <w:sz w:val="21"/>
                <w:szCs w:val="21"/>
                <w:highlight w:val="none"/>
                <w:u w:val="single"/>
                <w:lang w:val="en-US" w:eastAsia="zh-CN"/>
              </w:rPr>
              <w:t>甲乙双方完成月度物资结算手续，收到乙方全额发票6个月内日内</w:t>
            </w:r>
            <w:r>
              <w:rPr>
                <w:rFonts w:hint="eastAsia" w:ascii="仿宋_GB2312" w:eastAsia="仿宋_GB2312" w:cs="宋体" w:hAnsiTheme="minorEastAsia"/>
                <w:color w:val="191919" w:themeColor="background1" w:themeShade="1A"/>
                <w:sz w:val="21"/>
                <w:szCs w:val="21"/>
                <w:highlight w:val="none"/>
                <w:u w:val="single"/>
              </w:rPr>
              <w:t>付清</w:t>
            </w:r>
            <w:r>
              <w:rPr>
                <w:rFonts w:hint="eastAsia" w:ascii="仿宋_GB2312" w:eastAsia="仿宋_GB2312" w:cs="宋体" w:hAnsiTheme="minorEastAsia"/>
                <w:color w:val="191919" w:themeColor="background1" w:themeShade="1A"/>
                <w:sz w:val="21"/>
                <w:szCs w:val="21"/>
                <w:highlight w:val="none"/>
                <w:u w:val="single"/>
                <w:lang w:eastAsia="zh-CN"/>
              </w:rPr>
              <w:t>，</w:t>
            </w:r>
            <w:r>
              <w:rPr>
                <w:rFonts w:hint="eastAsia" w:ascii="仿宋_GB2312" w:eastAsia="仿宋_GB2312" w:cs="宋体" w:hAnsiTheme="minorEastAsia"/>
                <w:color w:val="191919" w:themeColor="background1" w:themeShade="1A"/>
                <w:sz w:val="21"/>
                <w:szCs w:val="21"/>
                <w:highlight w:val="none"/>
                <w:u w:val="single"/>
              </w:rPr>
              <w:t>以此类推。</w:t>
            </w:r>
          </w:p>
        </w:tc>
      </w:tr>
      <w:tr w14:paraId="1AA74D2F">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03F18F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71790EB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3D2209D">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0616EBE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6B367B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769A6D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56DC091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6C326F5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9CD5808">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6ACCD2F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94610C3">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rPr>
              <w:t xml:space="preserve">   否</w:t>
            </w:r>
            <w:r>
              <w:rPr>
                <w:rFonts w:hint="eastAsia" w:ascii="仿宋_GB2312" w:eastAsia="仿宋_GB2312" w:cs="宋体" w:hAnsiTheme="minorEastAsia"/>
                <w:sz w:val="21"/>
                <w:szCs w:val="21"/>
                <w:highlight w:val="none"/>
                <w:lang w:eastAsia="zh-CN"/>
              </w:rPr>
              <w:t>□</w:t>
            </w:r>
          </w:p>
          <w:p w14:paraId="192071F3">
            <w:pPr>
              <w:pStyle w:val="137"/>
              <w:spacing w:before="0" w:beforeAutospacing="0" w:after="0" w:afterAutospacing="0" w:line="320" w:lineRule="exact"/>
              <w:rPr>
                <w:rFonts w:hint="default" w:eastAsia="仿宋_GB2312"/>
                <w:highlight w:val="none"/>
                <w:u w:val="single"/>
                <w:lang w:val="en-US" w:eastAsia="zh-CN"/>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none"/>
              </w:rPr>
              <w:t>：</w:t>
            </w:r>
            <w:r>
              <w:rPr>
                <w:rFonts w:hint="eastAsia" w:ascii="仿宋_GB2312" w:eastAsia="仿宋_GB2312" w:hAnsiTheme="minorEastAsia"/>
                <w:b w:val="0"/>
                <w:bCs w:val="0"/>
                <w:kern w:val="2"/>
                <w:sz w:val="21"/>
                <w:szCs w:val="21"/>
                <w:highlight w:val="none"/>
                <w:u w:val="single"/>
                <w:lang w:val="en-US" w:eastAsia="zh-CN"/>
              </w:rPr>
              <w:t>钢筋：宝武鄂钢、宝武武钢、安钢、马钢；钢绞线：天津银龙；角钢：山西晋南、安钢</w:t>
            </w:r>
          </w:p>
        </w:tc>
      </w:tr>
      <w:tr w14:paraId="70428E1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741B5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50BF9A0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7F6ECBC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3C1C449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63A70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3AB09B0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114ED28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118384B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70AE26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8CB101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7E7C5AA5">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300000.00</w:t>
            </w:r>
            <w:r>
              <w:rPr>
                <w:rFonts w:hint="eastAsia" w:ascii="仿宋_GB2312" w:eastAsia="仿宋_GB2312" w:cs="宋体" w:hAnsiTheme="minorEastAsia"/>
                <w:sz w:val="21"/>
                <w:szCs w:val="21"/>
                <w:highlight w:val="none"/>
              </w:rPr>
              <w:t>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751217E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6AC188E">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76458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27A21B1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354C276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F675D3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6122D33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1A244A1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D60EA9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DE0DEA">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7DE3568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50E06CF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268B997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6382D6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BBCE52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507807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lang w:val="en-US" w:eastAsia="zh-CN"/>
              </w:rPr>
              <w:t>2024</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9</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19</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12</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w:t>
            </w:r>
            <w:r>
              <w:rPr>
                <w:rFonts w:hint="eastAsia" w:ascii="仿宋_GB2312" w:eastAsia="仿宋_GB2312" w:cs="宋体" w:hAnsiTheme="minorEastAsia"/>
                <w:sz w:val="21"/>
                <w:szCs w:val="21"/>
                <w:highlight w:val="none"/>
              </w:rPr>
              <w:t>分前不得开启”字样，密封处应有密封章</w:t>
            </w:r>
          </w:p>
        </w:tc>
      </w:tr>
      <w:tr w14:paraId="2C8839C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9A0AEA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1ED2383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5B1AC73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7DF4779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49DF8B2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776785F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FD4B1D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7BBD82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A6B1FA7">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61A04F3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21DE6E59">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596DE9D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1C87E37A">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244512B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6688B690">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5D94B523">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5A3CC975">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44BB66D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5B13F01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811233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572E6FB">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2D1D96CA">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w:t>
            </w:r>
            <w:r>
              <w:rPr>
                <w:rFonts w:hint="eastAsia" w:ascii="仿宋_GB2312" w:eastAsia="仿宋_GB2312" w:cs="宋体" w:hAnsiTheme="minorEastAsia"/>
                <w:sz w:val="21"/>
                <w:szCs w:val="21"/>
                <w:lang w:eastAsia="zh-Hans"/>
              </w:rPr>
              <w:t>履约保证金：</w:t>
            </w:r>
            <w:r>
              <w:rPr>
                <w:rFonts w:hint="eastAsia" w:ascii="仿宋_GB2312" w:eastAsia="仿宋_GB2312" w:cs="宋体" w:hAnsiTheme="minorEastAsia"/>
                <w:sz w:val="21"/>
                <w:szCs w:val="21"/>
              </w:rPr>
              <w:t>小写：</w:t>
            </w:r>
            <w:r>
              <w:rPr>
                <w:rFonts w:hint="eastAsia" w:ascii="仿宋_GB2312" w:eastAsia="仿宋_GB2312" w:cs="宋体" w:hAnsiTheme="minorEastAsia"/>
                <w:sz w:val="21"/>
                <w:szCs w:val="21"/>
                <w:u w:val="single"/>
                <w:lang w:val="en-US" w:eastAsia="zh-CN"/>
              </w:rPr>
              <w:t>300</w:t>
            </w:r>
            <w:r>
              <w:rPr>
                <w:rFonts w:hint="eastAsia" w:ascii="仿宋_GB2312" w:eastAsia="仿宋_GB2312" w:cs="宋体" w:hAnsiTheme="minorEastAsia"/>
                <w:sz w:val="21"/>
                <w:szCs w:val="21"/>
                <w:u w:val="single"/>
              </w:rPr>
              <w:t>000</w:t>
            </w:r>
            <w:r>
              <w:rPr>
                <w:rFonts w:hint="eastAsia" w:ascii="仿宋_GB2312" w:eastAsia="仿宋_GB2312" w:cs="宋体" w:hAnsiTheme="minorEastAsia"/>
                <w:sz w:val="21"/>
                <w:szCs w:val="21"/>
                <w:u w:val="single"/>
                <w:lang w:val="en-US" w:eastAsia="zh-CN"/>
              </w:rPr>
              <w:t>.00</w:t>
            </w:r>
            <w:r>
              <w:rPr>
                <w:rFonts w:hint="eastAsia" w:ascii="仿宋_GB2312" w:eastAsia="仿宋_GB2312" w:cs="宋体" w:hAnsiTheme="minorEastAsia"/>
                <w:sz w:val="21"/>
                <w:szCs w:val="21"/>
                <w:u w:val="single"/>
              </w:rPr>
              <w:t>元</w:t>
            </w:r>
            <w:r>
              <w:rPr>
                <w:rFonts w:hint="eastAsia" w:ascii="仿宋_GB2312" w:eastAsia="仿宋_GB2312" w:cs="宋体" w:hAnsiTheme="minorEastAsia"/>
                <w:sz w:val="21"/>
                <w:szCs w:val="21"/>
                <w:lang w:eastAsia="zh-CN"/>
              </w:rPr>
              <w:t>，</w:t>
            </w:r>
            <w:r>
              <w:rPr>
                <w:rFonts w:hint="eastAsia" w:ascii="仿宋_GB2312" w:eastAsia="仿宋_GB2312" w:cs="宋体" w:hAnsiTheme="minorEastAsia"/>
                <w:sz w:val="21"/>
                <w:szCs w:val="21"/>
              </w:rPr>
              <w:t>大写：</w:t>
            </w:r>
            <w:r>
              <w:rPr>
                <w:rFonts w:hint="eastAsia" w:ascii="仿宋_GB2312" w:eastAsia="仿宋_GB2312" w:cs="宋体" w:hAnsiTheme="minorEastAsia"/>
                <w:sz w:val="21"/>
                <w:szCs w:val="21"/>
                <w:u w:val="single"/>
                <w:lang w:val="en-US" w:eastAsia="zh-CN"/>
              </w:rPr>
              <w:t>叁拾万元整</w:t>
            </w:r>
            <w:r>
              <w:rPr>
                <w:rFonts w:hint="eastAsia" w:ascii="仿宋_GB2312" w:eastAsia="仿宋_GB2312" w:cs="宋体" w:hAnsiTheme="minorEastAsia"/>
                <w:sz w:val="21"/>
                <w:szCs w:val="21"/>
                <w:u w:val="single"/>
                <w:lang w:eastAsia="zh-CN"/>
              </w:rPr>
              <w:t>。</w:t>
            </w:r>
          </w:p>
        </w:tc>
      </w:tr>
      <w:bookmarkEnd w:id="0"/>
      <w:bookmarkEnd w:id="1"/>
      <w:bookmarkEnd w:id="2"/>
      <w:bookmarkEnd w:id="3"/>
      <w:bookmarkEnd w:id="4"/>
      <w:bookmarkEnd w:id="5"/>
      <w:bookmarkEnd w:id="6"/>
    </w:tbl>
    <w:p w14:paraId="50ED9BE7">
      <w:pPr>
        <w:widowControl/>
        <w:jc w:val="left"/>
        <w:rPr>
          <w:rFonts w:hint="eastAsia" w:ascii="仿宋_GB2312" w:eastAsia="仿宋_GB2312" w:cs="黑体" w:hAnsiTheme="minorEastAsia"/>
          <w:b/>
          <w:sz w:val="28"/>
          <w:szCs w:val="28"/>
          <w:highlight w:val="none"/>
        </w:rPr>
      </w:pPr>
      <w:bookmarkStart w:id="7" w:name="_Toc214339494"/>
      <w:bookmarkStart w:id="8" w:name="_Toc214333205"/>
      <w:bookmarkStart w:id="9" w:name="_Toc31831"/>
      <w:bookmarkStart w:id="10" w:name="_Toc214336660"/>
    </w:p>
    <w:p w14:paraId="0DF7935F">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476FCB32">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58A0735">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2FD76B8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375103F3">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p>
    <w:p w14:paraId="78A7ACC4">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ascii="仿宋_GB2312" w:eastAsia="仿宋_GB2312" w:cs="宋体" w:hAnsiTheme="minorEastAsia"/>
          <w:sz w:val="21"/>
          <w:szCs w:val="21"/>
          <w:highlight w:val="none"/>
        </w:rPr>
        <w:t xml:space="preserve"> </w:t>
      </w:r>
    </w:p>
    <w:p w14:paraId="6E6B4B1B">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hAnsi="仿宋" w:eastAsia="仿宋_GB2312"/>
          <w:bCs/>
          <w:color w:val="000000" w:themeColor="text1"/>
          <w:sz w:val="21"/>
          <w:szCs w:val="21"/>
          <w:highlight w:val="none"/>
          <w:u w:val="single"/>
          <w:lang w:val="en-US" w:eastAsia="zh-CN"/>
        </w:rPr>
        <w:t>湖北省宣恩县</w:t>
      </w:r>
    </w:p>
    <w:p w14:paraId="0FA2BBC4">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王清须</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18712917318</w:t>
      </w:r>
    </w:p>
    <w:p w14:paraId="7FC4607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27988038">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305624E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7C65F527">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8C123D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618729">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6FE129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hint="eastAsia" w:ascii="仿宋_GB2312" w:eastAsia="仿宋_GB2312" w:hAnsiTheme="minorEastAsia"/>
          <w:sz w:val="21"/>
          <w:szCs w:val="21"/>
          <w:highlight w:val="none"/>
        </w:rPr>
        <w:t>项目所需</w:t>
      </w:r>
      <w:r>
        <w:rPr>
          <w:rFonts w:hint="eastAsia" w:ascii="仿宋_GB2312" w:eastAsia="仿宋_GB2312" w:hAnsiTheme="minorEastAsia"/>
          <w:sz w:val="21"/>
          <w:szCs w:val="21"/>
          <w:highlight w:val="none"/>
          <w:u w:val="single"/>
          <w:lang w:val="en-US" w:eastAsia="zh-CN"/>
        </w:rPr>
        <w:t>钢材</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BA8087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18615D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2D85B74B">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5F98E192">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CDAC018">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7C242B4E">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6ABC38FD">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435F9F9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063D40C1">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56AB944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钢筋HPB300</w:t>
            </w:r>
          </w:p>
        </w:tc>
        <w:tc>
          <w:tcPr>
            <w:tcW w:w="1234" w:type="dxa"/>
            <w:tcBorders>
              <w:top w:val="single" w:color="000000" w:sz="4" w:space="0"/>
              <w:left w:val="single" w:color="000000" w:sz="4" w:space="0"/>
              <w:bottom w:val="single" w:color="000000" w:sz="4" w:space="0"/>
              <w:right w:val="single" w:color="000000" w:sz="4" w:space="0"/>
            </w:tcBorders>
            <w:vAlign w:val="center"/>
          </w:tcPr>
          <w:p w14:paraId="6EE203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φ6</w:t>
            </w:r>
          </w:p>
        </w:tc>
        <w:tc>
          <w:tcPr>
            <w:tcW w:w="800" w:type="dxa"/>
            <w:tcBorders>
              <w:top w:val="single" w:color="000000" w:sz="4" w:space="0"/>
              <w:left w:val="single" w:color="000000" w:sz="4" w:space="0"/>
              <w:bottom w:val="single" w:color="000000" w:sz="4" w:space="0"/>
              <w:right w:val="single" w:color="000000" w:sz="4" w:space="0"/>
            </w:tcBorders>
            <w:vAlign w:val="center"/>
          </w:tcPr>
          <w:p w14:paraId="76EBB3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357103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1560" w:type="dxa"/>
            <w:tcBorders>
              <w:top w:val="single" w:color="000000" w:sz="4" w:space="0"/>
              <w:left w:val="single" w:color="auto" w:sz="4" w:space="0"/>
              <w:bottom w:val="single" w:color="000000" w:sz="4" w:space="0"/>
              <w:right w:val="single" w:color="000000" w:sz="4" w:space="0"/>
            </w:tcBorders>
            <w:vAlign w:val="center"/>
          </w:tcPr>
          <w:p w14:paraId="0ACFD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ADEE5F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B6A78DC">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58C7A4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5E1355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φ8</w:t>
            </w:r>
          </w:p>
        </w:tc>
        <w:tc>
          <w:tcPr>
            <w:tcW w:w="800" w:type="dxa"/>
            <w:tcBorders>
              <w:top w:val="single" w:color="000000" w:sz="4" w:space="0"/>
              <w:left w:val="single" w:color="000000" w:sz="4" w:space="0"/>
              <w:bottom w:val="single" w:color="000000" w:sz="4" w:space="0"/>
              <w:right w:val="single" w:color="000000" w:sz="4" w:space="0"/>
            </w:tcBorders>
            <w:vAlign w:val="center"/>
          </w:tcPr>
          <w:p w14:paraId="52ECE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0CD51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164</w:t>
            </w:r>
          </w:p>
        </w:tc>
        <w:tc>
          <w:tcPr>
            <w:tcW w:w="1560" w:type="dxa"/>
            <w:tcBorders>
              <w:top w:val="single" w:color="000000" w:sz="4" w:space="0"/>
              <w:left w:val="single" w:color="auto" w:sz="4" w:space="0"/>
              <w:bottom w:val="single" w:color="000000" w:sz="4" w:space="0"/>
              <w:right w:val="single" w:color="000000" w:sz="4" w:space="0"/>
            </w:tcBorders>
            <w:vAlign w:val="center"/>
          </w:tcPr>
          <w:p w14:paraId="5BDDE3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9C16E3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738F3B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6BB96E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03338A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φ10</w:t>
            </w:r>
          </w:p>
        </w:tc>
        <w:tc>
          <w:tcPr>
            <w:tcW w:w="800" w:type="dxa"/>
            <w:tcBorders>
              <w:top w:val="single" w:color="000000" w:sz="4" w:space="0"/>
              <w:left w:val="single" w:color="000000" w:sz="4" w:space="0"/>
              <w:bottom w:val="single" w:color="000000" w:sz="4" w:space="0"/>
              <w:right w:val="single" w:color="000000" w:sz="4" w:space="0"/>
            </w:tcBorders>
            <w:vAlign w:val="center"/>
          </w:tcPr>
          <w:p w14:paraId="2A8E8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DF7290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2001</w:t>
            </w:r>
          </w:p>
        </w:tc>
        <w:tc>
          <w:tcPr>
            <w:tcW w:w="1560" w:type="dxa"/>
            <w:tcBorders>
              <w:top w:val="single" w:color="000000" w:sz="4" w:space="0"/>
              <w:left w:val="single" w:color="auto" w:sz="4" w:space="0"/>
              <w:bottom w:val="single" w:color="000000" w:sz="4" w:space="0"/>
              <w:right w:val="single" w:color="000000" w:sz="4" w:space="0"/>
            </w:tcBorders>
            <w:vAlign w:val="center"/>
          </w:tcPr>
          <w:p w14:paraId="414221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082DDDA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36C409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0B0D01B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42EA3F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φ12</w:t>
            </w:r>
          </w:p>
        </w:tc>
        <w:tc>
          <w:tcPr>
            <w:tcW w:w="800" w:type="dxa"/>
            <w:tcBorders>
              <w:top w:val="single" w:color="000000" w:sz="4" w:space="0"/>
              <w:left w:val="single" w:color="000000" w:sz="4" w:space="0"/>
              <w:bottom w:val="single" w:color="000000" w:sz="4" w:space="0"/>
              <w:right w:val="single" w:color="000000" w:sz="4" w:space="0"/>
            </w:tcBorders>
            <w:vAlign w:val="center"/>
          </w:tcPr>
          <w:p w14:paraId="4DB141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D368B8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3812</w:t>
            </w:r>
          </w:p>
        </w:tc>
        <w:tc>
          <w:tcPr>
            <w:tcW w:w="1560" w:type="dxa"/>
            <w:tcBorders>
              <w:top w:val="single" w:color="000000" w:sz="4" w:space="0"/>
              <w:left w:val="single" w:color="auto" w:sz="4" w:space="0"/>
              <w:bottom w:val="single" w:color="000000" w:sz="4" w:space="0"/>
              <w:right w:val="single" w:color="000000" w:sz="4" w:space="0"/>
            </w:tcBorders>
            <w:vAlign w:val="center"/>
          </w:tcPr>
          <w:p w14:paraId="2EE82C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9584B7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2F8F0F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5</w:t>
            </w:r>
          </w:p>
        </w:tc>
        <w:tc>
          <w:tcPr>
            <w:tcW w:w="2366" w:type="dxa"/>
            <w:tcBorders>
              <w:top w:val="single" w:color="000000" w:sz="4" w:space="0"/>
              <w:left w:val="single" w:color="000000" w:sz="4" w:space="0"/>
              <w:bottom w:val="single" w:color="000000" w:sz="4" w:space="0"/>
              <w:right w:val="single" w:color="000000" w:sz="4" w:space="0"/>
            </w:tcBorders>
            <w:vAlign w:val="center"/>
          </w:tcPr>
          <w:p w14:paraId="527712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04585D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φ14</w:t>
            </w:r>
          </w:p>
        </w:tc>
        <w:tc>
          <w:tcPr>
            <w:tcW w:w="800" w:type="dxa"/>
            <w:tcBorders>
              <w:top w:val="single" w:color="000000" w:sz="4" w:space="0"/>
              <w:left w:val="single" w:color="000000" w:sz="4" w:space="0"/>
              <w:bottom w:val="single" w:color="000000" w:sz="4" w:space="0"/>
              <w:right w:val="single" w:color="000000" w:sz="4" w:space="0"/>
            </w:tcBorders>
            <w:vAlign w:val="center"/>
          </w:tcPr>
          <w:p w14:paraId="79B1B2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1669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560" w:type="dxa"/>
            <w:tcBorders>
              <w:top w:val="single" w:color="000000" w:sz="4" w:space="0"/>
              <w:left w:val="single" w:color="auto" w:sz="4" w:space="0"/>
              <w:bottom w:val="single" w:color="000000" w:sz="4" w:space="0"/>
              <w:right w:val="single" w:color="000000" w:sz="4" w:space="0"/>
            </w:tcBorders>
            <w:vAlign w:val="center"/>
          </w:tcPr>
          <w:p w14:paraId="275E5F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FC6D1D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43A93D84">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w:t>
            </w:r>
          </w:p>
        </w:tc>
        <w:tc>
          <w:tcPr>
            <w:tcW w:w="2366" w:type="dxa"/>
            <w:tcBorders>
              <w:top w:val="single" w:color="000000" w:sz="4" w:space="0"/>
              <w:left w:val="single" w:color="000000" w:sz="4" w:space="0"/>
              <w:bottom w:val="single" w:color="000000" w:sz="4" w:space="0"/>
              <w:right w:val="single" w:color="000000" w:sz="4" w:space="0"/>
            </w:tcBorders>
            <w:vAlign w:val="center"/>
          </w:tcPr>
          <w:p w14:paraId="614485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4F6524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φ16</w:t>
            </w:r>
          </w:p>
        </w:tc>
        <w:tc>
          <w:tcPr>
            <w:tcW w:w="800" w:type="dxa"/>
            <w:tcBorders>
              <w:top w:val="single" w:color="000000" w:sz="4" w:space="0"/>
              <w:left w:val="single" w:color="000000" w:sz="4" w:space="0"/>
              <w:bottom w:val="single" w:color="000000" w:sz="4" w:space="0"/>
              <w:right w:val="single" w:color="000000" w:sz="4" w:space="0"/>
            </w:tcBorders>
            <w:vAlign w:val="center"/>
          </w:tcPr>
          <w:p w14:paraId="596350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20E47D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1034</w:t>
            </w:r>
          </w:p>
        </w:tc>
        <w:tc>
          <w:tcPr>
            <w:tcW w:w="1560" w:type="dxa"/>
            <w:tcBorders>
              <w:top w:val="single" w:color="000000" w:sz="4" w:space="0"/>
              <w:left w:val="single" w:color="auto" w:sz="4" w:space="0"/>
              <w:bottom w:val="single" w:color="000000" w:sz="4" w:space="0"/>
              <w:right w:val="single" w:color="000000" w:sz="4" w:space="0"/>
            </w:tcBorders>
            <w:vAlign w:val="center"/>
          </w:tcPr>
          <w:p w14:paraId="0971F1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68D66B4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53BF452">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w:t>
            </w:r>
          </w:p>
        </w:tc>
        <w:tc>
          <w:tcPr>
            <w:tcW w:w="2366" w:type="dxa"/>
            <w:tcBorders>
              <w:top w:val="single" w:color="000000" w:sz="4" w:space="0"/>
              <w:left w:val="single" w:color="000000" w:sz="4" w:space="0"/>
              <w:bottom w:val="single" w:color="000000" w:sz="4" w:space="0"/>
              <w:right w:val="single" w:color="000000" w:sz="4" w:space="0"/>
            </w:tcBorders>
            <w:vAlign w:val="center"/>
          </w:tcPr>
          <w:p w14:paraId="258B11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538366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φ18</w:t>
            </w:r>
          </w:p>
        </w:tc>
        <w:tc>
          <w:tcPr>
            <w:tcW w:w="800" w:type="dxa"/>
            <w:tcBorders>
              <w:top w:val="single" w:color="000000" w:sz="4" w:space="0"/>
              <w:left w:val="single" w:color="000000" w:sz="4" w:space="0"/>
              <w:bottom w:val="single" w:color="000000" w:sz="4" w:space="0"/>
              <w:right w:val="single" w:color="000000" w:sz="4" w:space="0"/>
            </w:tcBorders>
            <w:vAlign w:val="center"/>
          </w:tcPr>
          <w:p w14:paraId="13EDBE9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6D7CA8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560" w:type="dxa"/>
            <w:tcBorders>
              <w:top w:val="single" w:color="000000" w:sz="4" w:space="0"/>
              <w:left w:val="single" w:color="auto" w:sz="4" w:space="0"/>
              <w:bottom w:val="single" w:color="000000" w:sz="4" w:space="0"/>
              <w:right w:val="single" w:color="000000" w:sz="4" w:space="0"/>
            </w:tcBorders>
            <w:vAlign w:val="center"/>
          </w:tcPr>
          <w:p w14:paraId="66C3F84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259B25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6F78913">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8</w:t>
            </w:r>
          </w:p>
        </w:tc>
        <w:tc>
          <w:tcPr>
            <w:tcW w:w="2366" w:type="dxa"/>
            <w:tcBorders>
              <w:top w:val="single" w:color="000000" w:sz="4" w:space="0"/>
              <w:left w:val="single" w:color="000000" w:sz="4" w:space="0"/>
              <w:bottom w:val="single" w:color="000000" w:sz="4" w:space="0"/>
              <w:right w:val="single" w:color="000000" w:sz="4" w:space="0"/>
            </w:tcBorders>
            <w:vAlign w:val="center"/>
          </w:tcPr>
          <w:p w14:paraId="34F21E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1C30FB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φ20</w:t>
            </w:r>
          </w:p>
        </w:tc>
        <w:tc>
          <w:tcPr>
            <w:tcW w:w="800" w:type="dxa"/>
            <w:tcBorders>
              <w:top w:val="single" w:color="000000" w:sz="4" w:space="0"/>
              <w:left w:val="single" w:color="000000" w:sz="4" w:space="0"/>
              <w:bottom w:val="single" w:color="000000" w:sz="4" w:space="0"/>
              <w:right w:val="single" w:color="000000" w:sz="4" w:space="0"/>
            </w:tcBorders>
            <w:vAlign w:val="center"/>
          </w:tcPr>
          <w:p w14:paraId="2F2609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120D93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387</w:t>
            </w:r>
          </w:p>
        </w:tc>
        <w:tc>
          <w:tcPr>
            <w:tcW w:w="1560" w:type="dxa"/>
            <w:tcBorders>
              <w:top w:val="single" w:color="000000" w:sz="4" w:space="0"/>
              <w:left w:val="single" w:color="auto" w:sz="4" w:space="0"/>
              <w:bottom w:val="single" w:color="000000" w:sz="4" w:space="0"/>
              <w:right w:val="single" w:color="000000" w:sz="4" w:space="0"/>
            </w:tcBorders>
            <w:vAlign w:val="center"/>
          </w:tcPr>
          <w:p w14:paraId="20DC41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F68D99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164A96">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9</w:t>
            </w:r>
          </w:p>
        </w:tc>
        <w:tc>
          <w:tcPr>
            <w:tcW w:w="2366" w:type="dxa"/>
            <w:tcBorders>
              <w:top w:val="single" w:color="000000" w:sz="4" w:space="0"/>
              <w:left w:val="single" w:color="000000" w:sz="4" w:space="0"/>
              <w:bottom w:val="single" w:color="000000" w:sz="4" w:space="0"/>
              <w:right w:val="single" w:color="000000" w:sz="4" w:space="0"/>
            </w:tcBorders>
            <w:vAlign w:val="center"/>
          </w:tcPr>
          <w:p w14:paraId="129049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698EC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φ22</w:t>
            </w:r>
          </w:p>
        </w:tc>
        <w:tc>
          <w:tcPr>
            <w:tcW w:w="800" w:type="dxa"/>
            <w:tcBorders>
              <w:top w:val="single" w:color="000000" w:sz="4" w:space="0"/>
              <w:left w:val="single" w:color="000000" w:sz="4" w:space="0"/>
              <w:bottom w:val="single" w:color="000000" w:sz="4" w:space="0"/>
              <w:right w:val="single" w:color="000000" w:sz="4" w:space="0"/>
            </w:tcBorders>
            <w:vAlign w:val="center"/>
          </w:tcPr>
          <w:p w14:paraId="113D7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630CB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329</w:t>
            </w:r>
          </w:p>
        </w:tc>
        <w:tc>
          <w:tcPr>
            <w:tcW w:w="1560" w:type="dxa"/>
            <w:tcBorders>
              <w:top w:val="single" w:color="000000" w:sz="4" w:space="0"/>
              <w:left w:val="single" w:color="auto" w:sz="4" w:space="0"/>
              <w:bottom w:val="single" w:color="000000" w:sz="4" w:space="0"/>
              <w:right w:val="single" w:color="000000" w:sz="4" w:space="0"/>
            </w:tcBorders>
            <w:vAlign w:val="center"/>
          </w:tcPr>
          <w:p w14:paraId="6D7E9B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4C7DB0A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58AFE5D">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10</w:t>
            </w:r>
          </w:p>
        </w:tc>
        <w:tc>
          <w:tcPr>
            <w:tcW w:w="2366" w:type="dxa"/>
            <w:tcBorders>
              <w:top w:val="single" w:color="000000" w:sz="4" w:space="0"/>
              <w:left w:val="single" w:color="000000" w:sz="4" w:space="0"/>
              <w:bottom w:val="single" w:color="000000" w:sz="4" w:space="0"/>
              <w:right w:val="single" w:color="000000" w:sz="4" w:space="0"/>
            </w:tcBorders>
            <w:vAlign w:val="center"/>
          </w:tcPr>
          <w:p w14:paraId="028732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343FCAF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φ25</w:t>
            </w:r>
          </w:p>
        </w:tc>
        <w:tc>
          <w:tcPr>
            <w:tcW w:w="800" w:type="dxa"/>
            <w:tcBorders>
              <w:top w:val="single" w:color="000000" w:sz="4" w:space="0"/>
              <w:left w:val="single" w:color="000000" w:sz="4" w:space="0"/>
              <w:bottom w:val="single" w:color="000000" w:sz="4" w:space="0"/>
              <w:right w:val="single" w:color="000000" w:sz="4" w:space="0"/>
            </w:tcBorders>
            <w:vAlign w:val="center"/>
          </w:tcPr>
          <w:p w14:paraId="3D2A58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0388A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214</w:t>
            </w:r>
          </w:p>
        </w:tc>
        <w:tc>
          <w:tcPr>
            <w:tcW w:w="1560" w:type="dxa"/>
            <w:tcBorders>
              <w:top w:val="single" w:color="000000" w:sz="4" w:space="0"/>
              <w:left w:val="single" w:color="auto" w:sz="4" w:space="0"/>
              <w:bottom w:val="single" w:color="000000" w:sz="4" w:space="0"/>
              <w:right w:val="single" w:color="000000" w:sz="4" w:space="0"/>
            </w:tcBorders>
            <w:vAlign w:val="center"/>
          </w:tcPr>
          <w:p w14:paraId="03078A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489C5B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54BA778">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11</w:t>
            </w:r>
          </w:p>
        </w:tc>
        <w:tc>
          <w:tcPr>
            <w:tcW w:w="2366" w:type="dxa"/>
            <w:tcBorders>
              <w:top w:val="single" w:color="000000" w:sz="4" w:space="0"/>
              <w:left w:val="single" w:color="000000" w:sz="4" w:space="0"/>
              <w:bottom w:val="single" w:color="000000" w:sz="4" w:space="0"/>
              <w:right w:val="single" w:color="000000" w:sz="4" w:space="0"/>
            </w:tcBorders>
            <w:vAlign w:val="center"/>
          </w:tcPr>
          <w:p w14:paraId="1F3283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235A8BA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φ28</w:t>
            </w:r>
          </w:p>
        </w:tc>
        <w:tc>
          <w:tcPr>
            <w:tcW w:w="800" w:type="dxa"/>
            <w:tcBorders>
              <w:top w:val="single" w:color="000000" w:sz="4" w:space="0"/>
              <w:left w:val="single" w:color="000000" w:sz="4" w:space="0"/>
              <w:bottom w:val="single" w:color="000000" w:sz="4" w:space="0"/>
              <w:right w:val="single" w:color="000000" w:sz="4" w:space="0"/>
            </w:tcBorders>
            <w:vAlign w:val="center"/>
          </w:tcPr>
          <w:p w14:paraId="72869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6754B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1389</w:t>
            </w:r>
          </w:p>
        </w:tc>
        <w:tc>
          <w:tcPr>
            <w:tcW w:w="1560" w:type="dxa"/>
            <w:tcBorders>
              <w:top w:val="single" w:color="000000" w:sz="4" w:space="0"/>
              <w:left w:val="single" w:color="auto" w:sz="4" w:space="0"/>
              <w:bottom w:val="single" w:color="000000" w:sz="4" w:space="0"/>
              <w:right w:val="single" w:color="000000" w:sz="4" w:space="0"/>
            </w:tcBorders>
            <w:vAlign w:val="center"/>
          </w:tcPr>
          <w:p w14:paraId="1FEEC6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75BC0EC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86D58D0">
            <w:pPr>
              <w:keepNext w:val="0"/>
              <w:keepLines w:val="0"/>
              <w:widowControl/>
              <w:suppressLineNumbers w:val="0"/>
              <w:jc w:val="center"/>
              <w:textAlignment w:val="center"/>
              <w:rPr>
                <w:rFonts w:hint="eastAsia"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12</w:t>
            </w:r>
          </w:p>
        </w:tc>
        <w:tc>
          <w:tcPr>
            <w:tcW w:w="2366" w:type="dxa"/>
            <w:tcBorders>
              <w:top w:val="single" w:color="000000" w:sz="4" w:space="0"/>
              <w:left w:val="single" w:color="000000" w:sz="4" w:space="0"/>
              <w:bottom w:val="single" w:color="000000" w:sz="4" w:space="0"/>
              <w:right w:val="single" w:color="000000" w:sz="4" w:space="0"/>
            </w:tcBorders>
            <w:vAlign w:val="center"/>
          </w:tcPr>
          <w:p w14:paraId="4AF57E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钢筋HRB400E</w:t>
            </w:r>
          </w:p>
        </w:tc>
        <w:tc>
          <w:tcPr>
            <w:tcW w:w="1234" w:type="dxa"/>
            <w:tcBorders>
              <w:top w:val="single" w:color="000000" w:sz="4" w:space="0"/>
              <w:left w:val="single" w:color="000000" w:sz="4" w:space="0"/>
              <w:bottom w:val="single" w:color="000000" w:sz="4" w:space="0"/>
              <w:right w:val="single" w:color="000000" w:sz="4" w:space="0"/>
            </w:tcBorders>
            <w:vAlign w:val="center"/>
          </w:tcPr>
          <w:p w14:paraId="417A3F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φ32</w:t>
            </w:r>
          </w:p>
        </w:tc>
        <w:tc>
          <w:tcPr>
            <w:tcW w:w="800" w:type="dxa"/>
            <w:tcBorders>
              <w:top w:val="single" w:color="000000" w:sz="4" w:space="0"/>
              <w:left w:val="single" w:color="000000" w:sz="4" w:space="0"/>
              <w:bottom w:val="single" w:color="000000" w:sz="4" w:space="0"/>
              <w:right w:val="single" w:color="000000" w:sz="4" w:space="0"/>
            </w:tcBorders>
            <w:vAlign w:val="center"/>
          </w:tcPr>
          <w:p w14:paraId="336C3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6DE8C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450</w:t>
            </w:r>
          </w:p>
        </w:tc>
        <w:tc>
          <w:tcPr>
            <w:tcW w:w="1560" w:type="dxa"/>
            <w:tcBorders>
              <w:top w:val="single" w:color="000000" w:sz="4" w:space="0"/>
              <w:left w:val="single" w:color="auto" w:sz="4" w:space="0"/>
              <w:bottom w:val="single" w:color="000000" w:sz="4" w:space="0"/>
              <w:right w:val="single" w:color="000000" w:sz="4" w:space="0"/>
            </w:tcBorders>
            <w:vAlign w:val="center"/>
          </w:tcPr>
          <w:p w14:paraId="5C7DB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11AEC1D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713BBC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13</w:t>
            </w:r>
          </w:p>
        </w:tc>
        <w:tc>
          <w:tcPr>
            <w:tcW w:w="2366" w:type="dxa"/>
            <w:tcBorders>
              <w:top w:val="single" w:color="000000" w:sz="4" w:space="0"/>
              <w:left w:val="single" w:color="000000" w:sz="4" w:space="0"/>
              <w:bottom w:val="single" w:color="000000" w:sz="4" w:space="0"/>
              <w:right w:val="single" w:color="000000" w:sz="4" w:space="0"/>
            </w:tcBorders>
            <w:vAlign w:val="center"/>
          </w:tcPr>
          <w:p w14:paraId="16D620BB">
            <w:pPr>
              <w:keepNext w:val="0"/>
              <w:keepLines w:val="0"/>
              <w:widowControl/>
              <w:suppressLineNumbers w:val="0"/>
              <w:jc w:val="center"/>
              <w:textAlignment w:val="center"/>
              <w:rPr>
                <w:rFonts w:hint="default" w:ascii="仿宋_GB2312" w:eastAsia="仿宋_GB2312" w:hAnsiTheme="minorEastAsia"/>
                <w:sz w:val="21"/>
                <w:szCs w:val="21"/>
                <w:highlight w:val="none"/>
                <w:lang w:val="en-US"/>
              </w:rPr>
            </w:pPr>
            <w:r>
              <w:rPr>
                <w:rFonts w:hint="eastAsia" w:ascii="宋体" w:hAnsi="宋体" w:eastAsia="宋体" w:cs="宋体"/>
                <w:i w:val="0"/>
                <w:iCs w:val="0"/>
                <w:color w:val="000000"/>
                <w:kern w:val="0"/>
                <w:sz w:val="20"/>
                <w:szCs w:val="20"/>
                <w:u w:val="none"/>
                <w:lang w:val="en-US" w:eastAsia="zh-CN" w:bidi="ar"/>
              </w:rPr>
              <w:t>钢绞线</w:t>
            </w:r>
          </w:p>
        </w:tc>
        <w:tc>
          <w:tcPr>
            <w:tcW w:w="1234" w:type="dxa"/>
            <w:tcBorders>
              <w:top w:val="single" w:color="000000" w:sz="4" w:space="0"/>
              <w:left w:val="single" w:color="000000" w:sz="4" w:space="0"/>
              <w:bottom w:val="single" w:color="000000" w:sz="4" w:space="0"/>
              <w:right w:val="single" w:color="000000" w:sz="4" w:space="0"/>
            </w:tcBorders>
            <w:vAlign w:val="center"/>
          </w:tcPr>
          <w:p w14:paraId="5765B1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1860Mpa</w:t>
            </w:r>
          </w:p>
          <w:p w14:paraId="15DDA6CC">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Φ15.2</w:t>
            </w:r>
          </w:p>
        </w:tc>
        <w:tc>
          <w:tcPr>
            <w:tcW w:w="800" w:type="dxa"/>
            <w:tcBorders>
              <w:top w:val="single" w:color="000000" w:sz="4" w:space="0"/>
              <w:left w:val="single" w:color="000000" w:sz="4" w:space="0"/>
              <w:bottom w:val="single" w:color="000000" w:sz="4" w:space="0"/>
              <w:right w:val="single" w:color="000000" w:sz="4" w:space="0"/>
            </w:tcBorders>
            <w:vAlign w:val="center"/>
          </w:tcPr>
          <w:p w14:paraId="0106959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57366EF9">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637</w:t>
            </w:r>
          </w:p>
        </w:tc>
        <w:tc>
          <w:tcPr>
            <w:tcW w:w="1560" w:type="dxa"/>
            <w:tcBorders>
              <w:top w:val="single" w:color="000000" w:sz="4" w:space="0"/>
              <w:left w:val="single" w:color="auto" w:sz="4" w:space="0"/>
              <w:bottom w:val="single" w:color="000000" w:sz="4" w:space="0"/>
              <w:right w:val="single" w:color="000000" w:sz="4" w:space="0"/>
            </w:tcBorders>
            <w:vAlign w:val="center"/>
          </w:tcPr>
          <w:p w14:paraId="4AAA37A4">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C595D6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6C89689A">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14</w:t>
            </w:r>
          </w:p>
        </w:tc>
        <w:tc>
          <w:tcPr>
            <w:tcW w:w="2366" w:type="dxa"/>
            <w:tcBorders>
              <w:top w:val="single" w:color="000000" w:sz="4" w:space="0"/>
              <w:left w:val="single" w:color="000000" w:sz="4" w:space="0"/>
              <w:bottom w:val="single" w:color="000000" w:sz="4" w:space="0"/>
              <w:right w:val="single" w:color="000000" w:sz="4" w:space="0"/>
            </w:tcBorders>
            <w:vAlign w:val="center"/>
          </w:tcPr>
          <w:p w14:paraId="2D07BD77">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角钢</w:t>
            </w:r>
          </w:p>
        </w:tc>
        <w:tc>
          <w:tcPr>
            <w:tcW w:w="1234" w:type="dxa"/>
            <w:tcBorders>
              <w:top w:val="single" w:color="000000" w:sz="4" w:space="0"/>
              <w:left w:val="single" w:color="000000" w:sz="4" w:space="0"/>
              <w:bottom w:val="single" w:color="000000" w:sz="4" w:space="0"/>
              <w:right w:val="single" w:color="000000" w:sz="4" w:space="0"/>
            </w:tcBorders>
            <w:vAlign w:val="center"/>
          </w:tcPr>
          <w:p w14:paraId="587F9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p>
          <w:p w14:paraId="1A27303E">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75*75*8</w:t>
            </w:r>
          </w:p>
        </w:tc>
        <w:tc>
          <w:tcPr>
            <w:tcW w:w="800" w:type="dxa"/>
            <w:tcBorders>
              <w:top w:val="single" w:color="000000" w:sz="4" w:space="0"/>
              <w:left w:val="single" w:color="000000" w:sz="4" w:space="0"/>
              <w:bottom w:val="single" w:color="000000" w:sz="4" w:space="0"/>
              <w:right w:val="single" w:color="000000" w:sz="4" w:space="0"/>
            </w:tcBorders>
            <w:vAlign w:val="center"/>
          </w:tcPr>
          <w:p w14:paraId="2AF6DF6D">
            <w:pPr>
              <w:keepNext w:val="0"/>
              <w:keepLines w:val="0"/>
              <w:widowControl/>
              <w:suppressLineNumbers w:val="0"/>
              <w:jc w:val="center"/>
              <w:textAlignment w:val="center"/>
              <w:rPr>
                <w:rFonts w:ascii="仿宋_GB2312" w:eastAsia="仿宋_GB2312" w:hAnsiTheme="minorEastAsia"/>
                <w:sz w:val="21"/>
                <w:szCs w:val="21"/>
                <w:highlight w:val="none"/>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vAlign w:val="center"/>
          </w:tcPr>
          <w:p w14:paraId="7149507C">
            <w:pPr>
              <w:keepNext w:val="0"/>
              <w:keepLines w:val="0"/>
              <w:widowControl/>
              <w:suppressLineNumbers w:val="0"/>
              <w:jc w:val="center"/>
              <w:textAlignment w:val="center"/>
              <w:rPr>
                <w:rFonts w:hint="default" w:ascii="仿宋_GB2312" w:eastAsia="仿宋_GB2312" w:hAnsiTheme="minorEastAsia"/>
                <w:sz w:val="21"/>
                <w:szCs w:val="21"/>
                <w:highlight w:val="none"/>
                <w:lang w:val="en-US" w:eastAsia="zh-CN"/>
              </w:rPr>
            </w:pPr>
            <w:r>
              <w:rPr>
                <w:rFonts w:hint="eastAsia" w:ascii="宋体" w:hAnsi="宋体" w:eastAsia="宋体" w:cs="宋体"/>
                <w:i w:val="0"/>
                <w:iCs w:val="0"/>
                <w:color w:val="000000"/>
                <w:kern w:val="0"/>
                <w:sz w:val="20"/>
                <w:szCs w:val="20"/>
                <w:u w:val="none"/>
                <w:lang w:val="en-US" w:eastAsia="zh-CN" w:bidi="ar"/>
              </w:rPr>
              <w:t>4.45</w:t>
            </w:r>
          </w:p>
        </w:tc>
        <w:tc>
          <w:tcPr>
            <w:tcW w:w="1560" w:type="dxa"/>
            <w:tcBorders>
              <w:top w:val="single" w:color="000000" w:sz="4" w:space="0"/>
              <w:left w:val="single" w:color="auto" w:sz="4" w:space="0"/>
              <w:bottom w:val="single" w:color="000000" w:sz="4" w:space="0"/>
              <w:right w:val="single" w:color="000000" w:sz="4" w:space="0"/>
            </w:tcBorders>
            <w:vAlign w:val="center"/>
          </w:tcPr>
          <w:p w14:paraId="1CFFFC63">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61F4AF0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4BF94C9">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237AC">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角钢</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EF2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Q235</w:t>
            </w:r>
          </w:p>
          <w:p w14:paraId="3C28DBDE">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100*100*8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16630">
            <w:pPr>
              <w:keepNext w:val="0"/>
              <w:keepLines w:val="0"/>
              <w:widowControl/>
              <w:suppressLineNumbers w:val="0"/>
              <w:jc w:val="center"/>
              <w:textAlignment w:val="center"/>
              <w:rPr>
                <w:rFonts w:hint="eastAsia"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吨</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88B1A4A">
            <w:pPr>
              <w:keepNext w:val="0"/>
              <w:keepLines w:val="0"/>
              <w:widowControl/>
              <w:suppressLineNumbers w:val="0"/>
              <w:jc w:val="center"/>
              <w:textAlignment w:val="center"/>
              <w:rPr>
                <w:rFonts w:hint="default" w:ascii="仿宋_GB2312" w:eastAsia="仿宋_GB2312" w:hAnsiTheme="minorEastAsia"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7.55</w:t>
            </w:r>
          </w:p>
        </w:tc>
        <w:tc>
          <w:tcPr>
            <w:tcW w:w="1560" w:type="dxa"/>
            <w:tcBorders>
              <w:top w:val="single" w:color="000000" w:sz="4" w:space="0"/>
              <w:left w:val="single" w:color="auto" w:sz="4" w:space="0"/>
              <w:bottom w:val="single" w:color="000000" w:sz="4" w:space="0"/>
              <w:right w:val="single" w:color="000000" w:sz="4" w:space="0"/>
            </w:tcBorders>
            <w:vAlign w:val="center"/>
          </w:tcPr>
          <w:p w14:paraId="6D39AAFB">
            <w:pPr>
              <w:keepNext w:val="0"/>
              <w:keepLines w:val="0"/>
              <w:widowControl/>
              <w:suppressLineNumbers w:val="0"/>
              <w:jc w:val="center"/>
              <w:textAlignment w:val="center"/>
              <w:rPr>
                <w:rFonts w:ascii="仿宋_GB2312" w:eastAsia="仿宋_GB2312" w:hAnsiTheme="minorEastAsia"/>
                <w:sz w:val="21"/>
                <w:szCs w:val="21"/>
                <w:highlight w:val="none"/>
              </w:rPr>
            </w:pPr>
          </w:p>
        </w:tc>
      </w:tr>
      <w:tr w14:paraId="059DDCA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3348C2C4">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1D819D22">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6F2DF7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011199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7A13D59D">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10694</w:t>
            </w:r>
          </w:p>
        </w:tc>
        <w:tc>
          <w:tcPr>
            <w:tcW w:w="1560" w:type="dxa"/>
            <w:tcBorders>
              <w:top w:val="single" w:color="000000" w:sz="4" w:space="0"/>
              <w:left w:val="single" w:color="auto" w:sz="4" w:space="0"/>
              <w:bottom w:val="single" w:color="000000" w:sz="4" w:space="0"/>
              <w:right w:val="single" w:color="000000" w:sz="4" w:space="0"/>
            </w:tcBorders>
            <w:vAlign w:val="center"/>
          </w:tcPr>
          <w:p w14:paraId="645E9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14:paraId="0531D4A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hAnsi="仿宋" w:eastAsia="仿宋_GB2312"/>
          <w:bCs/>
          <w:color w:val="000000" w:themeColor="text1"/>
          <w:sz w:val="21"/>
          <w:szCs w:val="21"/>
          <w:highlight w:val="none"/>
          <w:u w:val="single"/>
        </w:rPr>
        <w:t>宣恩县普通公路“建养一体化”01项目包</w:t>
      </w:r>
      <w:r>
        <w:rPr>
          <w:rFonts w:hint="eastAsia" w:ascii="仿宋_GB2312" w:hAnsi="仿宋" w:eastAsia="仿宋_GB2312"/>
          <w:bCs/>
          <w:color w:val="000000" w:themeColor="text1"/>
          <w:sz w:val="21"/>
          <w:szCs w:val="21"/>
          <w:highlight w:val="none"/>
          <w:u w:val="single"/>
          <w:lang w:val="en-US" w:eastAsia="zh-CN"/>
        </w:rPr>
        <w:t>工程351国道改扩建工程</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u w:val="single"/>
        </w:rPr>
        <w:t>施工现场</w:t>
      </w:r>
    </w:p>
    <w:p w14:paraId="1E6E78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11AB1974">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1CDF39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78D6E49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03593C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4E8429F7">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276180D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65FB1F3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1EA4D1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1E9767C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54DEE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57D8D10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668923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3377097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448C623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799BA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1C432AE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7DB6750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0E8A54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96F8546">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52F219B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7967D32A">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2D80E9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0332F3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F454AA1">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16D3878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7C3A54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1B71541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p>
    <w:p w14:paraId="72967DEA">
      <w:pPr>
        <w:spacing w:line="400" w:lineRule="exact"/>
        <w:ind w:firstLine="422" w:firstLineChars="200"/>
        <w:jc w:val="left"/>
        <w:outlineLvl w:val="2"/>
        <w:rPr>
          <w:rFonts w:ascii="仿宋_GB2312" w:eastAsia="仿宋_GB2312" w:hAnsiTheme="minorEastAsia"/>
          <w:b/>
          <w:sz w:val="21"/>
          <w:szCs w:val="21"/>
          <w:highlight w:val="none"/>
        </w:rPr>
      </w:pPr>
      <w:bookmarkStart w:id="19" w:name="_Toc238552208"/>
      <w:bookmarkStart w:id="20" w:name="_Toc238797563"/>
      <w:bookmarkStart w:id="21" w:name="_Toc287545441"/>
      <w:r>
        <w:rPr>
          <w:rFonts w:hint="eastAsia" w:ascii="仿宋_GB2312" w:eastAsia="仿宋_GB2312" w:hAnsiTheme="minorEastAsia"/>
          <w:b/>
          <w:sz w:val="21"/>
          <w:szCs w:val="21"/>
          <w:highlight w:val="none"/>
        </w:rPr>
        <w:t>户    名：</w:t>
      </w:r>
      <w:r>
        <w:rPr>
          <w:rFonts w:hint="eastAsia" w:ascii="仿宋_GB2312" w:hAnsi="仿宋" w:eastAsia="仿宋_GB2312"/>
          <w:bCs/>
          <w:color w:val="000000" w:themeColor="text1"/>
          <w:sz w:val="21"/>
          <w:szCs w:val="21"/>
          <w:highlight w:val="none"/>
          <w:u w:val="single"/>
          <w:lang w:val="en-US" w:eastAsia="zh-CN"/>
        </w:rPr>
        <w:t>中建路桥集团有限公司湖北宣恩分公司</w:t>
      </w:r>
    </w:p>
    <w:p w14:paraId="5D6B93DD">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    号：</w:t>
      </w:r>
      <w:r>
        <w:rPr>
          <w:rFonts w:hint="eastAsia" w:ascii="仿宋_GB2312" w:hAnsi="仿宋" w:eastAsia="仿宋_GB2312"/>
          <w:bCs/>
          <w:color w:val="000000" w:themeColor="text1"/>
          <w:sz w:val="21"/>
          <w:szCs w:val="21"/>
          <w:highlight w:val="none"/>
          <w:u w:val="single"/>
          <w:lang w:val="en-US" w:eastAsia="zh-CN"/>
        </w:rPr>
        <w:t>17752301040013437</w:t>
      </w:r>
    </w:p>
    <w:p w14:paraId="0AB6352F">
      <w:pPr>
        <w:spacing w:line="400" w:lineRule="exact"/>
        <w:ind w:firstLine="422" w:firstLineChars="200"/>
        <w:jc w:val="left"/>
        <w:outlineLvl w:val="2"/>
        <w:rPr>
          <w:rFonts w:hint="eastAsia" w:ascii="仿宋_GB2312" w:eastAsia="仿宋_GB2312" w:hAnsiTheme="minorEastAsia"/>
          <w:b w:val="0"/>
          <w:bCs/>
          <w:sz w:val="21"/>
          <w:szCs w:val="21"/>
          <w:highlight w:val="none"/>
          <w:u w:val="single"/>
          <w:lang w:val="en-US" w:eastAsia="zh-CN"/>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val="0"/>
          <w:bCs/>
          <w:sz w:val="21"/>
          <w:szCs w:val="21"/>
          <w:highlight w:val="none"/>
          <w:u w:val="single"/>
          <w:lang w:val="en-US" w:eastAsia="zh-CN"/>
        </w:rPr>
        <w:t>中国农业银行股份有限公司宣恩县支行营业部</w:t>
      </w:r>
    </w:p>
    <w:p w14:paraId="7C73A19F">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EF0C84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3206"/>
      <w:bookmarkStart w:id="23" w:name="_Toc28053"/>
      <w:bookmarkStart w:id="24" w:name="_Toc214336661"/>
      <w:bookmarkStart w:id="25" w:name="_Toc214339495"/>
    </w:p>
    <w:p w14:paraId="4211A0D2">
      <w:pPr>
        <w:pStyle w:val="3"/>
        <w:keepNext w:val="0"/>
        <w:keepLines w:val="0"/>
        <w:tabs>
          <w:tab w:val="left" w:pos="7488"/>
        </w:tabs>
        <w:spacing w:before="120" w:after="120" w:line="400" w:lineRule="exact"/>
        <w:ind w:firstLine="562" w:firstLineChars="200"/>
        <w:jc w:val="left"/>
        <w:rPr>
          <w:rFonts w:hint="eastAsia" w:ascii="仿宋_GB2312" w:eastAsia="仿宋_GB2312" w:cs="Times New Roman" w:hAnsiTheme="minorEastAsia"/>
          <w:bCs w:val="0"/>
          <w:kern w:val="2"/>
          <w:sz w:val="28"/>
          <w:szCs w:val="28"/>
          <w:highlight w:val="none"/>
          <w:lang w:eastAsia="zh-CN"/>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r>
        <w:rPr>
          <w:rFonts w:hint="eastAsia" w:ascii="仿宋_GB2312" w:eastAsia="仿宋_GB2312" w:cs="黑体" w:hAnsiTheme="minorEastAsia"/>
          <w:bCs w:val="0"/>
          <w:kern w:val="2"/>
          <w:sz w:val="28"/>
          <w:szCs w:val="28"/>
          <w:highlight w:val="none"/>
          <w:lang w:eastAsia="zh-CN"/>
        </w:rPr>
        <w:tab/>
      </w:r>
    </w:p>
    <w:p w14:paraId="714D46E5">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48C0BD2E">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2134C9DE">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6ED5DCF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6DE54E5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3F9B6D0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9B6B2AC">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54B9B20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9496"/>
      <w:bookmarkStart w:id="30" w:name="_Toc214336662"/>
      <w:bookmarkStart w:id="31" w:name="_Toc214335335"/>
      <w:bookmarkStart w:id="32" w:name="_Toc214331811"/>
      <w:bookmarkStart w:id="33" w:name="_Toc10683"/>
    </w:p>
    <w:p w14:paraId="69022A6A">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E7D2C26">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3401BBB0">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6135BA4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33362D4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179E16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4DC1DF7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2BAB2A2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E6C0A22">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42DA83F5">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32D951C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824AD2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654763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C0746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00B419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16C4A33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4F9EEF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F4D7F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132458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1545C1F5">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71FA153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095E943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4B6113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0C8706D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30861E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672C1D3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4083B5E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230130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31E387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082EFC14">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6D678F5D">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211DE41C">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7DB41C5D">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49C5DF2D">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2A4048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67E139F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038FB9B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6C0D94E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5C01CD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2D5F0E9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13E1DD41">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D0DAA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300000.00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叁拾万元整</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60DD43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425F35C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76233005">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016E5E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40F1973A">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54E3AB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434561D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2B604A9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208BCA2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400310EB">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46808CFF">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188D16C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38B1A07F">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报价方式</w:t>
      </w:r>
    </w:p>
    <w:p w14:paraId="287CA809">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left"/>
        <w:textAlignment w:val="auto"/>
        <w:outlineLvl w:val="2"/>
        <w:rPr>
          <w:rFonts w:hint="eastAsia"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lang w:val="en-US" w:eastAsia="zh-CN"/>
        </w:rPr>
        <w:t>组合单价</w:t>
      </w:r>
      <w:r>
        <w:rPr>
          <w:rFonts w:hint="eastAsia" w:ascii="仿宋_GB2312" w:eastAsia="仿宋_GB2312" w:hAnsiTheme="minorEastAsia"/>
          <w:b/>
          <w:sz w:val="21"/>
          <w:szCs w:val="21"/>
          <w:highlight w:val="none"/>
        </w:rPr>
        <w:t>。</w:t>
      </w:r>
      <w:r>
        <w:rPr>
          <w:rFonts w:hint="eastAsia" w:ascii="仿宋_GB2312" w:hAnsi="仿宋_GB2312" w:eastAsia="仿宋_GB2312" w:cs="仿宋_GB2312"/>
          <w:color w:val="000000" w:themeColor="text1"/>
          <w:sz w:val="21"/>
          <w:szCs w:val="21"/>
          <w:highlight w:val="none"/>
          <w:u w:val="single"/>
        </w:rPr>
        <w:t>含税综合单价=含税基准价（P1）+含税附加费(P2)+其他。</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hAnsi="仿宋_GB2312" w:eastAsia="仿宋_GB2312" w:cs="仿宋_GB2312"/>
          <w:color w:val="000000" w:themeColor="text1"/>
          <w:sz w:val="21"/>
          <w:szCs w:val="21"/>
          <w:highlight w:val="none"/>
          <w:u w:val="single"/>
          <w:lang w:val="en-US" w:eastAsia="zh-CN"/>
        </w:rPr>
        <w:t>见报价清单</w:t>
      </w:r>
      <w:r>
        <w:rPr>
          <w:rFonts w:hint="eastAsia" w:ascii="仿宋_GB2312" w:hAnsi="仿宋_GB2312" w:eastAsia="仿宋_GB2312" w:cs="仿宋_GB2312"/>
          <w:color w:val="000000" w:themeColor="text1"/>
          <w:sz w:val="21"/>
          <w:szCs w:val="21"/>
          <w:highlight w:val="none"/>
          <w:u w:val="single"/>
          <w:lang w:eastAsia="zh-CN"/>
        </w:rPr>
        <w:t>）</w:t>
      </w:r>
      <w:r>
        <w:rPr>
          <w:rFonts w:hint="eastAsia" w:ascii="仿宋_GB2312" w:eastAsia="仿宋_GB2312" w:hAnsiTheme="minorEastAsia"/>
          <w:bCs/>
          <w:sz w:val="21"/>
          <w:szCs w:val="21"/>
          <w:highlight w:val="none"/>
        </w:rPr>
        <w:t>报价亦按此模式报价</w:t>
      </w:r>
      <w:r>
        <w:rPr>
          <w:rFonts w:hint="eastAsia" w:ascii="仿宋_GB2312" w:eastAsia="仿宋_GB2312" w:hAnsiTheme="minorEastAsia"/>
          <w:sz w:val="21"/>
          <w:szCs w:val="21"/>
          <w:highlight w:val="none"/>
        </w:rPr>
        <w:t>。</w:t>
      </w:r>
    </w:p>
    <w:p w14:paraId="34A0DEC2">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仿宋_GB2312" w:eastAsia="仿宋_GB2312" w:cs="宋体" w:hAnsiTheme="minorEastAsia"/>
          <w:bCs/>
          <w:sz w:val="21"/>
          <w:szCs w:val="21"/>
          <w:highlight w:val="none"/>
          <w:lang w:val="en-US" w:eastAsia="zh-CN"/>
        </w:rPr>
      </w:pPr>
      <w:r>
        <w:rPr>
          <w:rFonts w:hint="eastAsia" w:ascii="仿宋_GB2312" w:eastAsia="仿宋_GB2312" w:hAnsiTheme="minorEastAsia"/>
          <w:bCs/>
          <w:sz w:val="21"/>
          <w:szCs w:val="21"/>
          <w:highlight w:val="none"/>
        </w:rPr>
        <w:t>招标物资</w:t>
      </w:r>
      <w:r>
        <w:rPr>
          <w:rFonts w:hint="eastAsia" w:ascii="仿宋_GB2312" w:eastAsia="仿宋_GB2312" w:hAnsiTheme="minorEastAsia"/>
          <w:bCs/>
          <w:sz w:val="21"/>
          <w:szCs w:val="21"/>
          <w:highlight w:val="none"/>
          <w:lang w:val="en-US" w:eastAsia="zh-CN"/>
        </w:rPr>
        <w:t>含税</w:t>
      </w:r>
      <w:r>
        <w:rPr>
          <w:rFonts w:hint="eastAsia" w:ascii="仿宋_GB2312" w:eastAsia="仿宋_GB2312" w:cs="Times New Roman" w:hAnsiTheme="minorEastAsia"/>
          <w:bCs/>
          <w:sz w:val="21"/>
          <w:szCs w:val="21"/>
          <w:highlight w:val="none"/>
        </w:rPr>
        <w:t>基准价</w:t>
      </w:r>
      <w:r>
        <w:rPr>
          <w:rFonts w:hint="eastAsia" w:ascii="仿宋_GB2312" w:hAnsi="仿宋_GB2312" w:eastAsia="仿宋_GB2312" w:cs="仿宋_GB2312"/>
          <w:color w:val="000000" w:themeColor="text1"/>
          <w:sz w:val="21"/>
          <w:szCs w:val="21"/>
          <w:highlight w:val="none"/>
          <w:u w:val="none"/>
        </w:rPr>
        <w:t>（P1）</w:t>
      </w:r>
      <w:r>
        <w:rPr>
          <w:rFonts w:hint="eastAsia" w:ascii="仿宋_GB2312" w:eastAsia="仿宋_GB2312" w:cs="Times New Roman" w:hAnsiTheme="minorEastAsia"/>
          <w:sz w:val="21"/>
          <w:szCs w:val="21"/>
          <w:highlight w:val="none"/>
        </w:rPr>
        <w:t>采用“</w:t>
      </w:r>
      <w:r>
        <w:rPr>
          <w:rFonts w:hint="eastAsia" w:ascii="仿宋_GB2312" w:eastAsia="仿宋_GB2312" w:cs="Times New Roman" w:hAnsiTheme="minorEastAsia"/>
          <w:sz w:val="21"/>
          <w:szCs w:val="21"/>
          <w:highlight w:val="none"/>
          <w:u w:val="single"/>
          <w:lang w:val="en-US" w:eastAsia="zh-CN"/>
        </w:rPr>
        <w:t>我的钢铁网”</w:t>
      </w:r>
      <w:r>
        <w:rPr>
          <w:rFonts w:hint="eastAsia" w:ascii="仿宋_GB2312" w:eastAsia="仿宋_GB2312" w:cs="Times New Roman" w:hAnsiTheme="minorEastAsia"/>
          <w:sz w:val="21"/>
          <w:szCs w:val="21"/>
          <w:highlight w:val="none"/>
        </w:rPr>
        <w:t>网站行情价格，</w:t>
      </w:r>
      <w:r>
        <w:rPr>
          <w:rFonts w:hint="eastAsia" w:ascii="仿宋_GB2312" w:eastAsia="仿宋_GB2312" w:cs="宋体" w:hAnsiTheme="minorEastAsia"/>
          <w:bCs/>
          <w:sz w:val="21"/>
          <w:szCs w:val="21"/>
          <w:highlight w:val="none"/>
          <w:lang w:val="en-US" w:eastAsia="zh-CN"/>
        </w:rPr>
        <w:t>货物清单中的</w:t>
      </w:r>
      <w:r>
        <w:rPr>
          <w:rFonts w:hint="eastAsia" w:ascii="仿宋_GB2312" w:eastAsia="仿宋_GB2312" w:cs="宋体" w:hAnsiTheme="minorEastAsia"/>
          <w:b/>
          <w:bCs w:val="0"/>
          <w:sz w:val="21"/>
          <w:szCs w:val="21"/>
          <w:highlight w:val="none"/>
          <w:lang w:val="en-US" w:eastAsia="zh-CN"/>
        </w:rPr>
        <w:t>钢筋</w:t>
      </w:r>
      <w:r>
        <w:rPr>
          <w:rFonts w:hint="eastAsia" w:ascii="仿宋_GB2312" w:eastAsia="仿宋_GB2312" w:cs="宋体" w:hAnsiTheme="minorEastAsia"/>
          <w:bCs/>
          <w:sz w:val="21"/>
          <w:szCs w:val="21"/>
          <w:highlight w:val="none"/>
          <w:lang w:val="en-US" w:eastAsia="zh-CN"/>
        </w:rPr>
        <w:t>含税基准价是</w:t>
      </w:r>
      <w:r>
        <w:rPr>
          <w:rFonts w:hint="eastAsia" w:ascii="仿宋_GB2312" w:eastAsia="仿宋_GB2312" w:cs="宋体" w:hAnsiTheme="minorEastAsia"/>
          <w:bCs/>
          <w:sz w:val="21"/>
          <w:szCs w:val="21"/>
          <w:highlight w:val="none"/>
          <w:u w:val="single"/>
          <w:lang w:val="en-US" w:eastAsia="zh-CN"/>
        </w:rPr>
        <w:t>2024年4月7日“我的钢铁”网湖北武汉市场建筑钢材工程采购价格行情，</w:t>
      </w:r>
      <w:r>
        <w:rPr>
          <w:rFonts w:hint="eastAsia" w:ascii="仿宋_GB2312" w:eastAsia="仿宋_GB2312" w:cs="宋体" w:hAnsiTheme="minorEastAsia"/>
          <w:b/>
          <w:bCs w:val="0"/>
          <w:sz w:val="21"/>
          <w:szCs w:val="21"/>
          <w:highlight w:val="none"/>
          <w:u w:val="single"/>
          <w:lang w:val="en-US" w:eastAsia="zh-CN"/>
        </w:rPr>
        <w:t>宝武鄂钢</w:t>
      </w:r>
      <w:r>
        <w:rPr>
          <w:rFonts w:hint="eastAsia" w:ascii="仿宋_GB2312" w:eastAsia="仿宋_GB2312" w:cs="宋体" w:hAnsiTheme="minorEastAsia"/>
          <w:bCs/>
          <w:sz w:val="21"/>
          <w:szCs w:val="21"/>
          <w:highlight w:val="none"/>
          <w:u w:val="single"/>
          <w:lang w:val="en-US" w:eastAsia="zh-CN"/>
        </w:rPr>
        <w:t>品牌对应同材质规格型号第一次公布的价格</w:t>
      </w:r>
      <w:r>
        <w:rPr>
          <w:rFonts w:hint="eastAsia" w:ascii="仿宋_GB2312" w:eastAsia="仿宋_GB2312" w:cs="宋体" w:hAnsiTheme="minorEastAsia"/>
          <w:bCs/>
          <w:sz w:val="21"/>
          <w:szCs w:val="21"/>
          <w:highlight w:val="none"/>
          <w:lang w:val="en-US" w:eastAsia="zh-CN"/>
        </w:rPr>
        <w:t>;</w:t>
      </w:r>
    </w:p>
    <w:p w14:paraId="7FAF5C19">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outlineLvl w:val="2"/>
        <w:rPr>
          <w:rFonts w:hint="eastAsia" w:ascii="仿宋_GB2312" w:eastAsia="仿宋_GB2312" w:cs="宋体" w:hAnsiTheme="minorEastAsia"/>
          <w:bCs/>
          <w:sz w:val="21"/>
          <w:szCs w:val="21"/>
          <w:highlight w:val="none"/>
          <w:lang w:val="en-US" w:eastAsia="zh-CN"/>
        </w:rPr>
      </w:pPr>
      <w:r>
        <w:rPr>
          <w:rFonts w:hint="eastAsia" w:ascii="仿宋_GB2312" w:eastAsia="仿宋_GB2312" w:cs="宋体" w:hAnsiTheme="minorEastAsia"/>
          <w:bCs/>
          <w:sz w:val="21"/>
          <w:szCs w:val="21"/>
          <w:highlight w:val="none"/>
          <w:lang w:val="en-US" w:eastAsia="zh-CN"/>
        </w:rPr>
        <w:t>货物清单中的</w:t>
      </w:r>
      <w:r>
        <w:rPr>
          <w:rFonts w:hint="eastAsia" w:ascii="仿宋_GB2312" w:eastAsia="仿宋_GB2312" w:cs="宋体" w:hAnsiTheme="minorEastAsia"/>
          <w:b/>
          <w:bCs w:val="0"/>
          <w:sz w:val="21"/>
          <w:szCs w:val="21"/>
          <w:highlight w:val="none"/>
          <w:lang w:val="en-US" w:eastAsia="zh-CN"/>
        </w:rPr>
        <w:t>钢绞线</w:t>
      </w:r>
      <w:r>
        <w:rPr>
          <w:rFonts w:hint="eastAsia" w:ascii="仿宋_GB2312" w:eastAsia="仿宋_GB2312" w:cs="宋体" w:hAnsiTheme="minorEastAsia"/>
          <w:bCs/>
          <w:sz w:val="21"/>
          <w:szCs w:val="21"/>
          <w:highlight w:val="none"/>
          <w:lang w:val="en-US" w:eastAsia="zh-CN"/>
        </w:rPr>
        <w:t>含税基准价是</w:t>
      </w:r>
      <w:r>
        <w:rPr>
          <w:rFonts w:hint="eastAsia" w:ascii="仿宋_GB2312" w:eastAsia="仿宋_GB2312" w:cs="宋体" w:hAnsiTheme="minorEastAsia"/>
          <w:bCs/>
          <w:sz w:val="21"/>
          <w:szCs w:val="21"/>
          <w:highlight w:val="none"/>
          <w:u w:val="single"/>
          <w:lang w:val="en-US" w:eastAsia="zh-CN"/>
        </w:rPr>
        <w:t>2024年4月7日“我的钢铁”网湖北武汉市场</w:t>
      </w:r>
      <w:r>
        <w:rPr>
          <w:rFonts w:hint="eastAsia" w:ascii="仿宋_GB2312" w:eastAsia="仿宋_GB2312" w:cs="宋体" w:hAnsiTheme="minorEastAsia"/>
          <w:b/>
          <w:bCs w:val="0"/>
          <w:sz w:val="21"/>
          <w:szCs w:val="21"/>
          <w:highlight w:val="none"/>
          <w:u w:val="single"/>
          <w:lang w:val="en-US" w:eastAsia="zh-CN"/>
        </w:rPr>
        <w:t>钢绞线</w:t>
      </w:r>
      <w:r>
        <w:rPr>
          <w:rFonts w:hint="eastAsia" w:ascii="仿宋_GB2312" w:eastAsia="仿宋_GB2312" w:cs="宋体" w:hAnsiTheme="minorEastAsia"/>
          <w:bCs/>
          <w:sz w:val="21"/>
          <w:szCs w:val="21"/>
          <w:highlight w:val="none"/>
          <w:u w:val="single"/>
          <w:lang w:val="en-US" w:eastAsia="zh-CN"/>
        </w:rPr>
        <w:t>价格行情，</w:t>
      </w:r>
      <w:r>
        <w:rPr>
          <w:rFonts w:hint="eastAsia" w:ascii="仿宋_GB2312" w:eastAsia="仿宋_GB2312" w:cs="宋体" w:hAnsiTheme="minorEastAsia"/>
          <w:b/>
          <w:bCs w:val="0"/>
          <w:sz w:val="21"/>
          <w:szCs w:val="21"/>
          <w:highlight w:val="none"/>
          <w:u w:val="single"/>
          <w:lang w:val="en-US" w:eastAsia="zh-CN"/>
        </w:rPr>
        <w:t>天津银龙</w:t>
      </w:r>
      <w:r>
        <w:rPr>
          <w:rFonts w:hint="eastAsia" w:ascii="仿宋_GB2312" w:eastAsia="仿宋_GB2312" w:cs="宋体" w:hAnsiTheme="minorEastAsia"/>
          <w:bCs/>
          <w:sz w:val="21"/>
          <w:szCs w:val="21"/>
          <w:highlight w:val="none"/>
          <w:u w:val="single"/>
          <w:lang w:val="en-US" w:eastAsia="zh-CN"/>
        </w:rPr>
        <w:t>品牌对应同材质规格型号第一次公布的价格</w:t>
      </w:r>
      <w:r>
        <w:rPr>
          <w:rFonts w:hint="eastAsia" w:ascii="仿宋_GB2312" w:eastAsia="仿宋_GB2312" w:cs="宋体" w:hAnsiTheme="minorEastAsia"/>
          <w:bCs/>
          <w:sz w:val="21"/>
          <w:szCs w:val="21"/>
          <w:highlight w:val="none"/>
          <w:lang w:val="en-US" w:eastAsia="zh-CN"/>
        </w:rPr>
        <w:t>。</w:t>
      </w:r>
    </w:p>
    <w:p w14:paraId="5214655A">
      <w:pPr>
        <w:pStyle w:val="2"/>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仿宋_GB2312" w:eastAsia="仿宋_GB2312" w:cs="宋体" w:hAnsiTheme="minorEastAsia"/>
          <w:bCs/>
          <w:kern w:val="2"/>
          <w:sz w:val="21"/>
          <w:szCs w:val="21"/>
          <w:highlight w:val="none"/>
          <w:u w:val="single"/>
          <w:lang w:val="en-US" w:eastAsia="zh-CN" w:bidi="ar-SA"/>
        </w:rPr>
      </w:pPr>
      <w:r>
        <w:rPr>
          <w:rFonts w:hint="eastAsia" w:ascii="仿宋_GB2312" w:eastAsia="仿宋_GB2312" w:cs="宋体" w:hAnsiTheme="minorEastAsia"/>
          <w:bCs/>
          <w:kern w:val="2"/>
          <w:sz w:val="21"/>
          <w:szCs w:val="21"/>
          <w:highlight w:val="none"/>
          <w:u w:val="single"/>
          <w:lang w:val="en-US" w:eastAsia="zh-CN" w:bidi="ar-SA"/>
        </w:rPr>
        <w:t>货物清单中的</w:t>
      </w:r>
      <w:r>
        <w:rPr>
          <w:rFonts w:hint="eastAsia" w:ascii="仿宋_GB2312" w:eastAsia="仿宋_GB2312" w:cs="宋体" w:hAnsiTheme="minorEastAsia"/>
          <w:b/>
          <w:bCs w:val="0"/>
          <w:kern w:val="2"/>
          <w:sz w:val="21"/>
          <w:szCs w:val="21"/>
          <w:highlight w:val="none"/>
          <w:u w:val="single"/>
          <w:lang w:val="en-US" w:eastAsia="zh-CN" w:bidi="ar-SA"/>
        </w:rPr>
        <w:t>角钢</w:t>
      </w:r>
      <w:r>
        <w:rPr>
          <w:rFonts w:hint="eastAsia" w:ascii="仿宋_GB2312" w:eastAsia="仿宋_GB2312" w:cs="宋体" w:hAnsiTheme="minorEastAsia"/>
          <w:bCs/>
          <w:kern w:val="2"/>
          <w:sz w:val="21"/>
          <w:szCs w:val="21"/>
          <w:highlight w:val="none"/>
          <w:u w:val="single"/>
          <w:lang w:val="en-US" w:eastAsia="zh-CN" w:bidi="ar-SA"/>
        </w:rPr>
        <w:t>含税基准价是2024年4月7日“我的钢铁”网湖北武汉市场</w:t>
      </w:r>
      <w:r>
        <w:rPr>
          <w:rFonts w:hint="eastAsia" w:ascii="仿宋_GB2312" w:eastAsia="仿宋_GB2312" w:cs="宋体" w:hAnsiTheme="minorEastAsia"/>
          <w:b/>
          <w:bCs w:val="0"/>
          <w:kern w:val="2"/>
          <w:sz w:val="21"/>
          <w:szCs w:val="21"/>
          <w:highlight w:val="none"/>
          <w:u w:val="single"/>
          <w:lang w:val="en-US" w:eastAsia="zh-CN" w:bidi="ar-SA"/>
        </w:rPr>
        <w:t>工角槽钢</w:t>
      </w:r>
      <w:r>
        <w:rPr>
          <w:rFonts w:hint="eastAsia" w:ascii="仿宋_GB2312" w:eastAsia="仿宋_GB2312" w:cs="宋体" w:hAnsiTheme="minorEastAsia"/>
          <w:bCs/>
          <w:kern w:val="2"/>
          <w:sz w:val="21"/>
          <w:szCs w:val="21"/>
          <w:highlight w:val="none"/>
          <w:u w:val="single"/>
          <w:lang w:val="en-US" w:eastAsia="zh-CN" w:bidi="ar-SA"/>
        </w:rPr>
        <w:t>价格行情，</w:t>
      </w:r>
      <w:r>
        <w:rPr>
          <w:rFonts w:hint="eastAsia" w:ascii="仿宋_GB2312" w:eastAsia="仿宋_GB2312" w:cs="宋体" w:hAnsiTheme="minorEastAsia"/>
          <w:b/>
          <w:bCs w:val="0"/>
          <w:kern w:val="2"/>
          <w:sz w:val="21"/>
          <w:szCs w:val="21"/>
          <w:highlight w:val="none"/>
          <w:u w:val="single"/>
          <w:lang w:val="en-US" w:eastAsia="zh-CN" w:bidi="ar-SA"/>
        </w:rPr>
        <w:t>山西晋南</w:t>
      </w:r>
      <w:r>
        <w:rPr>
          <w:rFonts w:hint="eastAsia" w:ascii="仿宋_GB2312" w:eastAsia="仿宋_GB2312" w:cs="宋体" w:hAnsiTheme="minorEastAsia"/>
          <w:bCs/>
          <w:kern w:val="2"/>
          <w:sz w:val="21"/>
          <w:szCs w:val="21"/>
          <w:highlight w:val="none"/>
          <w:u w:val="single"/>
          <w:lang w:val="en-US" w:eastAsia="zh-CN" w:bidi="ar-SA"/>
        </w:rPr>
        <w:t>品牌中对应同材质规格型号第一次公布的价格。</w:t>
      </w:r>
    </w:p>
    <w:p w14:paraId="120B52C8">
      <w:pPr>
        <w:spacing w:line="400" w:lineRule="exact"/>
        <w:ind w:firstLine="420" w:firstLineChars="200"/>
        <w:jc w:val="left"/>
        <w:outlineLvl w:val="2"/>
        <w:rPr>
          <w:rFonts w:hint="eastAsia" w:ascii="仿宋_GB2312" w:eastAsia="仿宋_GB2312" w:hAnsiTheme="minorEastAsia"/>
          <w:sz w:val="21"/>
          <w:szCs w:val="21"/>
          <w:highlight w:val="none"/>
          <w:lang w:val="en-US" w:eastAsia="zh-Hans"/>
        </w:rPr>
      </w:pPr>
      <w:r>
        <w:rPr>
          <w:rFonts w:hint="eastAsia" w:ascii="仿宋_GB2312" w:eastAsia="仿宋_GB2312" w:hAnsiTheme="minorEastAsia"/>
          <w:sz w:val="21"/>
          <w:szCs w:val="21"/>
          <w:highlight w:val="none"/>
          <w:lang w:val="en-US" w:eastAsia="zh-Hans"/>
        </w:rPr>
        <w:t>含税附加费（P2）：乙方依照基准价P1价进行综合测算得出含税附加费即P2价（上浮为“+”，下浮为“-”）；包含不限于加工费、吊装费、出库费、运输费、人力费、管理费、税金（一票制）、保险费、检测费、风险得用、增值税金、利润等，含税附加费P2在执行过程中不做调整。</w:t>
      </w:r>
    </w:p>
    <w:p w14:paraId="0E8E7E5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3C9C88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AC5C7F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0947D2DF">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05336D7E">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3C54EE0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6AB601E1">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1B863361">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685BF50">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5C3B65B0">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B5C0992">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1D9DEE4">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5336"/>
      <w:bookmarkStart w:id="39" w:name="_Hlk38441028"/>
      <w:bookmarkStart w:id="40" w:name="_Toc214336663"/>
      <w:bookmarkStart w:id="41" w:name="_Toc214333208"/>
      <w:bookmarkStart w:id="42" w:name="_Toc31618"/>
      <w:bookmarkStart w:id="43" w:name="_Toc214339497"/>
      <w:bookmarkStart w:id="44" w:name="_Toc214331812"/>
    </w:p>
    <w:p w14:paraId="5022E7AC">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74A97998">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3A0F4711">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1AFD569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2024</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9</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13</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 xml:space="preserve">12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3B452945">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 xml:space="preserve">湖北省宣恩县大卧龙村中建路桥集团有限公司项目部1楼会议室 </w:t>
      </w:r>
      <w:r>
        <w:rPr>
          <w:rFonts w:hint="eastAsia" w:ascii="仿宋_GB2312" w:eastAsia="仿宋_GB2312" w:cs="Times New Roman" w:hAnsiTheme="minorEastAsia"/>
          <w:sz w:val="21"/>
          <w:szCs w:val="21"/>
          <w:highlight w:val="none"/>
          <w:u w:val="single"/>
        </w:rPr>
        <w:t xml:space="preserve"> </w:t>
      </w:r>
    </w:p>
    <w:p w14:paraId="5B8B462F">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69C1F7D7">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6664"/>
      <w:bookmarkStart w:id="47" w:name="_Toc214333209"/>
      <w:bookmarkStart w:id="48" w:name="_Toc4220"/>
      <w:bookmarkStart w:id="49" w:name="_Toc214331813"/>
      <w:bookmarkStart w:id="50" w:name="_Toc214335337"/>
      <w:bookmarkStart w:id="51" w:name="_Toc214339498"/>
    </w:p>
    <w:p w14:paraId="11021983">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6C7BF640">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2C889E4">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2024</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09</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20</w:t>
      </w:r>
      <w:bookmarkStart w:id="76" w:name="_GoBack"/>
      <w:bookmarkEnd w:id="76"/>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12</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w:t>
      </w:r>
      <w:r>
        <w:rPr>
          <w:rFonts w:hint="eastAsia" w:ascii="仿宋_GB2312" w:hAnsi="仿宋" w:eastAsia="仿宋_GB2312" w:cstheme="minorBidi"/>
          <w:bCs/>
          <w:color w:val="000000" w:themeColor="text1"/>
          <w:kern w:val="2"/>
          <w:sz w:val="21"/>
          <w:szCs w:val="21"/>
          <w:highlight w:val="none"/>
          <w:u w:val="single"/>
          <w:lang w:val="en-US" w:eastAsia="zh-CN"/>
        </w:rPr>
        <w:t>湖北省宣恩县大卧龙村中建路桥集团有限公司项目部1楼会议室</w:t>
      </w:r>
      <w:r>
        <w:rPr>
          <w:rFonts w:hint="eastAsia" w:ascii="仿宋_GB2312" w:eastAsia="仿宋_GB2312" w:hAnsiTheme="minorEastAsia"/>
          <w:kern w:val="2"/>
          <w:highlight w:val="none"/>
          <w:u w:val="single"/>
          <w:lang w:val="en-US" w:eastAsia="zh-CN"/>
        </w:rPr>
        <w:t xml:space="preserve"> </w:t>
      </w:r>
      <w:r>
        <w:rPr>
          <w:rFonts w:hint="eastAsia" w:ascii="仿宋_GB2312" w:eastAsia="仿宋_GB2312" w:hAnsiTheme="minorEastAsia"/>
          <w:kern w:val="2"/>
          <w:highlight w:val="none"/>
        </w:rPr>
        <w:t>公开开标。</w:t>
      </w:r>
    </w:p>
    <w:p w14:paraId="7153E59B">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6288997F">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9964343">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40934A4B">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7D6131AF">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36B001CE">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993DF6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4AE282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1418DA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256F2C3">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49B3B132">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2DD0D60">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4F4370B8">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71D75B1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70001AE0">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424E16F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0AB47386">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0D25ABF">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114D1BD2">
      <w:pPr>
        <w:pStyle w:val="2"/>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0E0408D6">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57C7D36B">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1AC375B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4748F28">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3E9743D5">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0972E717">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02C238A9">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58D04B">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47402B70">
      <w:pPr>
        <w:pStyle w:val="2"/>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81FAD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134C81EA">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1814"/>
      <w:bookmarkStart w:id="57" w:name="_Toc4715"/>
      <w:bookmarkStart w:id="58" w:name="_Toc214335338"/>
      <w:bookmarkStart w:id="59" w:name="_Toc214339499"/>
      <w:bookmarkStart w:id="60" w:name="_Toc214336665"/>
      <w:bookmarkStart w:id="61" w:name="_Toc214333210"/>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4AE95C6">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4A41C93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6A14FE8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6124D184">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16A9BF6E">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6EFC5865">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7F95A88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7A8B9356">
      <w:pPr>
        <w:spacing w:line="400" w:lineRule="exact"/>
        <w:jc w:val="center"/>
        <w:outlineLvl w:val="2"/>
        <w:rPr>
          <w:rFonts w:ascii="仿宋_GB2312" w:eastAsia="仿宋_GB2312" w:hAnsiTheme="majorEastAsia"/>
          <w:b/>
          <w:bCs/>
          <w:sz w:val="36"/>
          <w:szCs w:val="36"/>
          <w:highlight w:val="none"/>
        </w:rPr>
      </w:pPr>
    </w:p>
    <w:p w14:paraId="3897ECE4">
      <w:pPr>
        <w:spacing w:line="400" w:lineRule="exact"/>
        <w:jc w:val="center"/>
        <w:outlineLvl w:val="0"/>
        <w:rPr>
          <w:rFonts w:ascii="仿宋_GB2312" w:eastAsia="仿宋_GB2312" w:hAnsiTheme="majorEastAsia"/>
          <w:b/>
          <w:bCs/>
          <w:sz w:val="36"/>
          <w:szCs w:val="36"/>
          <w:highlight w:val="none"/>
        </w:rPr>
      </w:pPr>
    </w:p>
    <w:p w14:paraId="63589535">
      <w:pPr>
        <w:spacing w:line="400" w:lineRule="exact"/>
        <w:jc w:val="center"/>
        <w:outlineLvl w:val="0"/>
        <w:rPr>
          <w:rFonts w:ascii="仿宋_GB2312" w:eastAsia="仿宋_GB2312" w:hAnsiTheme="majorEastAsia"/>
          <w:b/>
          <w:bCs/>
          <w:sz w:val="36"/>
          <w:szCs w:val="36"/>
          <w:highlight w:val="none"/>
        </w:rPr>
      </w:pPr>
    </w:p>
    <w:p w14:paraId="72B8AC8F">
      <w:pPr>
        <w:spacing w:line="400" w:lineRule="exact"/>
        <w:jc w:val="center"/>
        <w:outlineLvl w:val="0"/>
        <w:rPr>
          <w:rFonts w:ascii="仿宋_GB2312" w:eastAsia="仿宋_GB2312" w:hAnsiTheme="majorEastAsia"/>
          <w:b/>
          <w:bCs/>
          <w:sz w:val="36"/>
          <w:szCs w:val="36"/>
          <w:highlight w:val="none"/>
        </w:rPr>
      </w:pPr>
    </w:p>
    <w:p w14:paraId="1FDEC8F9">
      <w:pPr>
        <w:spacing w:line="400" w:lineRule="exact"/>
        <w:jc w:val="center"/>
        <w:outlineLvl w:val="0"/>
        <w:rPr>
          <w:rFonts w:ascii="仿宋_GB2312" w:eastAsia="仿宋_GB2312" w:hAnsiTheme="majorEastAsia"/>
          <w:b/>
          <w:bCs/>
          <w:sz w:val="36"/>
          <w:szCs w:val="36"/>
          <w:highlight w:val="none"/>
        </w:rPr>
      </w:pPr>
    </w:p>
    <w:p w14:paraId="2E9B5A31">
      <w:pPr>
        <w:spacing w:line="400" w:lineRule="exact"/>
        <w:jc w:val="center"/>
        <w:outlineLvl w:val="0"/>
        <w:rPr>
          <w:rFonts w:ascii="仿宋_GB2312" w:eastAsia="仿宋_GB2312" w:hAnsiTheme="majorEastAsia"/>
          <w:b/>
          <w:bCs/>
          <w:sz w:val="36"/>
          <w:szCs w:val="36"/>
          <w:highlight w:val="none"/>
        </w:rPr>
      </w:pPr>
    </w:p>
    <w:p w14:paraId="2B12ABC4">
      <w:pPr>
        <w:spacing w:line="400" w:lineRule="exact"/>
        <w:jc w:val="center"/>
        <w:outlineLvl w:val="0"/>
        <w:rPr>
          <w:rFonts w:ascii="仿宋_GB2312" w:eastAsia="仿宋_GB2312" w:hAnsiTheme="majorEastAsia"/>
          <w:b/>
          <w:bCs/>
          <w:sz w:val="36"/>
          <w:szCs w:val="36"/>
          <w:highlight w:val="none"/>
        </w:rPr>
      </w:pPr>
    </w:p>
    <w:p w14:paraId="0FB312D6">
      <w:pPr>
        <w:spacing w:line="400" w:lineRule="exact"/>
        <w:jc w:val="center"/>
        <w:outlineLvl w:val="0"/>
        <w:rPr>
          <w:rFonts w:ascii="仿宋_GB2312" w:eastAsia="仿宋_GB2312" w:hAnsiTheme="majorEastAsia"/>
          <w:b/>
          <w:bCs/>
          <w:sz w:val="36"/>
          <w:szCs w:val="36"/>
          <w:highlight w:val="none"/>
        </w:rPr>
      </w:pPr>
    </w:p>
    <w:p w14:paraId="10DCD29E">
      <w:pPr>
        <w:spacing w:line="400" w:lineRule="exact"/>
        <w:jc w:val="center"/>
        <w:outlineLvl w:val="0"/>
        <w:rPr>
          <w:rFonts w:ascii="仿宋_GB2312" w:eastAsia="仿宋_GB2312" w:hAnsiTheme="majorEastAsia"/>
          <w:b/>
          <w:bCs/>
          <w:sz w:val="36"/>
          <w:szCs w:val="36"/>
          <w:highlight w:val="none"/>
        </w:rPr>
      </w:pPr>
    </w:p>
    <w:p w14:paraId="408E5B86">
      <w:pPr>
        <w:spacing w:line="400" w:lineRule="exact"/>
        <w:jc w:val="center"/>
        <w:outlineLvl w:val="0"/>
        <w:rPr>
          <w:rFonts w:ascii="仿宋_GB2312" w:eastAsia="仿宋_GB2312" w:hAnsiTheme="majorEastAsia"/>
          <w:b/>
          <w:bCs/>
          <w:sz w:val="36"/>
          <w:szCs w:val="36"/>
          <w:highlight w:val="none"/>
        </w:rPr>
      </w:pPr>
    </w:p>
    <w:p w14:paraId="7015C4DE">
      <w:pPr>
        <w:spacing w:line="400" w:lineRule="exact"/>
        <w:jc w:val="center"/>
        <w:outlineLvl w:val="0"/>
        <w:rPr>
          <w:rFonts w:ascii="仿宋_GB2312" w:eastAsia="仿宋_GB2312" w:hAnsiTheme="majorEastAsia"/>
          <w:b/>
          <w:bCs/>
          <w:sz w:val="36"/>
          <w:szCs w:val="36"/>
          <w:highlight w:val="none"/>
        </w:rPr>
      </w:pPr>
    </w:p>
    <w:p w14:paraId="6FB117B0">
      <w:pPr>
        <w:spacing w:line="400" w:lineRule="exact"/>
        <w:jc w:val="center"/>
        <w:outlineLvl w:val="0"/>
        <w:rPr>
          <w:rFonts w:ascii="仿宋_GB2312" w:eastAsia="仿宋_GB2312" w:hAnsiTheme="majorEastAsia"/>
          <w:b/>
          <w:bCs/>
          <w:sz w:val="36"/>
          <w:szCs w:val="36"/>
          <w:highlight w:val="none"/>
        </w:rPr>
      </w:pPr>
    </w:p>
    <w:p w14:paraId="4BEF8CC4">
      <w:pPr>
        <w:spacing w:line="400" w:lineRule="exact"/>
        <w:jc w:val="center"/>
        <w:outlineLvl w:val="0"/>
        <w:rPr>
          <w:rFonts w:ascii="仿宋_GB2312" w:eastAsia="仿宋_GB2312" w:hAnsiTheme="majorEastAsia"/>
          <w:b/>
          <w:bCs/>
          <w:sz w:val="36"/>
          <w:szCs w:val="36"/>
          <w:highlight w:val="none"/>
        </w:rPr>
      </w:pPr>
    </w:p>
    <w:p w14:paraId="0AA61C8F">
      <w:pPr>
        <w:spacing w:line="400" w:lineRule="exact"/>
        <w:jc w:val="center"/>
        <w:outlineLvl w:val="0"/>
        <w:rPr>
          <w:rFonts w:ascii="仿宋_GB2312" w:eastAsia="仿宋_GB2312" w:hAnsiTheme="majorEastAsia"/>
          <w:b/>
          <w:bCs/>
          <w:sz w:val="36"/>
          <w:szCs w:val="36"/>
          <w:highlight w:val="none"/>
        </w:rPr>
      </w:pPr>
    </w:p>
    <w:p w14:paraId="0B83D292">
      <w:pPr>
        <w:spacing w:line="400" w:lineRule="exact"/>
        <w:jc w:val="center"/>
        <w:outlineLvl w:val="0"/>
        <w:rPr>
          <w:rFonts w:ascii="仿宋_GB2312" w:eastAsia="仿宋_GB2312" w:hAnsiTheme="majorEastAsia"/>
          <w:b/>
          <w:bCs/>
          <w:sz w:val="36"/>
          <w:szCs w:val="36"/>
          <w:highlight w:val="none"/>
        </w:rPr>
      </w:pPr>
    </w:p>
    <w:p w14:paraId="05EBD41D">
      <w:pPr>
        <w:spacing w:line="400" w:lineRule="exact"/>
        <w:jc w:val="center"/>
        <w:outlineLvl w:val="0"/>
        <w:rPr>
          <w:rFonts w:ascii="仿宋_GB2312" w:eastAsia="仿宋_GB2312" w:hAnsiTheme="majorEastAsia"/>
          <w:b/>
          <w:bCs/>
          <w:sz w:val="36"/>
          <w:szCs w:val="36"/>
          <w:highlight w:val="none"/>
        </w:rPr>
      </w:pPr>
    </w:p>
    <w:p w14:paraId="7B2B088F">
      <w:pPr>
        <w:spacing w:line="400" w:lineRule="exact"/>
        <w:jc w:val="center"/>
        <w:outlineLvl w:val="0"/>
        <w:rPr>
          <w:rFonts w:ascii="仿宋_GB2312" w:eastAsia="仿宋_GB2312" w:hAnsiTheme="majorEastAsia"/>
          <w:b/>
          <w:bCs/>
          <w:sz w:val="36"/>
          <w:szCs w:val="36"/>
          <w:highlight w:val="none"/>
        </w:rPr>
      </w:pPr>
    </w:p>
    <w:p w14:paraId="53537ECE">
      <w:pPr>
        <w:pStyle w:val="2"/>
        <w:rPr>
          <w:rFonts w:ascii="仿宋_GB2312" w:eastAsia="仿宋_GB2312" w:hAnsiTheme="majorEastAsia"/>
          <w:b/>
          <w:bCs/>
          <w:sz w:val="36"/>
          <w:szCs w:val="36"/>
          <w:highlight w:val="none"/>
        </w:rPr>
      </w:pPr>
    </w:p>
    <w:p w14:paraId="2233AF7E">
      <w:pPr>
        <w:pStyle w:val="2"/>
        <w:rPr>
          <w:rFonts w:ascii="仿宋_GB2312" w:eastAsia="仿宋_GB2312" w:hAnsiTheme="majorEastAsia"/>
          <w:b/>
          <w:bCs/>
          <w:sz w:val="36"/>
          <w:szCs w:val="36"/>
          <w:highlight w:val="none"/>
        </w:rPr>
      </w:pPr>
    </w:p>
    <w:p w14:paraId="16BA4FF0">
      <w:pPr>
        <w:pStyle w:val="2"/>
        <w:rPr>
          <w:rFonts w:ascii="仿宋_GB2312" w:eastAsia="仿宋_GB2312" w:hAnsiTheme="majorEastAsia"/>
          <w:b/>
          <w:bCs/>
          <w:sz w:val="36"/>
          <w:szCs w:val="36"/>
          <w:highlight w:val="none"/>
        </w:rPr>
      </w:pPr>
    </w:p>
    <w:p w14:paraId="01803E15">
      <w:pPr>
        <w:spacing w:line="400" w:lineRule="exact"/>
        <w:jc w:val="center"/>
        <w:outlineLvl w:val="0"/>
        <w:rPr>
          <w:rFonts w:ascii="仿宋_GB2312" w:eastAsia="仿宋_GB2312" w:hAnsiTheme="majorEastAsia"/>
          <w:b/>
          <w:bCs/>
          <w:sz w:val="36"/>
          <w:szCs w:val="36"/>
          <w:highlight w:val="none"/>
        </w:rPr>
      </w:pPr>
    </w:p>
    <w:p w14:paraId="2CBD48B4">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710C1E07">
      <w:pPr>
        <w:pStyle w:val="2"/>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5E775159">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4C1AAB93">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51826B9">
      <w:pPr>
        <w:pStyle w:val="2"/>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30CE1EC7">
      <w:pPr>
        <w:pStyle w:val="2"/>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7BA960E">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1、质量要求及技术标准：</w:t>
      </w:r>
    </w:p>
    <w:p w14:paraId="66579AB3">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1.1</w:t>
      </w:r>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auto"/>
          <w:highlight w:val="none"/>
        </w:rPr>
        <w:t>按照国家标准执行</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000000" w:themeColor="text1"/>
          <w:highlight w:val="none"/>
          <w:u w:val="single"/>
        </w:rPr>
        <w:t>按国家标准执行，螺纹钢执行GB1499.2-2018《钢筋混凝土结构用热轧带肋钢筋》标准、盘圆钢执行GB701-2008《低碳热轧圆盘条》标准、圆钢执行GB/T1499.1-2017《钢筋混凝土用热轧光圆钢筋》标准；</w:t>
      </w:r>
      <w:r>
        <w:rPr>
          <w:rFonts w:hint="eastAsia" w:ascii="仿宋_GB2312" w:hAnsi="仿宋_GB2312" w:eastAsia="仿宋_GB2312" w:cs="仿宋_GB2312"/>
          <w:color w:val="000000" w:themeColor="text1"/>
          <w:u w:val="single"/>
        </w:rPr>
        <w:t>钢绞线执行《预应力混凝土用钢绞线》（G</w:t>
      </w:r>
      <w:r>
        <w:rPr>
          <w:rFonts w:ascii="仿宋_GB2312" w:hAnsi="仿宋_GB2312" w:eastAsia="仿宋_GB2312" w:cs="仿宋_GB2312"/>
          <w:color w:val="000000" w:themeColor="text1"/>
          <w:u w:val="single"/>
        </w:rPr>
        <w:t>B/T5224-2014</w:t>
      </w:r>
      <w:r>
        <w:rPr>
          <w:rFonts w:hint="eastAsia" w:ascii="仿宋_GB2312" w:hAnsi="仿宋_GB2312" w:eastAsia="仿宋_GB2312" w:cs="仿宋_GB2312"/>
          <w:color w:val="000000" w:themeColor="text1"/>
          <w:u w:val="single"/>
        </w:rPr>
        <w:t>）、螺纹钢执行GB1499.2-2018《钢筋混凝土结构用热轧带肋钢筋》标准、盘圆钢执行GB701-2008《低碳热轧圆盘条》标准、圆钢执行GB/T1499.1-2017《钢筋混凝土用热轧光圆钢筋》标准、角钢执行《热轧、热轧复辊辊化钢等角钢尺寸、形状、重量和允许偏差》（G</w:t>
      </w:r>
      <w:r>
        <w:rPr>
          <w:rFonts w:ascii="仿宋_GB2312" w:hAnsi="仿宋_GB2312" w:eastAsia="仿宋_GB2312" w:cs="仿宋_GB2312"/>
          <w:color w:val="000000" w:themeColor="text1"/>
          <w:u w:val="single"/>
        </w:rPr>
        <w:t>B/T706-2008</w:t>
      </w:r>
      <w:r>
        <w:rPr>
          <w:rFonts w:hint="eastAsia" w:ascii="仿宋_GB2312" w:hAnsi="仿宋_GB2312" w:eastAsia="仿宋_GB2312" w:cs="仿宋_GB2312"/>
          <w:color w:val="000000" w:themeColor="text1"/>
          <w:u w:val="single"/>
        </w:rPr>
        <w:t>）</w:t>
      </w:r>
      <w:r>
        <w:rPr>
          <w:rFonts w:hint="eastAsia" w:ascii="仿宋_GB2312" w:hAnsi="仿宋_GB2312" w:eastAsia="仿宋_GB2312" w:cs="仿宋_GB2312"/>
          <w:color w:val="000000" w:themeColor="text1"/>
          <w:u w:val="single"/>
          <w:lang w:eastAsia="zh-CN"/>
        </w:rPr>
        <w:t>、</w:t>
      </w:r>
      <w:r>
        <w:rPr>
          <w:rFonts w:hint="eastAsia" w:ascii="仿宋_GB2312" w:hAnsi="仿宋_GB2312" w:eastAsia="仿宋_GB2312" w:cs="仿宋_GB2312"/>
          <w:color w:val="000000" w:themeColor="text1"/>
          <w:highlight w:val="none"/>
          <w:u w:val="single"/>
        </w:rPr>
        <w:t>《</w:t>
      </w:r>
      <w:r>
        <w:rPr>
          <w:rFonts w:hint="eastAsia" w:ascii="仿宋_GB2312" w:hAnsi="仿宋_GB2312" w:eastAsia="仿宋_GB2312" w:cs="仿宋_GB2312"/>
          <w:color w:val="000000" w:themeColor="text1"/>
          <w:highlight w:val="none"/>
          <w:u w:val="single"/>
          <w:lang w:eastAsia="zh-CN"/>
        </w:rPr>
        <w:t>热轧型钢</w:t>
      </w:r>
      <w:r>
        <w:rPr>
          <w:rFonts w:hint="eastAsia" w:ascii="仿宋_GB2312" w:hAnsi="仿宋_GB2312" w:eastAsia="仿宋_GB2312" w:cs="仿宋_GB2312"/>
          <w:color w:val="000000" w:themeColor="text1"/>
          <w:highlight w:val="none"/>
          <w:u w:val="single"/>
        </w:rPr>
        <w:t>》(GB/T 706-2016)</w:t>
      </w:r>
      <w:r>
        <w:rPr>
          <w:rFonts w:hint="eastAsia" w:ascii="仿宋_GB2312" w:hAnsi="仿宋_GB2312" w:eastAsia="仿宋_GB2312" w:cs="仿宋_GB2312"/>
          <w:color w:val="000000" w:themeColor="text1"/>
          <w:u w:val="single"/>
        </w:rPr>
        <w:t>；若合同执行期间出现新的国家标准，则参照新的国家标准执行</w:t>
      </w:r>
      <w:r>
        <w:rPr>
          <w:rFonts w:hint="eastAsia" w:ascii="仿宋_GB2312" w:hAnsi="仿宋_GB2312" w:eastAsia="仿宋_GB2312" w:cs="仿宋_GB2312"/>
          <w:color w:val="000000" w:themeColor="text1"/>
        </w:rPr>
        <w:t>）</w:t>
      </w:r>
      <w:r>
        <w:rPr>
          <w:rFonts w:hint="eastAsia" w:ascii="仿宋_GB2312" w:hAnsi="宋体" w:eastAsia="仿宋_GB2312" w:cs="宋体"/>
          <w:kern w:val="2"/>
          <w:highlight w:val="none"/>
        </w:rPr>
        <w:t>。</w:t>
      </w:r>
    </w:p>
    <w:p w14:paraId="6D288F00">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1.2无国家标准而有部颁标准的，按部颁标准执行。</w:t>
      </w:r>
    </w:p>
    <w:p w14:paraId="4EFCA77F">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1.3无国家和部颁标准的，按企业标准执行。</w:t>
      </w:r>
    </w:p>
    <w:p w14:paraId="5563506D">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 xml:space="preserve">1.4没有上述标准的，或虽有上述标准，但甲方有特殊要求的，按甲乙双方在合同中商定的技术条件、样品或补充的技术要求执行（具体要求 </w:t>
      </w:r>
      <w:r>
        <w:rPr>
          <w:rFonts w:hint="eastAsia" w:ascii="仿宋_GB2312" w:hAnsi="宋体" w:eastAsia="仿宋_GB2312" w:cs="宋体"/>
          <w:kern w:val="2"/>
          <w:highlight w:val="none"/>
          <w:lang w:val="en-US" w:eastAsia="zh-CN"/>
        </w:rPr>
        <w:t>/</w:t>
      </w:r>
      <w:r>
        <w:rPr>
          <w:rFonts w:hint="eastAsia" w:ascii="仿宋_GB2312" w:hAnsi="宋体" w:eastAsia="仿宋_GB2312" w:cs="宋体"/>
          <w:kern w:val="2"/>
          <w:highlight w:val="none"/>
        </w:rPr>
        <w:t xml:space="preserve"> ）。</w:t>
      </w:r>
    </w:p>
    <w:p w14:paraId="56824ACF">
      <w:pPr>
        <w:pStyle w:val="2"/>
        <w:snapToGrid w:val="0"/>
        <w:spacing w:line="400" w:lineRule="exact"/>
        <w:ind w:firstLine="420" w:firstLineChars="200"/>
        <w:jc w:val="left"/>
        <w:outlineLvl w:val="2"/>
        <w:rPr>
          <w:rFonts w:hint="eastAsia" w:ascii="仿宋_GB2312" w:hAnsi="宋体" w:eastAsia="仿宋_GB2312" w:cs="宋体"/>
          <w:kern w:val="2"/>
          <w:highlight w:val="none"/>
          <w:lang w:eastAsia="zh-CN"/>
        </w:rPr>
      </w:pPr>
      <w:r>
        <w:rPr>
          <w:rFonts w:hint="eastAsia" w:ascii="仿宋_GB2312" w:hAnsi="宋体" w:eastAsia="仿宋_GB2312" w:cs="宋体"/>
          <w:kern w:val="2"/>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宋体" w:eastAsia="仿宋_GB2312" w:cs="宋体"/>
          <w:kern w:val="2"/>
          <w:highlight w:val="none"/>
          <w:lang w:eastAsia="zh-CN"/>
        </w:rPr>
        <w:t>。</w:t>
      </w:r>
    </w:p>
    <w:p w14:paraId="434EE4C3">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r>
        <w:rPr>
          <w:rFonts w:hint="eastAsia" w:ascii="仿宋_GB2312" w:hAnsi="仿宋_GB2312" w:eastAsia="仿宋_GB2312" w:cs="仿宋_GB2312"/>
          <w:b/>
          <w:bCs/>
          <w:color w:val="auto"/>
          <w:highlight w:val="none"/>
          <w:u w:val="single"/>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1F3977B">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lang w:val="en-US" w:eastAsia="zh-CN"/>
        </w:rPr>
        <w:t>2、物资计量验收方式：</w:t>
      </w:r>
    </w:p>
    <w:p w14:paraId="2E94752D">
      <w:pPr>
        <w:pStyle w:val="2"/>
        <w:snapToGrid w:val="0"/>
        <w:spacing w:line="400" w:lineRule="exact"/>
        <w:ind w:firstLine="420" w:firstLineChars="200"/>
        <w:jc w:val="left"/>
        <w:outlineLvl w:val="2"/>
        <w:rPr>
          <w:rFonts w:hint="eastAsia" w:ascii="仿宋_GB2312" w:hAnsi="宋体" w:eastAsia="仿宋_GB2312" w:cs="宋体"/>
          <w:kern w:val="2"/>
          <w:highlight w:val="none"/>
        </w:rPr>
      </w:pPr>
      <w:r>
        <w:rPr>
          <w:rFonts w:hint="eastAsia" w:ascii="仿宋_GB2312" w:hAnsi="宋体" w:eastAsia="仿宋_GB2312" w:cs="宋体"/>
          <w:kern w:val="2"/>
          <w:highlight w:val="none"/>
        </w:rPr>
        <w:t>盘圆</w:t>
      </w:r>
      <w:r>
        <w:rPr>
          <w:rFonts w:hint="eastAsia" w:ascii="仿宋_GB2312" w:hAnsi="宋体" w:eastAsia="仿宋_GB2312" w:cs="宋体"/>
          <w:kern w:val="2"/>
          <w:highlight w:val="none"/>
          <w:lang w:eastAsia="zh-Hans"/>
        </w:rPr>
        <w:t>、盘螺</w:t>
      </w:r>
      <w:r>
        <w:rPr>
          <w:rFonts w:hint="eastAsia" w:ascii="仿宋_GB2312" w:hAnsi="宋体" w:eastAsia="仿宋_GB2312" w:cs="宋体"/>
          <w:kern w:val="2"/>
          <w:highlight w:val="none"/>
        </w:rPr>
        <w:t>、</w:t>
      </w:r>
      <w:r>
        <w:rPr>
          <w:rFonts w:hint="eastAsia" w:ascii="仿宋_GB2312" w:hAnsi="宋体" w:eastAsia="仿宋_GB2312" w:cs="宋体"/>
          <w:kern w:val="2"/>
          <w:highlight w:val="none"/>
          <w:lang w:eastAsia="zh-Hans"/>
        </w:rPr>
        <w:t>钢绞线以过磅方式计量</w:t>
      </w:r>
      <w:r>
        <w:rPr>
          <w:rFonts w:hint="eastAsia" w:ascii="仿宋_GB2312" w:hAnsi="宋体" w:eastAsia="仿宋_GB2312" w:cs="宋体"/>
          <w:kern w:val="2"/>
          <w:highlight w:val="none"/>
          <w:lang w:eastAsia="zh-CN"/>
        </w:rPr>
        <w:t>；</w:t>
      </w:r>
      <w:r>
        <w:rPr>
          <w:rFonts w:hint="eastAsia" w:ascii="仿宋_GB2312" w:hAnsi="宋体" w:eastAsia="仿宋_GB2312" w:cs="宋体"/>
          <w:kern w:val="2"/>
          <w:highlight w:val="none"/>
          <w:lang w:eastAsia="zh-Hans"/>
        </w:rPr>
        <w:t>螺纹钢</w:t>
      </w:r>
      <w:r>
        <w:rPr>
          <w:rFonts w:hint="eastAsia" w:ascii="仿宋_GB2312" w:hAnsi="宋体" w:eastAsia="仿宋_GB2312" w:cs="宋体"/>
          <w:kern w:val="2"/>
          <w:highlight w:val="none"/>
          <w:lang w:eastAsia="zh-CN"/>
        </w:rPr>
        <w:t>、</w:t>
      </w:r>
      <w:r>
        <w:rPr>
          <w:rFonts w:hint="eastAsia" w:ascii="仿宋_GB2312" w:hAnsi="宋体" w:eastAsia="仿宋_GB2312" w:cs="宋体"/>
          <w:kern w:val="2"/>
          <w:highlight w:val="none"/>
          <w:lang w:val="en-US" w:eastAsia="zh-CN"/>
        </w:rPr>
        <w:t>角钢</w:t>
      </w:r>
      <w:r>
        <w:rPr>
          <w:rFonts w:hint="eastAsia" w:ascii="仿宋_GB2312" w:hAnsi="宋体" w:eastAsia="仿宋_GB2312" w:cs="宋体"/>
          <w:kern w:val="2"/>
          <w:highlight w:val="none"/>
          <w:lang w:eastAsia="zh-Hans"/>
        </w:rPr>
        <w:t>以检尺计量</w:t>
      </w:r>
      <w:r>
        <w:rPr>
          <w:rFonts w:hint="eastAsia" w:ascii="仿宋_GB2312" w:hAnsi="宋体" w:eastAsia="仿宋_GB2312" w:cs="宋体"/>
          <w:kern w:val="2"/>
          <w:highlight w:val="none"/>
        </w:rPr>
        <w:t>，过磅复核方式进行数量验收，乙方应对在甲方工地现场的数量验收数据进行确认。</w:t>
      </w:r>
    </w:p>
    <w:p w14:paraId="0AF70419">
      <w:pPr>
        <w:pStyle w:val="2"/>
        <w:snapToGrid w:val="0"/>
        <w:spacing w:line="400" w:lineRule="exact"/>
        <w:ind w:firstLine="420" w:firstLineChars="200"/>
        <w:jc w:val="left"/>
        <w:outlineLvl w:val="2"/>
        <w:rPr>
          <w:rFonts w:hint="eastAsia" w:ascii="仿宋_GB2312" w:hAnsi="宋体" w:eastAsia="仿宋_GB2312" w:cs="宋体"/>
          <w:kern w:val="2"/>
          <w:highlight w:val="none"/>
        </w:rPr>
      </w:pPr>
    </w:p>
    <w:p w14:paraId="302C82E0">
      <w:pPr>
        <w:spacing w:line="400" w:lineRule="exact"/>
        <w:jc w:val="both"/>
        <w:outlineLvl w:val="0"/>
        <w:rPr>
          <w:rFonts w:ascii="仿宋_GB2312" w:eastAsia="仿宋_GB2312" w:hAnsiTheme="majorEastAsia"/>
          <w:b/>
          <w:bCs/>
          <w:sz w:val="36"/>
          <w:szCs w:val="36"/>
          <w:highlight w:val="none"/>
        </w:rPr>
      </w:pPr>
    </w:p>
    <w:p w14:paraId="47C47760">
      <w:pPr>
        <w:spacing w:line="400" w:lineRule="exact"/>
        <w:jc w:val="center"/>
        <w:outlineLvl w:val="0"/>
        <w:rPr>
          <w:rFonts w:ascii="仿宋_GB2312" w:eastAsia="仿宋_GB2312" w:hAnsiTheme="majorEastAsia"/>
          <w:b/>
          <w:bCs/>
          <w:sz w:val="36"/>
          <w:szCs w:val="36"/>
          <w:highlight w:val="none"/>
        </w:rPr>
      </w:pPr>
    </w:p>
    <w:p w14:paraId="2F85FF72">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44FB67E5">
      <w:pPr>
        <w:widowControl/>
        <w:jc w:val="center"/>
        <w:rPr>
          <w:rFonts w:ascii="宋体" w:hAnsi="宋体" w:cs="宋体"/>
          <w:color w:val="000000"/>
          <w:sz w:val="36"/>
          <w:szCs w:val="36"/>
          <w:highlight w:val="none"/>
        </w:rPr>
      </w:pPr>
    </w:p>
    <w:p w14:paraId="1A0054C0">
      <w:pPr>
        <w:widowControl/>
        <w:jc w:val="center"/>
        <w:rPr>
          <w:rFonts w:ascii="宋体" w:hAnsi="宋体" w:cs="宋体"/>
          <w:color w:val="000000"/>
          <w:sz w:val="36"/>
          <w:szCs w:val="36"/>
          <w:highlight w:val="none"/>
        </w:rPr>
      </w:pPr>
    </w:p>
    <w:p w14:paraId="18D69BE5">
      <w:pPr>
        <w:widowControl/>
        <w:jc w:val="center"/>
        <w:rPr>
          <w:rFonts w:ascii="宋体" w:hAnsi="宋体" w:cs="宋体"/>
          <w:color w:val="000000"/>
          <w:sz w:val="36"/>
          <w:szCs w:val="36"/>
          <w:highlight w:val="none"/>
        </w:rPr>
      </w:pPr>
    </w:p>
    <w:p w14:paraId="71B7CC34">
      <w:pPr>
        <w:widowControl/>
        <w:jc w:val="center"/>
        <w:rPr>
          <w:rFonts w:ascii="宋体" w:hAnsi="宋体" w:cs="宋体"/>
          <w:color w:val="000000"/>
          <w:sz w:val="36"/>
          <w:szCs w:val="36"/>
          <w:highlight w:val="none"/>
        </w:rPr>
      </w:pPr>
    </w:p>
    <w:p w14:paraId="369795C1">
      <w:pPr>
        <w:widowControl/>
        <w:rPr>
          <w:rFonts w:ascii="宋体" w:hAnsi="宋体" w:cs="宋体"/>
          <w:color w:val="000000"/>
          <w:sz w:val="36"/>
          <w:szCs w:val="36"/>
          <w:highlight w:val="none"/>
        </w:rPr>
      </w:pPr>
    </w:p>
    <w:p w14:paraId="15D17EA4">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2AFE98C">
      <w:pPr>
        <w:widowControl/>
        <w:jc w:val="center"/>
        <w:rPr>
          <w:rFonts w:ascii="宋体" w:hAnsi="宋体" w:cs="宋体"/>
          <w:color w:val="000000"/>
          <w:sz w:val="36"/>
          <w:szCs w:val="36"/>
          <w:highlight w:val="none"/>
        </w:rPr>
      </w:pPr>
    </w:p>
    <w:p w14:paraId="180A2081">
      <w:pPr>
        <w:widowControl/>
        <w:ind w:left="3773" w:leftChars="887" w:hanging="1644" w:hangingChars="546"/>
        <w:rPr>
          <w:rFonts w:ascii="宋体" w:hAnsi="宋体" w:cs="宋体"/>
          <w:b/>
          <w:color w:val="000000"/>
          <w:sz w:val="30"/>
          <w:szCs w:val="30"/>
          <w:highlight w:val="none"/>
        </w:rPr>
      </w:pPr>
    </w:p>
    <w:p w14:paraId="2F00A1C1">
      <w:pPr>
        <w:widowControl/>
        <w:ind w:left="3840" w:leftChars="1114" w:hanging="1166" w:hangingChars="387"/>
        <w:rPr>
          <w:rFonts w:ascii="宋体" w:hAnsi="宋体" w:cs="宋体"/>
          <w:b/>
          <w:color w:val="000000"/>
          <w:sz w:val="30"/>
          <w:szCs w:val="30"/>
          <w:highlight w:val="none"/>
        </w:rPr>
      </w:pPr>
    </w:p>
    <w:p w14:paraId="466D3177">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宣恩县普通公路“建养一体化”01项目包</w:t>
      </w:r>
      <w:r>
        <w:rPr>
          <w:rFonts w:hint="eastAsia" w:ascii="宋体" w:hAnsi="宋体" w:cs="宋体"/>
          <w:b/>
          <w:color w:val="000000"/>
          <w:sz w:val="28"/>
          <w:szCs w:val="28"/>
          <w:highlight w:val="none"/>
          <w:u w:val="single"/>
          <w:lang w:val="en-US" w:eastAsia="zh-CN"/>
        </w:rPr>
        <w:t>工程351国道改扩建工程</w:t>
      </w:r>
      <w:r>
        <w:rPr>
          <w:rFonts w:hint="eastAsia" w:ascii="宋体" w:hAnsi="宋体" w:cs="宋体"/>
          <w:b/>
          <w:color w:val="000000"/>
          <w:sz w:val="28"/>
          <w:szCs w:val="28"/>
          <w:highlight w:val="none"/>
        </w:rPr>
        <w:t>项目经理部</w:t>
      </w:r>
    </w:p>
    <w:p w14:paraId="38F99F00">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钢材</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1ECE7B3F">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74577CE">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       </w:t>
      </w:r>
      <w:r>
        <w:rPr>
          <w:rFonts w:hint="eastAsia" w:ascii="宋体" w:hAnsi="宋体" w:cs="宋体"/>
          <w:b/>
          <w:color w:val="000000"/>
          <w:sz w:val="28"/>
          <w:szCs w:val="28"/>
          <w:highlight w:val="none"/>
          <w:u w:val="single"/>
        </w:rPr>
        <w:t xml:space="preserve">     </w:t>
      </w:r>
    </w:p>
    <w:p w14:paraId="52D7533B">
      <w:pPr>
        <w:widowControl/>
        <w:ind w:left="3840" w:leftChars="1114" w:hanging="1166" w:hangingChars="387"/>
        <w:rPr>
          <w:rFonts w:ascii="宋体" w:hAnsi="宋体" w:cs="宋体"/>
          <w:b/>
          <w:color w:val="000000"/>
          <w:sz w:val="30"/>
          <w:szCs w:val="30"/>
          <w:highlight w:val="none"/>
        </w:rPr>
      </w:pPr>
    </w:p>
    <w:p w14:paraId="38744D73">
      <w:pPr>
        <w:widowControl/>
        <w:ind w:left="4067" w:leftChars="1114" w:hanging="1393" w:hangingChars="387"/>
        <w:rPr>
          <w:rFonts w:ascii="宋体" w:hAnsi="宋体" w:cs="宋体"/>
          <w:color w:val="000000"/>
          <w:sz w:val="36"/>
          <w:szCs w:val="36"/>
          <w:highlight w:val="none"/>
        </w:rPr>
      </w:pPr>
    </w:p>
    <w:p w14:paraId="73E4BDF0">
      <w:pPr>
        <w:pStyle w:val="33"/>
        <w:ind w:left="480"/>
        <w:rPr>
          <w:highlight w:val="none"/>
        </w:rPr>
      </w:pPr>
    </w:p>
    <w:p w14:paraId="1304F90E">
      <w:pPr>
        <w:widowControl/>
        <w:ind w:left="4067" w:leftChars="1114" w:hanging="1393" w:hangingChars="387"/>
        <w:jc w:val="center"/>
        <w:rPr>
          <w:rFonts w:ascii="宋体" w:hAnsi="宋体" w:cs="宋体"/>
          <w:color w:val="000000"/>
          <w:sz w:val="36"/>
          <w:szCs w:val="36"/>
          <w:highlight w:val="none"/>
        </w:rPr>
      </w:pPr>
    </w:p>
    <w:p w14:paraId="34EA13C9">
      <w:pPr>
        <w:widowControl/>
        <w:ind w:left="4067" w:leftChars="1114" w:hanging="1393" w:hangingChars="387"/>
        <w:jc w:val="center"/>
        <w:rPr>
          <w:rFonts w:ascii="宋体" w:hAnsi="宋体" w:cs="宋体"/>
          <w:color w:val="000000"/>
          <w:sz w:val="36"/>
          <w:szCs w:val="36"/>
          <w:highlight w:val="none"/>
        </w:rPr>
      </w:pPr>
    </w:p>
    <w:p w14:paraId="13B3CADF">
      <w:pPr>
        <w:widowControl/>
        <w:spacing w:line="480" w:lineRule="auto"/>
        <w:ind w:left="3426" w:leftChars="565" w:hanging="2070" w:hangingChars="859"/>
        <w:jc w:val="left"/>
        <w:rPr>
          <w:rFonts w:hint="eastAsia" w:ascii="宋体" w:hAnsi="宋体" w:cs="宋体" w:eastAsiaTheme="minorEastAsia"/>
          <w:b/>
          <w:color w:val="000000"/>
          <w:highlight w:val="none"/>
          <w:u w:val="single"/>
          <w:lang w:eastAsia="zh-CN"/>
        </w:rPr>
      </w:pPr>
      <w:r>
        <w:rPr>
          <w:rFonts w:hint="eastAsia" w:ascii="宋体" w:hAnsi="宋体" w:cs="宋体"/>
          <w:b/>
          <w:color w:val="000000"/>
          <w:highlight w:val="none"/>
        </w:rPr>
        <w:t>投标物资名称：</w:t>
      </w:r>
      <w:r>
        <w:rPr>
          <w:rFonts w:hint="eastAsia" w:ascii="宋体" w:hAnsi="宋体" w:cs="宋体"/>
          <w:b/>
          <w:color w:val="000000"/>
          <w:highlight w:val="none"/>
          <w:u w:val="single"/>
          <w:lang w:val="en-US" w:eastAsia="zh-CN"/>
        </w:rPr>
        <w:t>钢材</w:t>
      </w:r>
    </w:p>
    <w:p w14:paraId="1B4D19FE">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235F18B">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8AB6DA7">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A4352D4">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EDC0C0D">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78D6BFED">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5533B6D">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4F50C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lang w:val="en-US" w:eastAsia="zh-CN"/>
        </w:rPr>
        <w:t>钢材</w:t>
      </w:r>
      <w:r>
        <w:rPr>
          <w:rFonts w:hint="eastAsia" w:ascii="仿宋_GB2312" w:eastAsia="仿宋_GB2312" w:cs="宋体" w:hAnsiTheme="minorEastAsia"/>
          <w:sz w:val="21"/>
          <w:szCs w:val="21"/>
          <w:highlight w:val="none"/>
        </w:rPr>
        <w:t>的供应。具体投标内容如下：</w:t>
      </w:r>
    </w:p>
    <w:p w14:paraId="75AB34D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44CA39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67DAD0D">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598DD19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168E9D9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2898731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36F387D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E0029F7">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4AED681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4D31DB1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02F1174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484872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701BD77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5589FF7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23B7A57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4E6084C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25D2DC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17B5CFF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639C74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69EAA50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1A095BB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5000.00</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42D84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51CC3A99">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A0E3A0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6174FC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79108EF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5000.00</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4B30E2F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CDE8838">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2D769249">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lang w:val="en-US" w:eastAsia="zh-CN"/>
        </w:rPr>
        <w:t>30</w:t>
      </w:r>
      <w:r>
        <w:rPr>
          <w:rFonts w:hint="eastAsia" w:ascii="仿宋_GB2312" w:eastAsia="仿宋_GB2312" w:cs="宋体" w:hAnsiTheme="minorEastAsia"/>
          <w:sz w:val="21"/>
          <w:szCs w:val="21"/>
          <w:highlight w:val="none"/>
        </w:rPr>
        <w:t>%。</w:t>
      </w:r>
    </w:p>
    <w:p w14:paraId="1249CDF2">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12960F6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1D3850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3A7E291F">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6EF4112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B8EA6A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D6820A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428BBE44">
      <w:pPr>
        <w:spacing w:line="360" w:lineRule="auto"/>
        <w:ind w:firstLine="5111" w:firstLineChars="2434"/>
        <w:rPr>
          <w:rFonts w:ascii="仿宋_GB2312" w:eastAsia="仿宋_GB2312" w:cs="宋体" w:hAnsiTheme="minorEastAsia"/>
          <w:sz w:val="21"/>
          <w:szCs w:val="21"/>
          <w:highlight w:val="none"/>
        </w:rPr>
      </w:pPr>
    </w:p>
    <w:p w14:paraId="05EC3D50">
      <w:pPr>
        <w:spacing w:line="400" w:lineRule="exact"/>
        <w:ind w:firstLine="5111" w:firstLineChars="2434"/>
        <w:rPr>
          <w:rFonts w:ascii="仿宋_GB2312" w:eastAsia="仿宋_GB2312" w:cs="宋体" w:hAnsiTheme="minorEastAsia"/>
          <w:sz w:val="21"/>
          <w:szCs w:val="21"/>
          <w:highlight w:val="none"/>
        </w:rPr>
      </w:pPr>
    </w:p>
    <w:p w14:paraId="7055DA55">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0441407C">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31742A85">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3349637">
      <w:pPr>
        <w:jc w:val="left"/>
        <w:rPr>
          <w:rFonts w:ascii="仿宋_GB2312" w:eastAsia="仿宋_GB2312" w:cs="宋体" w:hAnsiTheme="minorEastAsia"/>
          <w:szCs w:val="21"/>
          <w:highlight w:val="none"/>
        </w:rPr>
      </w:pPr>
    </w:p>
    <w:p w14:paraId="3516D7D7">
      <w:pPr>
        <w:widowControl/>
        <w:jc w:val="left"/>
        <w:rPr>
          <w:rFonts w:hint="eastAsia" w:ascii="仿宋_GB2312" w:eastAsia="仿宋_GB2312" w:cs="宋体" w:hAnsiTheme="minorEastAsia"/>
          <w:b/>
          <w:color w:val="000000" w:themeColor="text1"/>
          <w:w w:val="90"/>
          <w:highlight w:val="none"/>
        </w:rPr>
      </w:pPr>
    </w:p>
    <w:p w14:paraId="5FFEBB5B">
      <w:pPr>
        <w:widowControl/>
        <w:jc w:val="left"/>
        <w:rPr>
          <w:rFonts w:hint="eastAsia" w:ascii="仿宋_GB2312" w:eastAsia="仿宋_GB2312" w:cs="宋体" w:hAnsiTheme="minorEastAsia"/>
          <w:b/>
          <w:color w:val="000000" w:themeColor="text1"/>
          <w:w w:val="90"/>
          <w:highlight w:val="none"/>
        </w:rPr>
      </w:pPr>
    </w:p>
    <w:p w14:paraId="6F156593">
      <w:pPr>
        <w:widowControl/>
        <w:jc w:val="left"/>
        <w:rPr>
          <w:rFonts w:hint="eastAsia" w:ascii="仿宋_GB2312" w:eastAsia="仿宋_GB2312" w:cs="宋体" w:hAnsiTheme="minorEastAsia"/>
          <w:b/>
          <w:color w:val="000000" w:themeColor="text1"/>
          <w:w w:val="90"/>
          <w:highlight w:val="none"/>
        </w:rPr>
      </w:pPr>
    </w:p>
    <w:p w14:paraId="22D0BC14">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91526"/>
      <w:bookmarkStart w:id="65" w:name="_Toc54280344"/>
      <w:bookmarkStart w:id="66" w:name="_Toc53949581"/>
      <w:bookmarkStart w:id="67" w:name="_Toc54281196"/>
      <w:bookmarkStart w:id="68" w:name="_Toc53949160"/>
      <w:bookmarkStart w:id="69" w:name="_Toc53948739"/>
      <w:bookmarkStart w:id="70" w:name="_Toc54280770"/>
      <w:bookmarkStart w:id="71" w:name="_Toc54278961"/>
      <w:bookmarkStart w:id="72" w:name="_Toc54281622"/>
    </w:p>
    <w:p w14:paraId="719195A9">
      <w:pPr>
        <w:spacing w:line="400" w:lineRule="exact"/>
        <w:ind w:firstLine="434" w:firstLineChars="200"/>
        <w:jc w:val="left"/>
        <w:outlineLvl w:val="2"/>
        <w:rPr>
          <w:rFonts w:hint="eastAsia" w:ascii="仿宋_GB2312" w:eastAsia="仿宋_GB2312" w:cs="宋体" w:hAnsiTheme="minorEastAsia"/>
          <w:b/>
          <w:color w:val="000000" w:themeColor="text1"/>
          <w:w w:val="90"/>
          <w:highlight w:val="none"/>
        </w:rPr>
      </w:pPr>
    </w:p>
    <w:p w14:paraId="1CA18A74">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4"/>
        <w:tblW w:w="91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5"/>
        <w:gridCol w:w="588"/>
        <w:gridCol w:w="875"/>
        <w:gridCol w:w="687"/>
        <w:gridCol w:w="500"/>
        <w:gridCol w:w="713"/>
        <w:gridCol w:w="675"/>
        <w:gridCol w:w="762"/>
        <w:gridCol w:w="588"/>
        <w:gridCol w:w="1087"/>
        <w:gridCol w:w="913"/>
        <w:gridCol w:w="787"/>
        <w:gridCol w:w="490"/>
      </w:tblGrid>
      <w:tr w14:paraId="09F04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3" w:hRule="atLeast"/>
          <w:jc w:val="center"/>
        </w:trPr>
        <w:tc>
          <w:tcPr>
            <w:tcW w:w="9120" w:type="dxa"/>
            <w:gridSpan w:val="13"/>
            <w:vAlign w:val="center"/>
          </w:tcPr>
          <w:p w14:paraId="1E0A2E32">
            <w:pPr>
              <w:pStyle w:val="41"/>
              <w:numPr>
                <w:ilvl w:val="255"/>
                <w:numId w:val="0"/>
              </w:numPr>
              <w:spacing w:line="400" w:lineRule="atLeast"/>
              <w:rPr>
                <w:rFonts w:hint="default" w:ascii="仿宋_GB2312" w:hAnsi="仿宋_GB2312" w:eastAsia="仿宋_GB2312" w:cs="仿宋_GB2312"/>
                <w:color w:val="000000" w:themeColor="text1"/>
                <w:kern w:val="0"/>
                <w:sz w:val="18"/>
                <w:szCs w:val="18"/>
                <w:highlight w:val="none"/>
                <w:lang w:val="en-US" w:eastAsia="zh-CN" w:bidi="ar"/>
              </w:rPr>
            </w:pPr>
            <w:bookmarkStart w:id="73" w:name="_Hlk126833074"/>
            <w:r>
              <w:rPr>
                <w:rFonts w:hint="eastAsia" w:ascii="仿宋_GB2312" w:hAnsi="仿宋_GB2312" w:eastAsia="仿宋_GB2312" w:cs="仿宋_GB2312"/>
                <w:b/>
                <w:bCs/>
                <w:color w:val="000000" w:themeColor="text1"/>
                <w:highlight w:val="none"/>
                <w:lang w:val="en-US" w:eastAsia="zh-CN"/>
              </w:rPr>
              <w:t>方式二：组合单价方式投标报价清单：</w:t>
            </w:r>
            <w:r>
              <w:rPr>
                <w:rFonts w:hint="eastAsia" w:ascii="仿宋_GB2312" w:hAnsi="仿宋_GB2312" w:eastAsia="仿宋_GB2312" w:cs="仿宋_GB2312"/>
                <w:color w:val="000000" w:themeColor="text1"/>
                <w:highlight w:val="none"/>
                <w:u w:val="single"/>
              </w:rPr>
              <w:t>含税综合单价=含税基准价（P1）+含税附加费(P2)</w:t>
            </w:r>
            <w:r>
              <w:rPr>
                <w:rFonts w:hint="eastAsia" w:ascii="仿宋_GB2312" w:hAnsi="仿宋_GB2312" w:eastAsia="仿宋_GB2312" w:cs="仿宋_GB2312"/>
                <w:color w:val="000000" w:themeColor="text1"/>
                <w:highlight w:val="none"/>
                <w:u w:val="single"/>
                <w:lang w:val="en-US" w:eastAsia="zh-CN"/>
              </w:rPr>
              <w:t>+其他</w:t>
            </w:r>
            <w:r>
              <w:rPr>
                <w:rFonts w:hint="eastAsia" w:ascii="仿宋_GB2312" w:hAnsi="仿宋_GB2312" w:eastAsia="仿宋_GB2312" w:cs="仿宋_GB2312"/>
                <w:color w:val="000000" w:themeColor="text1"/>
                <w:highlight w:val="none"/>
                <w:u w:val="single"/>
              </w:rPr>
              <w:t>。</w:t>
            </w:r>
          </w:p>
        </w:tc>
      </w:tr>
      <w:tr w14:paraId="109F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jc w:val="center"/>
        </w:trPr>
        <w:tc>
          <w:tcPr>
            <w:tcW w:w="455" w:type="dxa"/>
            <w:vMerge w:val="restart"/>
            <w:vAlign w:val="center"/>
          </w:tcPr>
          <w:p w14:paraId="631B8C07">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序号</w:t>
            </w:r>
          </w:p>
        </w:tc>
        <w:tc>
          <w:tcPr>
            <w:tcW w:w="588" w:type="dxa"/>
            <w:vMerge w:val="restart"/>
            <w:vAlign w:val="center"/>
          </w:tcPr>
          <w:p w14:paraId="75040878">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货物名称</w:t>
            </w:r>
          </w:p>
        </w:tc>
        <w:tc>
          <w:tcPr>
            <w:tcW w:w="875" w:type="dxa"/>
            <w:vMerge w:val="restart"/>
            <w:vAlign w:val="center"/>
          </w:tcPr>
          <w:p w14:paraId="5045F6DC">
            <w:pPr>
              <w:widowControl/>
              <w:jc w:val="center"/>
              <w:textAlignment w:val="center"/>
              <w:rPr>
                <w:rFonts w:hint="eastAsia" w:ascii="仿宋_GB2312" w:hAnsi="宋体" w:eastAsia="仿宋_GB2312"/>
                <w:color w:val="000000" w:themeColor="text1"/>
                <w:sz w:val="18"/>
                <w:szCs w:val="18"/>
                <w:highlight w:val="none"/>
                <w:lang w:eastAsia="zh-CN"/>
              </w:rPr>
            </w:pPr>
            <w:r>
              <w:rPr>
                <w:rFonts w:hint="eastAsia" w:ascii="仿宋_GB2312" w:hAnsi="仿宋_GB2312" w:eastAsia="仿宋_GB2312" w:cs="仿宋_GB2312"/>
                <w:color w:val="000000" w:themeColor="text1"/>
                <w:kern w:val="0"/>
                <w:sz w:val="18"/>
                <w:szCs w:val="18"/>
                <w:highlight w:val="none"/>
                <w:lang w:val="en-US" w:eastAsia="zh-CN" w:bidi="ar"/>
              </w:rPr>
              <w:t>材质</w:t>
            </w:r>
          </w:p>
        </w:tc>
        <w:tc>
          <w:tcPr>
            <w:tcW w:w="687" w:type="dxa"/>
            <w:vMerge w:val="restart"/>
            <w:vAlign w:val="center"/>
          </w:tcPr>
          <w:p w14:paraId="12C54D5E">
            <w:pPr>
              <w:widowControl/>
              <w:jc w:val="center"/>
              <w:textAlignment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型号</w:t>
            </w:r>
          </w:p>
        </w:tc>
        <w:tc>
          <w:tcPr>
            <w:tcW w:w="500" w:type="dxa"/>
            <w:vMerge w:val="restart"/>
            <w:vAlign w:val="center"/>
          </w:tcPr>
          <w:p w14:paraId="684FA9B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5C14F745">
            <w:pPr>
              <w:widowControl/>
              <w:jc w:val="center"/>
              <w:textAlignment w:val="center"/>
              <w:rPr>
                <w:rFonts w:ascii="仿宋_GB2312" w:hAnsi="宋体" w:eastAsia="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713" w:type="dxa"/>
            <w:vAlign w:val="center"/>
          </w:tcPr>
          <w:p w14:paraId="1E77BEAA">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数量</w:t>
            </w:r>
          </w:p>
        </w:tc>
        <w:tc>
          <w:tcPr>
            <w:tcW w:w="675" w:type="dxa"/>
            <w:vAlign w:val="center"/>
          </w:tcPr>
          <w:p w14:paraId="6FC30240">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含税基准价</w:t>
            </w:r>
          </w:p>
          <w:p w14:paraId="3BFC5C52">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62" w:type="dxa"/>
            <w:vAlign w:val="center"/>
          </w:tcPr>
          <w:p w14:paraId="347069F0">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含税附加费</w:t>
            </w:r>
          </w:p>
          <w:p w14:paraId="11EF2615">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588" w:type="dxa"/>
            <w:vAlign w:val="center"/>
          </w:tcPr>
          <w:p w14:paraId="596FC261">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税率</w:t>
            </w:r>
          </w:p>
          <w:p w14:paraId="7DF6C098">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w:t>
            </w:r>
          </w:p>
        </w:tc>
        <w:tc>
          <w:tcPr>
            <w:tcW w:w="1087" w:type="dxa"/>
            <w:vAlign w:val="center"/>
          </w:tcPr>
          <w:p w14:paraId="0446862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不含税综合单价</w:t>
            </w:r>
          </w:p>
          <w:p w14:paraId="5E7A8D2B">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913" w:type="dxa"/>
            <w:vAlign w:val="center"/>
          </w:tcPr>
          <w:p w14:paraId="5F2221A2">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含税综合单价</w:t>
            </w:r>
          </w:p>
          <w:p w14:paraId="1658C50D">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787" w:type="dxa"/>
            <w:vAlign w:val="center"/>
          </w:tcPr>
          <w:p w14:paraId="11BA9B9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含税合价</w:t>
            </w:r>
          </w:p>
          <w:p w14:paraId="4F2F11E7">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(元)</w:t>
            </w:r>
          </w:p>
        </w:tc>
        <w:tc>
          <w:tcPr>
            <w:tcW w:w="490" w:type="dxa"/>
            <w:vAlign w:val="center"/>
          </w:tcPr>
          <w:p w14:paraId="04EF44AF">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备注</w:t>
            </w:r>
          </w:p>
        </w:tc>
      </w:tr>
      <w:tr w14:paraId="6D04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455" w:type="dxa"/>
            <w:vMerge w:val="continue"/>
            <w:tcBorders>
              <w:bottom w:val="single" w:color="auto" w:sz="4" w:space="0"/>
            </w:tcBorders>
            <w:vAlign w:val="center"/>
          </w:tcPr>
          <w:p w14:paraId="67E7F8E0">
            <w:pPr>
              <w:tabs>
                <w:tab w:val="left" w:pos="2857"/>
              </w:tabs>
              <w:jc w:val="center"/>
              <w:rPr>
                <w:rFonts w:ascii="仿宋_GB2312" w:hAnsi="宋体" w:eastAsia="仿宋_GB2312"/>
                <w:color w:val="000000" w:themeColor="text1"/>
                <w:sz w:val="18"/>
                <w:szCs w:val="18"/>
                <w:highlight w:val="none"/>
              </w:rPr>
            </w:pPr>
          </w:p>
        </w:tc>
        <w:tc>
          <w:tcPr>
            <w:tcW w:w="588" w:type="dxa"/>
            <w:vMerge w:val="continue"/>
            <w:tcBorders>
              <w:bottom w:val="single" w:color="auto" w:sz="4" w:space="0"/>
            </w:tcBorders>
            <w:vAlign w:val="center"/>
          </w:tcPr>
          <w:p w14:paraId="49EEEAC7">
            <w:pPr>
              <w:tabs>
                <w:tab w:val="left" w:pos="2857"/>
              </w:tabs>
              <w:jc w:val="center"/>
              <w:rPr>
                <w:rFonts w:ascii="仿宋_GB2312" w:hAnsi="宋体" w:eastAsia="仿宋_GB2312"/>
                <w:color w:val="000000" w:themeColor="text1"/>
                <w:sz w:val="18"/>
                <w:szCs w:val="18"/>
                <w:highlight w:val="none"/>
              </w:rPr>
            </w:pPr>
          </w:p>
        </w:tc>
        <w:tc>
          <w:tcPr>
            <w:tcW w:w="875" w:type="dxa"/>
            <w:vMerge w:val="continue"/>
            <w:tcBorders>
              <w:bottom w:val="single" w:color="auto" w:sz="4" w:space="0"/>
            </w:tcBorders>
            <w:vAlign w:val="center"/>
          </w:tcPr>
          <w:p w14:paraId="24835908">
            <w:pPr>
              <w:tabs>
                <w:tab w:val="left" w:pos="2857"/>
              </w:tabs>
              <w:jc w:val="center"/>
              <w:rPr>
                <w:rFonts w:ascii="仿宋_GB2312" w:hAnsi="宋体" w:eastAsia="仿宋_GB2312"/>
                <w:color w:val="000000" w:themeColor="text1"/>
                <w:sz w:val="18"/>
                <w:szCs w:val="18"/>
                <w:highlight w:val="none"/>
              </w:rPr>
            </w:pPr>
          </w:p>
        </w:tc>
        <w:tc>
          <w:tcPr>
            <w:tcW w:w="687" w:type="dxa"/>
            <w:vMerge w:val="continue"/>
            <w:tcBorders>
              <w:bottom w:val="single" w:color="auto" w:sz="4" w:space="0"/>
            </w:tcBorders>
            <w:vAlign w:val="center"/>
          </w:tcPr>
          <w:p w14:paraId="0784598D">
            <w:pPr>
              <w:tabs>
                <w:tab w:val="left" w:pos="2857"/>
              </w:tabs>
              <w:jc w:val="center"/>
              <w:rPr>
                <w:rFonts w:ascii="仿宋_GB2312" w:hAnsi="宋体" w:eastAsia="仿宋_GB2312"/>
                <w:color w:val="000000" w:themeColor="text1"/>
                <w:sz w:val="18"/>
                <w:szCs w:val="18"/>
                <w:highlight w:val="none"/>
              </w:rPr>
            </w:pPr>
          </w:p>
        </w:tc>
        <w:tc>
          <w:tcPr>
            <w:tcW w:w="500" w:type="dxa"/>
            <w:vMerge w:val="continue"/>
            <w:tcBorders>
              <w:bottom w:val="single" w:color="auto" w:sz="4" w:space="0"/>
            </w:tcBorders>
          </w:tcPr>
          <w:p w14:paraId="6BC09531">
            <w:pPr>
              <w:tabs>
                <w:tab w:val="left" w:pos="2857"/>
              </w:tabs>
              <w:jc w:val="center"/>
              <w:rPr>
                <w:rFonts w:ascii="仿宋_GB2312" w:hAnsi="宋体" w:eastAsia="仿宋_GB2312"/>
                <w:b/>
                <w:color w:val="000000" w:themeColor="text1"/>
                <w:sz w:val="18"/>
                <w:szCs w:val="18"/>
                <w:highlight w:val="none"/>
              </w:rPr>
            </w:pPr>
          </w:p>
        </w:tc>
        <w:tc>
          <w:tcPr>
            <w:tcW w:w="713" w:type="dxa"/>
            <w:tcBorders>
              <w:bottom w:val="single" w:color="auto" w:sz="4" w:space="0"/>
            </w:tcBorders>
            <w:vAlign w:val="center"/>
          </w:tcPr>
          <w:p w14:paraId="2AA6D605">
            <w:pPr>
              <w:tabs>
                <w:tab w:val="left" w:pos="2857"/>
              </w:tabs>
              <w:jc w:val="center"/>
              <w:rPr>
                <w:rFonts w:ascii="仿宋_GB2312" w:hAnsi="宋体" w:eastAsia="仿宋_GB2312"/>
                <w:b/>
                <w:color w:val="000000" w:themeColor="text1"/>
                <w:sz w:val="18"/>
                <w:szCs w:val="18"/>
                <w:highlight w:val="none"/>
              </w:rPr>
            </w:pPr>
            <w:r>
              <w:rPr>
                <w:rFonts w:hint="eastAsia" w:ascii="仿宋_GB2312" w:hAnsi="宋体" w:eastAsia="仿宋_GB2312"/>
                <w:b/>
                <w:color w:val="000000" w:themeColor="text1"/>
                <w:sz w:val="18"/>
                <w:szCs w:val="18"/>
                <w:highlight w:val="none"/>
              </w:rPr>
              <w:t>A</w:t>
            </w:r>
          </w:p>
        </w:tc>
        <w:tc>
          <w:tcPr>
            <w:tcW w:w="675" w:type="dxa"/>
            <w:tcBorders>
              <w:bottom w:val="single" w:color="auto" w:sz="4" w:space="0"/>
            </w:tcBorders>
            <w:vAlign w:val="center"/>
          </w:tcPr>
          <w:p w14:paraId="614B69BC">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P1</w:t>
            </w:r>
          </w:p>
        </w:tc>
        <w:tc>
          <w:tcPr>
            <w:tcW w:w="762" w:type="dxa"/>
            <w:tcBorders>
              <w:bottom w:val="single" w:color="auto" w:sz="4" w:space="0"/>
            </w:tcBorders>
            <w:vAlign w:val="center"/>
          </w:tcPr>
          <w:p w14:paraId="08ECC5D0">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P2</w:t>
            </w:r>
          </w:p>
        </w:tc>
        <w:tc>
          <w:tcPr>
            <w:tcW w:w="588" w:type="dxa"/>
            <w:tcBorders>
              <w:bottom w:val="single" w:color="auto" w:sz="4" w:space="0"/>
            </w:tcBorders>
            <w:vAlign w:val="center"/>
          </w:tcPr>
          <w:p w14:paraId="3D7196C9">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B</w:t>
            </w:r>
          </w:p>
        </w:tc>
        <w:tc>
          <w:tcPr>
            <w:tcW w:w="1087" w:type="dxa"/>
            <w:tcBorders>
              <w:bottom w:val="single" w:color="auto" w:sz="4" w:space="0"/>
            </w:tcBorders>
            <w:vAlign w:val="center"/>
          </w:tcPr>
          <w:p w14:paraId="524836D7">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C</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/(1+</w:t>
            </w:r>
            <w:r>
              <w:rPr>
                <w:rFonts w:ascii="仿宋_GB2312" w:hAnsi="宋体" w:eastAsia="仿宋_GB2312"/>
                <w:b/>
                <w:color w:val="000000" w:themeColor="text1"/>
                <w:sz w:val="18"/>
                <w:szCs w:val="18"/>
                <w:highlight w:val="none"/>
              </w:rPr>
              <w:t>B</w:t>
            </w:r>
            <w:r>
              <w:rPr>
                <w:rFonts w:hint="eastAsia" w:ascii="仿宋_GB2312" w:hAnsi="宋体" w:eastAsia="仿宋_GB2312"/>
                <w:b/>
                <w:color w:val="000000" w:themeColor="text1"/>
                <w:sz w:val="18"/>
                <w:szCs w:val="18"/>
                <w:highlight w:val="none"/>
              </w:rPr>
              <w:t>)</w:t>
            </w:r>
          </w:p>
        </w:tc>
        <w:tc>
          <w:tcPr>
            <w:tcW w:w="913" w:type="dxa"/>
            <w:tcBorders>
              <w:bottom w:val="single" w:color="auto" w:sz="4" w:space="0"/>
            </w:tcBorders>
            <w:vAlign w:val="center"/>
          </w:tcPr>
          <w:p w14:paraId="7A089F2F">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D</w:t>
            </w:r>
            <w:r>
              <w:rPr>
                <w:rFonts w:hint="eastAsia" w:ascii="仿宋_GB2312" w:hAnsi="宋体" w:eastAsia="仿宋_GB2312"/>
                <w:b/>
                <w:color w:val="000000" w:themeColor="text1"/>
                <w:sz w:val="18"/>
                <w:szCs w:val="18"/>
                <w:highlight w:val="none"/>
              </w:rPr>
              <w:t>=</w:t>
            </w:r>
            <w:r>
              <w:rPr>
                <w:rFonts w:ascii="仿宋_GB2312" w:hAnsi="宋体" w:eastAsia="仿宋_GB2312"/>
                <w:b/>
                <w:color w:val="000000" w:themeColor="text1"/>
                <w:sz w:val="18"/>
                <w:szCs w:val="18"/>
                <w:highlight w:val="none"/>
              </w:rPr>
              <w:t>P1+P2</w:t>
            </w:r>
          </w:p>
        </w:tc>
        <w:tc>
          <w:tcPr>
            <w:tcW w:w="787" w:type="dxa"/>
            <w:tcBorders>
              <w:bottom w:val="single" w:color="auto" w:sz="4" w:space="0"/>
            </w:tcBorders>
            <w:vAlign w:val="center"/>
          </w:tcPr>
          <w:p w14:paraId="26119C56">
            <w:pPr>
              <w:tabs>
                <w:tab w:val="left" w:pos="2857"/>
              </w:tabs>
              <w:jc w:val="center"/>
              <w:rPr>
                <w:rFonts w:ascii="仿宋_GB2312" w:hAnsi="宋体" w:eastAsia="仿宋_GB2312"/>
                <w:b/>
                <w:color w:val="000000" w:themeColor="text1"/>
                <w:sz w:val="18"/>
                <w:szCs w:val="18"/>
                <w:highlight w:val="none"/>
              </w:rPr>
            </w:pPr>
            <w:r>
              <w:rPr>
                <w:rFonts w:ascii="仿宋_GB2312" w:hAnsi="宋体" w:eastAsia="仿宋_GB2312"/>
                <w:b/>
                <w:color w:val="000000" w:themeColor="text1"/>
                <w:sz w:val="18"/>
                <w:szCs w:val="18"/>
                <w:highlight w:val="none"/>
              </w:rPr>
              <w:t>E</w:t>
            </w:r>
            <w:r>
              <w:rPr>
                <w:rFonts w:hint="eastAsia" w:ascii="仿宋_GB2312" w:hAnsi="宋体" w:eastAsia="仿宋_GB2312"/>
                <w:b/>
                <w:color w:val="000000" w:themeColor="text1"/>
                <w:sz w:val="18"/>
                <w:szCs w:val="18"/>
                <w:highlight w:val="none"/>
              </w:rPr>
              <w:t>=A*D</w:t>
            </w:r>
          </w:p>
        </w:tc>
        <w:tc>
          <w:tcPr>
            <w:tcW w:w="490" w:type="dxa"/>
            <w:tcBorders>
              <w:bottom w:val="single" w:color="auto" w:sz="4" w:space="0"/>
            </w:tcBorders>
            <w:vAlign w:val="center"/>
          </w:tcPr>
          <w:p w14:paraId="53DADF42">
            <w:pPr>
              <w:tabs>
                <w:tab w:val="left" w:pos="2857"/>
              </w:tabs>
              <w:jc w:val="center"/>
              <w:rPr>
                <w:rFonts w:ascii="仿宋_GB2312" w:hAnsi="宋体" w:eastAsia="仿宋_GB2312"/>
                <w:color w:val="000000" w:themeColor="text1"/>
                <w:sz w:val="18"/>
                <w:szCs w:val="18"/>
                <w:highlight w:val="none"/>
              </w:rPr>
            </w:pPr>
          </w:p>
        </w:tc>
      </w:tr>
      <w:tr w14:paraId="37F2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CD9AB8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7E5F0F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A68EDC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HPB300</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2E8DB26E">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φ6</w:t>
            </w:r>
          </w:p>
        </w:tc>
        <w:tc>
          <w:tcPr>
            <w:tcW w:w="500" w:type="dxa"/>
            <w:tcBorders>
              <w:top w:val="single" w:color="auto" w:sz="4" w:space="0"/>
              <w:left w:val="single" w:color="auto" w:sz="4" w:space="0"/>
              <w:bottom w:val="single" w:color="auto" w:sz="4" w:space="0"/>
              <w:right w:val="single" w:color="auto" w:sz="4" w:space="0"/>
            </w:tcBorders>
            <w:vAlign w:val="center"/>
          </w:tcPr>
          <w:p w14:paraId="7FCF5E1D">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040CA8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135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3B4AC2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3970</w:t>
            </w:r>
          </w:p>
        </w:tc>
        <w:tc>
          <w:tcPr>
            <w:tcW w:w="762" w:type="dxa"/>
            <w:tcBorders>
              <w:top w:val="single" w:color="auto" w:sz="4" w:space="0"/>
              <w:left w:val="single" w:color="auto" w:sz="4" w:space="0"/>
              <w:bottom w:val="single" w:color="auto" w:sz="4" w:space="0"/>
              <w:right w:val="single" w:color="auto" w:sz="4" w:space="0"/>
            </w:tcBorders>
            <w:vAlign w:val="center"/>
          </w:tcPr>
          <w:p w14:paraId="424E9CD3">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4402C186">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2FC5E111">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09DD0AE0">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4EAB86DA">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4C6DB930">
            <w:pPr>
              <w:tabs>
                <w:tab w:val="left" w:pos="2857"/>
              </w:tabs>
              <w:jc w:val="center"/>
              <w:rPr>
                <w:rFonts w:ascii="仿宋_GB2312" w:hAnsi="宋体" w:eastAsia="仿宋_GB2312"/>
                <w:color w:val="000000" w:themeColor="text1"/>
                <w:sz w:val="18"/>
                <w:szCs w:val="18"/>
                <w:highlight w:val="none"/>
              </w:rPr>
            </w:pPr>
          </w:p>
        </w:tc>
      </w:tr>
      <w:tr w14:paraId="0614B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559013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8851B7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273C21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1D0B4DC">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φ8</w:t>
            </w:r>
          </w:p>
        </w:tc>
        <w:tc>
          <w:tcPr>
            <w:tcW w:w="500" w:type="dxa"/>
            <w:tcBorders>
              <w:top w:val="single" w:color="auto" w:sz="4" w:space="0"/>
              <w:left w:val="single" w:color="auto" w:sz="4" w:space="0"/>
              <w:bottom w:val="single" w:color="auto" w:sz="4" w:space="0"/>
              <w:right w:val="single" w:color="auto" w:sz="4" w:space="0"/>
            </w:tcBorders>
            <w:vAlign w:val="center"/>
          </w:tcPr>
          <w:p w14:paraId="3ACAFE9C">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47DD5B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164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1B39EB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3870</w:t>
            </w:r>
          </w:p>
        </w:tc>
        <w:tc>
          <w:tcPr>
            <w:tcW w:w="762" w:type="dxa"/>
            <w:tcBorders>
              <w:top w:val="single" w:color="auto" w:sz="4" w:space="0"/>
              <w:left w:val="single" w:color="auto" w:sz="4" w:space="0"/>
              <w:bottom w:val="single" w:color="auto" w:sz="4" w:space="0"/>
              <w:right w:val="single" w:color="auto" w:sz="4" w:space="0"/>
            </w:tcBorders>
            <w:vAlign w:val="center"/>
          </w:tcPr>
          <w:p w14:paraId="4CEC7E70">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4AE38E90">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08C4F55C">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37555B48">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18B84868">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1108F62E">
            <w:pPr>
              <w:tabs>
                <w:tab w:val="left" w:pos="2857"/>
              </w:tabs>
              <w:jc w:val="center"/>
              <w:rPr>
                <w:rFonts w:ascii="仿宋_GB2312" w:hAnsi="宋体" w:eastAsia="仿宋_GB2312"/>
                <w:color w:val="000000" w:themeColor="text1"/>
                <w:sz w:val="18"/>
                <w:szCs w:val="18"/>
                <w:highlight w:val="none"/>
              </w:rPr>
            </w:pPr>
          </w:p>
        </w:tc>
      </w:tr>
      <w:tr w14:paraId="5C0A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CBF717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784C25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64D6AD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14FCF720">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φ10</w:t>
            </w:r>
          </w:p>
        </w:tc>
        <w:tc>
          <w:tcPr>
            <w:tcW w:w="500" w:type="dxa"/>
            <w:tcBorders>
              <w:top w:val="single" w:color="auto" w:sz="4" w:space="0"/>
              <w:left w:val="single" w:color="auto" w:sz="4" w:space="0"/>
              <w:bottom w:val="single" w:color="auto" w:sz="4" w:space="0"/>
              <w:right w:val="single" w:color="auto" w:sz="4" w:space="0"/>
            </w:tcBorders>
            <w:vAlign w:val="center"/>
          </w:tcPr>
          <w:p w14:paraId="19CCB6BB">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1FD401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2001</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DFBDF3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3870</w:t>
            </w:r>
          </w:p>
        </w:tc>
        <w:tc>
          <w:tcPr>
            <w:tcW w:w="762" w:type="dxa"/>
            <w:tcBorders>
              <w:top w:val="single" w:color="auto" w:sz="4" w:space="0"/>
              <w:left w:val="single" w:color="auto" w:sz="4" w:space="0"/>
              <w:bottom w:val="single" w:color="auto" w:sz="4" w:space="0"/>
              <w:right w:val="single" w:color="auto" w:sz="4" w:space="0"/>
            </w:tcBorders>
            <w:vAlign w:val="center"/>
          </w:tcPr>
          <w:p w14:paraId="6D7C2A31">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7FA82C80">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53F414B5">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DD3D0E7">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7F49932B">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38B6E2EE">
            <w:pPr>
              <w:tabs>
                <w:tab w:val="left" w:pos="2857"/>
              </w:tabs>
              <w:jc w:val="center"/>
              <w:rPr>
                <w:rFonts w:ascii="仿宋_GB2312" w:hAnsi="宋体" w:eastAsia="仿宋_GB2312"/>
                <w:color w:val="000000" w:themeColor="text1"/>
                <w:sz w:val="18"/>
                <w:szCs w:val="18"/>
                <w:highlight w:val="none"/>
              </w:rPr>
            </w:pPr>
          </w:p>
        </w:tc>
      </w:tr>
      <w:tr w14:paraId="12E5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B6B502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810209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2AD056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42FA0E4">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φ12</w:t>
            </w:r>
          </w:p>
        </w:tc>
        <w:tc>
          <w:tcPr>
            <w:tcW w:w="500" w:type="dxa"/>
            <w:tcBorders>
              <w:top w:val="single" w:color="auto" w:sz="4" w:space="0"/>
              <w:left w:val="single" w:color="auto" w:sz="4" w:space="0"/>
              <w:bottom w:val="single" w:color="auto" w:sz="4" w:space="0"/>
              <w:right w:val="single" w:color="auto" w:sz="4" w:space="0"/>
            </w:tcBorders>
            <w:vAlign w:val="center"/>
          </w:tcPr>
          <w:p w14:paraId="6BDBFD6F">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5F1510C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3812</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48E45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3860</w:t>
            </w:r>
          </w:p>
        </w:tc>
        <w:tc>
          <w:tcPr>
            <w:tcW w:w="762" w:type="dxa"/>
            <w:tcBorders>
              <w:top w:val="single" w:color="auto" w:sz="4" w:space="0"/>
              <w:left w:val="single" w:color="auto" w:sz="4" w:space="0"/>
              <w:bottom w:val="single" w:color="auto" w:sz="4" w:space="0"/>
              <w:right w:val="single" w:color="auto" w:sz="4" w:space="0"/>
            </w:tcBorders>
            <w:vAlign w:val="center"/>
          </w:tcPr>
          <w:p w14:paraId="3AB38D7A">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190A6133">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1BA595E7">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7CEBD4C">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1DADC1C7">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67F668CA">
            <w:pPr>
              <w:tabs>
                <w:tab w:val="left" w:pos="2857"/>
              </w:tabs>
              <w:jc w:val="center"/>
              <w:rPr>
                <w:rFonts w:ascii="仿宋_GB2312" w:hAnsi="宋体" w:eastAsia="仿宋_GB2312"/>
                <w:color w:val="000000" w:themeColor="text1"/>
                <w:sz w:val="18"/>
                <w:szCs w:val="18"/>
                <w:highlight w:val="none"/>
              </w:rPr>
            </w:pPr>
          </w:p>
        </w:tc>
      </w:tr>
      <w:tr w14:paraId="58038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10F9982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5</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EBCB4A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DEE65E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2F7C683">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φ14</w:t>
            </w:r>
          </w:p>
        </w:tc>
        <w:tc>
          <w:tcPr>
            <w:tcW w:w="500" w:type="dxa"/>
            <w:tcBorders>
              <w:top w:val="single" w:color="auto" w:sz="4" w:space="0"/>
              <w:left w:val="single" w:color="auto" w:sz="4" w:space="0"/>
              <w:bottom w:val="single" w:color="auto" w:sz="4" w:space="0"/>
              <w:right w:val="single" w:color="auto" w:sz="4" w:space="0"/>
            </w:tcBorders>
            <w:vAlign w:val="center"/>
          </w:tcPr>
          <w:p w14:paraId="17CE48D4">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94EC18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40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3FBF9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3780</w:t>
            </w:r>
          </w:p>
        </w:tc>
        <w:tc>
          <w:tcPr>
            <w:tcW w:w="762" w:type="dxa"/>
            <w:tcBorders>
              <w:top w:val="single" w:color="auto" w:sz="4" w:space="0"/>
              <w:left w:val="single" w:color="auto" w:sz="4" w:space="0"/>
              <w:bottom w:val="single" w:color="auto" w:sz="4" w:space="0"/>
              <w:right w:val="single" w:color="auto" w:sz="4" w:space="0"/>
            </w:tcBorders>
            <w:vAlign w:val="center"/>
          </w:tcPr>
          <w:p w14:paraId="48069112">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7E264DBC">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6687E221">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24C2FC6">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6E0D8052">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0E84CE88">
            <w:pPr>
              <w:tabs>
                <w:tab w:val="left" w:pos="2857"/>
              </w:tabs>
              <w:jc w:val="center"/>
              <w:rPr>
                <w:rFonts w:ascii="仿宋_GB2312" w:hAnsi="宋体" w:eastAsia="仿宋_GB2312"/>
                <w:color w:val="000000" w:themeColor="text1"/>
                <w:sz w:val="18"/>
                <w:szCs w:val="18"/>
                <w:highlight w:val="none"/>
              </w:rPr>
            </w:pPr>
          </w:p>
        </w:tc>
      </w:tr>
      <w:tr w14:paraId="15B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4DD840C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6</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06B0E8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37AA60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4BF371DE">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φ16</w:t>
            </w:r>
          </w:p>
        </w:tc>
        <w:tc>
          <w:tcPr>
            <w:tcW w:w="500" w:type="dxa"/>
            <w:tcBorders>
              <w:top w:val="single" w:color="auto" w:sz="4" w:space="0"/>
              <w:left w:val="single" w:color="auto" w:sz="4" w:space="0"/>
              <w:bottom w:val="single" w:color="auto" w:sz="4" w:space="0"/>
              <w:right w:val="single" w:color="auto" w:sz="4" w:space="0"/>
            </w:tcBorders>
            <w:vAlign w:val="center"/>
          </w:tcPr>
          <w:p w14:paraId="0F125C26">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6A13BF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1034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0DFDED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3710</w:t>
            </w:r>
          </w:p>
        </w:tc>
        <w:tc>
          <w:tcPr>
            <w:tcW w:w="762" w:type="dxa"/>
            <w:tcBorders>
              <w:top w:val="single" w:color="auto" w:sz="4" w:space="0"/>
              <w:left w:val="single" w:color="auto" w:sz="4" w:space="0"/>
              <w:bottom w:val="single" w:color="auto" w:sz="4" w:space="0"/>
              <w:right w:val="single" w:color="auto" w:sz="4" w:space="0"/>
            </w:tcBorders>
            <w:vAlign w:val="center"/>
          </w:tcPr>
          <w:p w14:paraId="623A9F07">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698DE8AC">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4613B036">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1A64063">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0BE6E4EE">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577CD244">
            <w:pPr>
              <w:tabs>
                <w:tab w:val="left" w:pos="2857"/>
              </w:tabs>
              <w:jc w:val="center"/>
              <w:rPr>
                <w:rFonts w:ascii="仿宋_GB2312" w:hAnsi="宋体" w:eastAsia="仿宋_GB2312"/>
                <w:color w:val="000000" w:themeColor="text1"/>
                <w:sz w:val="18"/>
                <w:szCs w:val="18"/>
                <w:highlight w:val="none"/>
              </w:rPr>
            </w:pPr>
          </w:p>
        </w:tc>
      </w:tr>
      <w:tr w14:paraId="4487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FF0108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7</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45A570A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051ECA1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F006CE6">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φ18</w:t>
            </w:r>
          </w:p>
        </w:tc>
        <w:tc>
          <w:tcPr>
            <w:tcW w:w="500" w:type="dxa"/>
            <w:tcBorders>
              <w:top w:val="single" w:color="auto" w:sz="4" w:space="0"/>
              <w:left w:val="single" w:color="auto" w:sz="4" w:space="0"/>
              <w:bottom w:val="single" w:color="auto" w:sz="4" w:space="0"/>
              <w:right w:val="single" w:color="auto" w:sz="4" w:space="0"/>
            </w:tcBorders>
            <w:vAlign w:val="center"/>
          </w:tcPr>
          <w:p w14:paraId="26BF7747">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12A169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90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EA02E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3640</w:t>
            </w:r>
          </w:p>
        </w:tc>
        <w:tc>
          <w:tcPr>
            <w:tcW w:w="762" w:type="dxa"/>
            <w:tcBorders>
              <w:top w:val="single" w:color="auto" w:sz="4" w:space="0"/>
              <w:left w:val="single" w:color="auto" w:sz="4" w:space="0"/>
              <w:bottom w:val="single" w:color="auto" w:sz="4" w:space="0"/>
              <w:right w:val="single" w:color="auto" w:sz="4" w:space="0"/>
            </w:tcBorders>
            <w:vAlign w:val="center"/>
          </w:tcPr>
          <w:p w14:paraId="56AF7E67">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06DC3394">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4A0F0243">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B3F4616">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044FD1C9">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735AD875">
            <w:pPr>
              <w:tabs>
                <w:tab w:val="left" w:pos="2857"/>
              </w:tabs>
              <w:jc w:val="center"/>
              <w:rPr>
                <w:rFonts w:ascii="仿宋_GB2312" w:hAnsi="宋体" w:eastAsia="仿宋_GB2312"/>
                <w:color w:val="000000" w:themeColor="text1"/>
                <w:sz w:val="18"/>
                <w:szCs w:val="18"/>
                <w:highlight w:val="none"/>
              </w:rPr>
            </w:pPr>
          </w:p>
        </w:tc>
      </w:tr>
      <w:tr w14:paraId="0E3E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0CCC9F7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8</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273CAC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7167D2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34EF2D4">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φ20</w:t>
            </w:r>
          </w:p>
        </w:tc>
        <w:tc>
          <w:tcPr>
            <w:tcW w:w="500" w:type="dxa"/>
            <w:tcBorders>
              <w:top w:val="single" w:color="auto" w:sz="4" w:space="0"/>
              <w:left w:val="single" w:color="auto" w:sz="4" w:space="0"/>
              <w:bottom w:val="single" w:color="auto" w:sz="4" w:space="0"/>
              <w:right w:val="single" w:color="auto" w:sz="4" w:space="0"/>
            </w:tcBorders>
            <w:vAlign w:val="center"/>
          </w:tcPr>
          <w:p w14:paraId="7FFDC239">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6A758D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3C172A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3710</w:t>
            </w:r>
          </w:p>
        </w:tc>
        <w:tc>
          <w:tcPr>
            <w:tcW w:w="762" w:type="dxa"/>
            <w:tcBorders>
              <w:top w:val="single" w:color="auto" w:sz="4" w:space="0"/>
              <w:left w:val="single" w:color="auto" w:sz="4" w:space="0"/>
              <w:bottom w:val="single" w:color="auto" w:sz="4" w:space="0"/>
              <w:right w:val="single" w:color="auto" w:sz="4" w:space="0"/>
            </w:tcBorders>
            <w:vAlign w:val="center"/>
          </w:tcPr>
          <w:p w14:paraId="7108F8DA">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713EE0CF">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27E309F8">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29E742E6">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1E12AAE4">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645F7BD9">
            <w:pPr>
              <w:tabs>
                <w:tab w:val="left" w:pos="2857"/>
              </w:tabs>
              <w:jc w:val="center"/>
              <w:rPr>
                <w:rFonts w:ascii="仿宋_GB2312" w:hAnsi="宋体" w:eastAsia="仿宋_GB2312"/>
                <w:color w:val="000000" w:themeColor="text1"/>
                <w:sz w:val="18"/>
                <w:szCs w:val="18"/>
                <w:highlight w:val="none"/>
              </w:rPr>
            </w:pPr>
          </w:p>
        </w:tc>
      </w:tr>
      <w:tr w14:paraId="6D64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D81D2B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9</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75DC390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019D27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54DBFD5">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φ22</w:t>
            </w:r>
          </w:p>
        </w:tc>
        <w:tc>
          <w:tcPr>
            <w:tcW w:w="500" w:type="dxa"/>
            <w:tcBorders>
              <w:top w:val="single" w:color="auto" w:sz="4" w:space="0"/>
              <w:left w:val="single" w:color="auto" w:sz="4" w:space="0"/>
              <w:bottom w:val="single" w:color="auto" w:sz="4" w:space="0"/>
              <w:right w:val="single" w:color="auto" w:sz="4" w:space="0"/>
            </w:tcBorders>
            <w:vAlign w:val="center"/>
          </w:tcPr>
          <w:p w14:paraId="5D7044A6">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560992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329</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554E2C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3690</w:t>
            </w:r>
          </w:p>
        </w:tc>
        <w:tc>
          <w:tcPr>
            <w:tcW w:w="762" w:type="dxa"/>
            <w:tcBorders>
              <w:top w:val="single" w:color="auto" w:sz="4" w:space="0"/>
              <w:left w:val="single" w:color="auto" w:sz="4" w:space="0"/>
              <w:bottom w:val="single" w:color="auto" w:sz="4" w:space="0"/>
              <w:right w:val="single" w:color="auto" w:sz="4" w:space="0"/>
            </w:tcBorders>
            <w:vAlign w:val="center"/>
          </w:tcPr>
          <w:p w14:paraId="47C8F934">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1E192D7E">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16B82FF8">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70C8E46A">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0DC2798A">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0E25FB9F">
            <w:pPr>
              <w:tabs>
                <w:tab w:val="left" w:pos="2857"/>
              </w:tabs>
              <w:jc w:val="center"/>
              <w:rPr>
                <w:rFonts w:ascii="仿宋_GB2312" w:hAnsi="宋体" w:eastAsia="仿宋_GB2312"/>
                <w:color w:val="000000" w:themeColor="text1"/>
                <w:sz w:val="18"/>
                <w:szCs w:val="18"/>
                <w:highlight w:val="none"/>
              </w:rPr>
            </w:pPr>
          </w:p>
        </w:tc>
      </w:tr>
      <w:tr w14:paraId="63329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50B05F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10</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3F4F99C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3404914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996636C">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φ25</w:t>
            </w:r>
          </w:p>
        </w:tc>
        <w:tc>
          <w:tcPr>
            <w:tcW w:w="500" w:type="dxa"/>
            <w:tcBorders>
              <w:top w:val="single" w:color="auto" w:sz="4" w:space="0"/>
              <w:left w:val="single" w:color="auto" w:sz="4" w:space="0"/>
              <w:bottom w:val="single" w:color="auto" w:sz="4" w:space="0"/>
              <w:right w:val="single" w:color="auto" w:sz="4" w:space="0"/>
            </w:tcBorders>
            <w:vAlign w:val="center"/>
          </w:tcPr>
          <w:p w14:paraId="3313C570">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49628D3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214</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87E425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3730</w:t>
            </w:r>
          </w:p>
        </w:tc>
        <w:tc>
          <w:tcPr>
            <w:tcW w:w="762" w:type="dxa"/>
            <w:tcBorders>
              <w:top w:val="single" w:color="auto" w:sz="4" w:space="0"/>
              <w:left w:val="single" w:color="auto" w:sz="4" w:space="0"/>
              <w:bottom w:val="single" w:color="auto" w:sz="4" w:space="0"/>
              <w:right w:val="single" w:color="auto" w:sz="4" w:space="0"/>
            </w:tcBorders>
            <w:vAlign w:val="center"/>
          </w:tcPr>
          <w:p w14:paraId="65C71E03">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74386E9A">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267C3AE5">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201B4156">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24ECE093">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31E42406">
            <w:pPr>
              <w:tabs>
                <w:tab w:val="left" w:pos="2857"/>
              </w:tabs>
              <w:jc w:val="center"/>
              <w:rPr>
                <w:rFonts w:ascii="仿宋_GB2312" w:hAnsi="宋体" w:eastAsia="仿宋_GB2312"/>
                <w:color w:val="000000" w:themeColor="text1"/>
                <w:sz w:val="18"/>
                <w:szCs w:val="18"/>
                <w:highlight w:val="none"/>
              </w:rPr>
            </w:pPr>
          </w:p>
        </w:tc>
      </w:tr>
      <w:tr w14:paraId="0916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495230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11</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F2A3BF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2AA2C59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E416616">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φ28</w:t>
            </w:r>
          </w:p>
        </w:tc>
        <w:tc>
          <w:tcPr>
            <w:tcW w:w="500" w:type="dxa"/>
            <w:tcBorders>
              <w:top w:val="single" w:color="auto" w:sz="4" w:space="0"/>
              <w:left w:val="single" w:color="auto" w:sz="4" w:space="0"/>
              <w:bottom w:val="single" w:color="auto" w:sz="4" w:space="0"/>
              <w:right w:val="single" w:color="auto" w:sz="4" w:space="0"/>
            </w:tcBorders>
            <w:vAlign w:val="center"/>
          </w:tcPr>
          <w:p w14:paraId="40756F28">
            <w:pPr>
              <w:tabs>
                <w:tab w:val="left" w:pos="2857"/>
              </w:tabs>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4CB51B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1389</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2EDF1F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3780</w:t>
            </w:r>
          </w:p>
        </w:tc>
        <w:tc>
          <w:tcPr>
            <w:tcW w:w="762" w:type="dxa"/>
            <w:tcBorders>
              <w:top w:val="single" w:color="auto" w:sz="4" w:space="0"/>
              <w:left w:val="single" w:color="auto" w:sz="4" w:space="0"/>
              <w:bottom w:val="single" w:color="auto" w:sz="4" w:space="0"/>
              <w:right w:val="single" w:color="auto" w:sz="4" w:space="0"/>
            </w:tcBorders>
            <w:vAlign w:val="center"/>
          </w:tcPr>
          <w:p w14:paraId="149BC7DC">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7C9E30EB">
            <w:pPr>
              <w:jc w:val="center"/>
              <w:rPr>
                <w:rFonts w:hint="eastAsia"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28E49935">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60246F75">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312E7F83">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5C260F01">
            <w:pPr>
              <w:tabs>
                <w:tab w:val="left" w:pos="2857"/>
              </w:tabs>
              <w:jc w:val="center"/>
              <w:rPr>
                <w:rFonts w:ascii="仿宋_GB2312" w:hAnsi="宋体" w:eastAsia="仿宋_GB2312"/>
                <w:color w:val="000000" w:themeColor="text1"/>
                <w:sz w:val="18"/>
                <w:szCs w:val="18"/>
                <w:highlight w:val="none"/>
              </w:rPr>
            </w:pPr>
          </w:p>
        </w:tc>
      </w:tr>
      <w:tr w14:paraId="6564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1F1F155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12</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8CF45D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46AB675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HRB400E</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3A160220">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φ32</w:t>
            </w:r>
          </w:p>
        </w:tc>
        <w:tc>
          <w:tcPr>
            <w:tcW w:w="500" w:type="dxa"/>
            <w:tcBorders>
              <w:top w:val="single" w:color="auto" w:sz="4" w:space="0"/>
              <w:left w:val="single" w:color="auto" w:sz="4" w:space="0"/>
              <w:bottom w:val="single" w:color="auto" w:sz="4" w:space="0"/>
              <w:right w:val="single" w:color="auto" w:sz="4" w:space="0"/>
            </w:tcBorders>
            <w:vAlign w:val="center"/>
          </w:tcPr>
          <w:p w14:paraId="1239597D">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3074266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450</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5B966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3810</w:t>
            </w:r>
          </w:p>
        </w:tc>
        <w:tc>
          <w:tcPr>
            <w:tcW w:w="762" w:type="dxa"/>
            <w:tcBorders>
              <w:top w:val="single" w:color="auto" w:sz="4" w:space="0"/>
              <w:left w:val="single" w:color="auto" w:sz="4" w:space="0"/>
              <w:bottom w:val="single" w:color="auto" w:sz="4" w:space="0"/>
              <w:right w:val="single" w:color="auto" w:sz="4" w:space="0"/>
            </w:tcBorders>
            <w:vAlign w:val="center"/>
          </w:tcPr>
          <w:p w14:paraId="37D8B7A8">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6EF59FB4">
            <w:pPr>
              <w:tabs>
                <w:tab w:val="left" w:pos="2857"/>
              </w:tabs>
              <w:jc w:val="center"/>
              <w:rPr>
                <w:rFonts w:hint="default"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34882984">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4CF820C0">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31B8986B">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6EA428C7">
            <w:pPr>
              <w:tabs>
                <w:tab w:val="left" w:pos="2857"/>
              </w:tabs>
              <w:jc w:val="center"/>
              <w:rPr>
                <w:rFonts w:ascii="仿宋_GB2312" w:hAnsi="宋体" w:eastAsia="仿宋_GB2312"/>
                <w:color w:val="000000" w:themeColor="text1"/>
                <w:sz w:val="18"/>
                <w:szCs w:val="18"/>
                <w:highlight w:val="none"/>
              </w:rPr>
            </w:pPr>
          </w:p>
        </w:tc>
      </w:tr>
      <w:tr w14:paraId="7DE4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3E42156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13</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5B15827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钢绞线</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C53651F">
            <w:pPr>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1860Mpa</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67828104">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Φ15.2</w:t>
            </w:r>
          </w:p>
        </w:tc>
        <w:tc>
          <w:tcPr>
            <w:tcW w:w="500" w:type="dxa"/>
            <w:tcBorders>
              <w:top w:val="single" w:color="auto" w:sz="4" w:space="0"/>
              <w:left w:val="single" w:color="auto" w:sz="4" w:space="0"/>
              <w:bottom w:val="single" w:color="auto" w:sz="4" w:space="0"/>
              <w:right w:val="single" w:color="auto" w:sz="4" w:space="0"/>
            </w:tcBorders>
            <w:vAlign w:val="center"/>
          </w:tcPr>
          <w:p w14:paraId="561DB98D">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0B7DCE5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637</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F1738A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4850</w:t>
            </w:r>
          </w:p>
        </w:tc>
        <w:tc>
          <w:tcPr>
            <w:tcW w:w="762" w:type="dxa"/>
            <w:tcBorders>
              <w:top w:val="single" w:color="auto" w:sz="4" w:space="0"/>
              <w:left w:val="single" w:color="auto" w:sz="4" w:space="0"/>
              <w:bottom w:val="single" w:color="auto" w:sz="4" w:space="0"/>
              <w:right w:val="single" w:color="auto" w:sz="4" w:space="0"/>
            </w:tcBorders>
            <w:vAlign w:val="center"/>
          </w:tcPr>
          <w:p w14:paraId="59EDA921">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25ADFF39">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5733D0D6">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537E531A">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459B3BB4">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1684D982">
            <w:pPr>
              <w:tabs>
                <w:tab w:val="left" w:pos="2857"/>
              </w:tabs>
              <w:jc w:val="center"/>
              <w:rPr>
                <w:rFonts w:ascii="仿宋_GB2312" w:hAnsi="宋体" w:eastAsia="仿宋_GB2312"/>
                <w:color w:val="000000" w:themeColor="text1"/>
                <w:sz w:val="18"/>
                <w:szCs w:val="18"/>
                <w:highlight w:val="none"/>
              </w:rPr>
            </w:pPr>
          </w:p>
        </w:tc>
      </w:tr>
      <w:tr w14:paraId="7996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26608DC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14</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1B77DB9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角钢</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150F21B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Q235</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58137AEC">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75*75*8</w:t>
            </w:r>
          </w:p>
        </w:tc>
        <w:tc>
          <w:tcPr>
            <w:tcW w:w="500" w:type="dxa"/>
            <w:tcBorders>
              <w:top w:val="single" w:color="auto" w:sz="4" w:space="0"/>
              <w:left w:val="single" w:color="auto" w:sz="4" w:space="0"/>
              <w:bottom w:val="single" w:color="auto" w:sz="4" w:space="0"/>
              <w:right w:val="single" w:color="auto" w:sz="4" w:space="0"/>
            </w:tcBorders>
            <w:vAlign w:val="center"/>
          </w:tcPr>
          <w:p w14:paraId="599767C0">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63590568">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4.45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8CBA6F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w:t>
            </w:r>
            <w:r>
              <w:rPr>
                <w:rFonts w:hint="eastAsia" w:ascii="仿宋_GB2312" w:hAnsi="宋体" w:eastAsia="仿宋_GB2312" w:cs="仿宋_GB2312"/>
                <w:i w:val="0"/>
                <w:iCs w:val="0"/>
                <w:color w:val="000000"/>
                <w:kern w:val="0"/>
                <w:sz w:val="18"/>
                <w:szCs w:val="18"/>
                <w:u w:val="none"/>
                <w:lang w:val="en-US" w:eastAsia="zh-CN" w:bidi="ar"/>
              </w:rPr>
              <w:t>9</w:t>
            </w:r>
            <w:r>
              <w:rPr>
                <w:rFonts w:hint="default" w:ascii="仿宋_GB2312" w:hAnsi="宋体" w:eastAsia="仿宋_GB2312" w:cs="仿宋_GB2312"/>
                <w:i w:val="0"/>
                <w:iCs w:val="0"/>
                <w:color w:val="000000"/>
                <w:kern w:val="0"/>
                <w:sz w:val="18"/>
                <w:szCs w:val="18"/>
                <w:u w:val="none"/>
                <w:lang w:val="en-US" w:eastAsia="zh-CN" w:bidi="ar"/>
              </w:rPr>
              <w:t>30</w:t>
            </w:r>
          </w:p>
        </w:tc>
        <w:tc>
          <w:tcPr>
            <w:tcW w:w="762" w:type="dxa"/>
            <w:tcBorders>
              <w:top w:val="single" w:color="auto" w:sz="4" w:space="0"/>
              <w:left w:val="single" w:color="auto" w:sz="4" w:space="0"/>
              <w:bottom w:val="single" w:color="auto" w:sz="4" w:space="0"/>
              <w:right w:val="single" w:color="auto" w:sz="4" w:space="0"/>
            </w:tcBorders>
            <w:vAlign w:val="center"/>
          </w:tcPr>
          <w:p w14:paraId="54E6570E">
            <w:pPr>
              <w:tabs>
                <w:tab w:val="left" w:pos="2857"/>
              </w:tabs>
              <w:jc w:val="center"/>
              <w:rPr>
                <w:rFonts w:hint="eastAsia" w:ascii="仿宋_GB2312" w:hAnsi="宋体" w:eastAsia="仿宋_GB2312"/>
                <w:color w:val="000000" w:themeColor="text1"/>
                <w:sz w:val="18"/>
                <w:szCs w:val="18"/>
                <w:highlight w:val="none"/>
              </w:rPr>
            </w:pPr>
          </w:p>
        </w:tc>
        <w:tc>
          <w:tcPr>
            <w:tcW w:w="588" w:type="dxa"/>
            <w:tcBorders>
              <w:top w:val="single" w:color="auto" w:sz="4" w:space="0"/>
              <w:left w:val="single" w:color="auto" w:sz="4" w:space="0"/>
              <w:bottom w:val="single" w:color="auto" w:sz="4" w:space="0"/>
              <w:right w:val="single" w:color="auto" w:sz="4" w:space="0"/>
            </w:tcBorders>
            <w:vAlign w:val="center"/>
          </w:tcPr>
          <w:p w14:paraId="3B3EEE74">
            <w:pPr>
              <w:tabs>
                <w:tab w:val="left" w:pos="2857"/>
              </w:tabs>
              <w:jc w:val="center"/>
              <w:rPr>
                <w:rFonts w:hint="eastAsia"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00B45515">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1784513B">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0E1CC02E">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7A404191">
            <w:pPr>
              <w:tabs>
                <w:tab w:val="left" w:pos="2857"/>
              </w:tabs>
              <w:jc w:val="center"/>
              <w:rPr>
                <w:rFonts w:ascii="仿宋_GB2312" w:hAnsi="宋体" w:eastAsia="仿宋_GB2312"/>
                <w:color w:val="000000" w:themeColor="text1"/>
                <w:sz w:val="18"/>
                <w:szCs w:val="18"/>
                <w:highlight w:val="none"/>
              </w:rPr>
            </w:pPr>
          </w:p>
        </w:tc>
      </w:tr>
      <w:tr w14:paraId="027F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455" w:type="dxa"/>
            <w:tcBorders>
              <w:top w:val="single" w:color="auto" w:sz="4" w:space="0"/>
              <w:left w:val="single" w:color="auto" w:sz="4" w:space="0"/>
              <w:bottom w:val="single" w:color="auto" w:sz="4" w:space="0"/>
              <w:right w:val="single" w:color="auto" w:sz="4" w:space="0"/>
            </w:tcBorders>
            <w:shd w:val="clear" w:color="auto" w:fill="auto"/>
            <w:vAlign w:val="center"/>
          </w:tcPr>
          <w:p w14:paraId="531E45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15</w:t>
            </w: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04190C6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角钢</w:t>
            </w:r>
          </w:p>
        </w:tc>
        <w:tc>
          <w:tcPr>
            <w:tcW w:w="875" w:type="dxa"/>
            <w:tcBorders>
              <w:top w:val="single" w:color="auto" w:sz="4" w:space="0"/>
              <w:left w:val="single" w:color="auto" w:sz="4" w:space="0"/>
              <w:bottom w:val="single" w:color="auto" w:sz="4" w:space="0"/>
              <w:right w:val="single" w:color="auto" w:sz="4" w:space="0"/>
            </w:tcBorders>
            <w:shd w:val="clear" w:color="auto" w:fill="auto"/>
            <w:vAlign w:val="center"/>
          </w:tcPr>
          <w:p w14:paraId="749C5B0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Q235</w:t>
            </w:r>
          </w:p>
        </w:tc>
        <w:tc>
          <w:tcPr>
            <w:tcW w:w="687" w:type="dxa"/>
            <w:tcBorders>
              <w:top w:val="single" w:color="auto" w:sz="4" w:space="0"/>
              <w:left w:val="single" w:color="auto" w:sz="4" w:space="0"/>
              <w:bottom w:val="single" w:color="auto" w:sz="4" w:space="0"/>
              <w:right w:val="single" w:color="auto" w:sz="4" w:space="0"/>
            </w:tcBorders>
            <w:shd w:val="clear" w:color="auto" w:fill="auto"/>
            <w:vAlign w:val="center"/>
          </w:tcPr>
          <w:p w14:paraId="75E55C43">
            <w:pPr>
              <w:keepNext w:val="0"/>
              <w:keepLines w:val="0"/>
              <w:widowControl/>
              <w:suppressLineNumbers w:val="0"/>
              <w:jc w:val="center"/>
              <w:textAlignment w:val="center"/>
              <w:rPr>
                <w:rFonts w:hint="eastAsia" w:ascii="仿宋" w:hAnsi="仿宋" w:eastAsia="仿宋" w:cs="仿宋"/>
                <w:color w:val="000000" w:themeColor="text1"/>
                <w:kern w:val="2"/>
                <w:sz w:val="15"/>
                <w:szCs w:val="15"/>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100*100*8</w:t>
            </w:r>
          </w:p>
        </w:tc>
        <w:tc>
          <w:tcPr>
            <w:tcW w:w="500" w:type="dxa"/>
            <w:tcBorders>
              <w:top w:val="single" w:color="auto" w:sz="4" w:space="0"/>
              <w:left w:val="single" w:color="auto" w:sz="4" w:space="0"/>
              <w:bottom w:val="single" w:color="auto" w:sz="4" w:space="0"/>
              <w:right w:val="single" w:color="auto" w:sz="4" w:space="0"/>
            </w:tcBorders>
            <w:shd w:val="clear" w:color="auto" w:fill="auto"/>
            <w:vAlign w:val="center"/>
          </w:tcPr>
          <w:p w14:paraId="269A2DC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713" w:type="dxa"/>
            <w:tcBorders>
              <w:top w:val="single" w:color="auto" w:sz="4" w:space="0"/>
              <w:left w:val="single" w:color="auto" w:sz="4" w:space="0"/>
              <w:bottom w:val="single" w:color="auto" w:sz="4" w:space="0"/>
              <w:right w:val="single" w:color="auto" w:sz="4" w:space="0"/>
            </w:tcBorders>
            <w:shd w:val="clear" w:color="auto" w:fill="auto"/>
            <w:vAlign w:val="center"/>
          </w:tcPr>
          <w:p w14:paraId="15CDD95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7.55</w:t>
            </w:r>
          </w:p>
        </w:tc>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8A9E56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仿宋_GB2312"/>
                <w:i w:val="0"/>
                <w:iCs w:val="0"/>
                <w:color w:val="000000"/>
                <w:kern w:val="0"/>
                <w:sz w:val="18"/>
                <w:szCs w:val="18"/>
                <w:u w:val="none"/>
                <w:lang w:val="en-US" w:eastAsia="zh-CN" w:bidi="ar"/>
              </w:rPr>
              <w:t>39</w:t>
            </w:r>
            <w:r>
              <w:rPr>
                <w:rFonts w:hint="default" w:ascii="仿宋_GB2312" w:hAnsi="宋体" w:eastAsia="仿宋_GB2312" w:cs="仿宋_GB2312"/>
                <w:i w:val="0"/>
                <w:iCs w:val="0"/>
                <w:color w:val="000000"/>
                <w:kern w:val="0"/>
                <w:sz w:val="18"/>
                <w:szCs w:val="18"/>
                <w:u w:val="none"/>
                <w:lang w:val="en-US" w:eastAsia="zh-CN" w:bidi="ar"/>
              </w:rPr>
              <w:t>30</w:t>
            </w:r>
          </w:p>
        </w:tc>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14:paraId="4A42F5F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588" w:type="dxa"/>
            <w:tcBorders>
              <w:top w:val="single" w:color="auto" w:sz="4" w:space="0"/>
              <w:left w:val="single" w:color="auto" w:sz="4" w:space="0"/>
              <w:bottom w:val="single" w:color="auto" w:sz="4" w:space="0"/>
              <w:right w:val="single" w:color="auto" w:sz="4" w:space="0"/>
            </w:tcBorders>
            <w:shd w:val="clear" w:color="auto" w:fill="auto"/>
            <w:vAlign w:val="center"/>
          </w:tcPr>
          <w:p w14:paraId="2BC2656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13%</w:t>
            </w:r>
          </w:p>
        </w:tc>
        <w:tc>
          <w:tcPr>
            <w:tcW w:w="1087" w:type="dxa"/>
            <w:tcBorders>
              <w:top w:val="single" w:color="auto" w:sz="4" w:space="0"/>
              <w:left w:val="single" w:color="auto" w:sz="4" w:space="0"/>
              <w:bottom w:val="single" w:color="auto" w:sz="4" w:space="0"/>
              <w:right w:val="single" w:color="auto" w:sz="4" w:space="0"/>
            </w:tcBorders>
            <w:vAlign w:val="center"/>
          </w:tcPr>
          <w:p w14:paraId="3672C9EE">
            <w:pPr>
              <w:tabs>
                <w:tab w:val="left" w:pos="2857"/>
              </w:tabs>
              <w:jc w:val="center"/>
              <w:rPr>
                <w:rFonts w:hint="eastAsia" w:ascii="仿宋_GB2312" w:hAnsi="宋体" w:eastAsia="仿宋_GB2312"/>
                <w:color w:val="000000" w:themeColor="text1"/>
                <w:sz w:val="18"/>
                <w:szCs w:val="18"/>
                <w:highlight w:val="none"/>
              </w:rPr>
            </w:pPr>
          </w:p>
        </w:tc>
        <w:tc>
          <w:tcPr>
            <w:tcW w:w="913" w:type="dxa"/>
            <w:tcBorders>
              <w:top w:val="single" w:color="auto" w:sz="4" w:space="0"/>
              <w:left w:val="single" w:color="auto" w:sz="4" w:space="0"/>
              <w:bottom w:val="single" w:color="auto" w:sz="4" w:space="0"/>
              <w:right w:val="single" w:color="auto" w:sz="4" w:space="0"/>
            </w:tcBorders>
            <w:vAlign w:val="center"/>
          </w:tcPr>
          <w:p w14:paraId="3E9EF3F4">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left w:val="single" w:color="auto" w:sz="4" w:space="0"/>
              <w:bottom w:val="single" w:color="auto" w:sz="4" w:space="0"/>
              <w:right w:val="single" w:color="auto" w:sz="4" w:space="0"/>
            </w:tcBorders>
            <w:vAlign w:val="center"/>
          </w:tcPr>
          <w:p w14:paraId="1CE74B81">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left w:val="single" w:color="auto" w:sz="4" w:space="0"/>
              <w:bottom w:val="single" w:color="auto" w:sz="4" w:space="0"/>
              <w:right w:val="single" w:color="auto" w:sz="4" w:space="0"/>
            </w:tcBorders>
            <w:vAlign w:val="center"/>
          </w:tcPr>
          <w:p w14:paraId="35242B19">
            <w:pPr>
              <w:tabs>
                <w:tab w:val="left" w:pos="2857"/>
              </w:tabs>
              <w:jc w:val="center"/>
              <w:rPr>
                <w:rFonts w:ascii="仿宋_GB2312" w:hAnsi="宋体" w:eastAsia="仿宋_GB2312"/>
                <w:color w:val="000000" w:themeColor="text1"/>
                <w:sz w:val="18"/>
                <w:szCs w:val="18"/>
                <w:highlight w:val="none"/>
              </w:rPr>
            </w:pPr>
          </w:p>
        </w:tc>
      </w:tr>
      <w:tr w14:paraId="601D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455" w:type="dxa"/>
            <w:tcBorders>
              <w:top w:val="single" w:color="auto" w:sz="4" w:space="0"/>
            </w:tcBorders>
            <w:vAlign w:val="center"/>
          </w:tcPr>
          <w:p w14:paraId="3F2A56C9">
            <w:pPr>
              <w:tabs>
                <w:tab w:val="left" w:pos="2857"/>
              </w:tabs>
              <w:jc w:val="center"/>
              <w:rPr>
                <w:rFonts w:ascii="仿宋_GB2312" w:hAnsi="宋体" w:eastAsia="仿宋_GB2312"/>
                <w:color w:val="000000" w:themeColor="text1"/>
                <w:sz w:val="18"/>
                <w:szCs w:val="18"/>
                <w:highlight w:val="none"/>
              </w:rPr>
            </w:pPr>
          </w:p>
        </w:tc>
        <w:tc>
          <w:tcPr>
            <w:tcW w:w="2150" w:type="dxa"/>
            <w:gridSpan w:val="3"/>
            <w:tcBorders>
              <w:top w:val="single" w:color="auto" w:sz="4" w:space="0"/>
            </w:tcBorders>
            <w:vAlign w:val="center"/>
          </w:tcPr>
          <w:p w14:paraId="130EA879">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rPr>
              <w:t>合计</w:t>
            </w:r>
          </w:p>
        </w:tc>
        <w:tc>
          <w:tcPr>
            <w:tcW w:w="500" w:type="dxa"/>
            <w:tcBorders>
              <w:top w:val="single" w:color="auto" w:sz="4" w:space="0"/>
            </w:tcBorders>
          </w:tcPr>
          <w:p w14:paraId="11CB2C26">
            <w:pPr>
              <w:tabs>
                <w:tab w:val="left" w:pos="2857"/>
              </w:tabs>
              <w:jc w:val="center"/>
              <w:rPr>
                <w:rFonts w:ascii="仿宋_GB2312" w:hAnsi="宋体" w:eastAsia="仿宋_GB2312"/>
                <w:color w:val="000000" w:themeColor="text1"/>
                <w:sz w:val="18"/>
                <w:szCs w:val="18"/>
                <w:highlight w:val="none"/>
              </w:rPr>
            </w:pPr>
          </w:p>
        </w:tc>
        <w:tc>
          <w:tcPr>
            <w:tcW w:w="713" w:type="dxa"/>
            <w:tcBorders>
              <w:top w:val="single" w:color="auto" w:sz="4" w:space="0"/>
            </w:tcBorders>
            <w:vAlign w:val="center"/>
          </w:tcPr>
          <w:p w14:paraId="0757A773">
            <w:pPr>
              <w:tabs>
                <w:tab w:val="left" w:pos="2857"/>
              </w:tabs>
              <w:jc w:val="center"/>
              <w:rPr>
                <w:rFonts w:ascii="仿宋_GB2312" w:hAnsi="宋体" w:eastAsia="仿宋_GB2312"/>
                <w:color w:val="000000" w:themeColor="text1"/>
                <w:sz w:val="18"/>
                <w:szCs w:val="18"/>
                <w:highlight w:val="none"/>
              </w:rPr>
            </w:pPr>
            <w:r>
              <w:rPr>
                <w:rFonts w:hint="eastAsia" w:ascii="仿宋_GB2312" w:hAnsi="宋体" w:eastAsia="仿宋_GB2312"/>
                <w:color w:val="000000" w:themeColor="text1"/>
                <w:sz w:val="18"/>
                <w:szCs w:val="18"/>
                <w:highlight w:val="none"/>
                <w:lang w:val="en-US" w:eastAsia="zh-CN"/>
              </w:rPr>
              <w:t>10694</w:t>
            </w:r>
          </w:p>
        </w:tc>
        <w:tc>
          <w:tcPr>
            <w:tcW w:w="675" w:type="dxa"/>
            <w:tcBorders>
              <w:top w:val="single" w:color="auto" w:sz="4" w:space="0"/>
            </w:tcBorders>
            <w:vAlign w:val="center"/>
          </w:tcPr>
          <w:p w14:paraId="63BEBDC5">
            <w:pPr>
              <w:tabs>
                <w:tab w:val="left" w:pos="2857"/>
              </w:tabs>
              <w:jc w:val="center"/>
              <w:rPr>
                <w:rFonts w:ascii="仿宋_GB2312" w:hAnsi="宋体" w:eastAsia="仿宋_GB2312"/>
                <w:color w:val="000000" w:themeColor="text1"/>
                <w:sz w:val="18"/>
                <w:szCs w:val="18"/>
                <w:highlight w:val="none"/>
              </w:rPr>
            </w:pPr>
          </w:p>
        </w:tc>
        <w:tc>
          <w:tcPr>
            <w:tcW w:w="762" w:type="dxa"/>
            <w:tcBorders>
              <w:top w:val="single" w:color="auto" w:sz="4" w:space="0"/>
            </w:tcBorders>
            <w:shd w:val="clear" w:color="auto" w:fill="auto"/>
            <w:vAlign w:val="center"/>
          </w:tcPr>
          <w:p w14:paraId="3848831D">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588" w:type="dxa"/>
            <w:tcBorders>
              <w:top w:val="single" w:color="auto" w:sz="4" w:space="0"/>
            </w:tcBorders>
            <w:vAlign w:val="center"/>
          </w:tcPr>
          <w:p w14:paraId="7AD47A83">
            <w:pPr>
              <w:tabs>
                <w:tab w:val="left" w:pos="2857"/>
              </w:tabs>
              <w:jc w:val="center"/>
              <w:rPr>
                <w:rFonts w:ascii="仿宋_GB2312" w:hAnsi="宋体" w:eastAsia="仿宋_GB2312"/>
                <w:color w:val="000000" w:themeColor="text1"/>
                <w:sz w:val="18"/>
                <w:szCs w:val="18"/>
                <w:highlight w:val="none"/>
              </w:rPr>
            </w:pPr>
          </w:p>
        </w:tc>
        <w:tc>
          <w:tcPr>
            <w:tcW w:w="1087" w:type="dxa"/>
            <w:tcBorders>
              <w:top w:val="single" w:color="auto" w:sz="4" w:space="0"/>
            </w:tcBorders>
            <w:vAlign w:val="center"/>
          </w:tcPr>
          <w:p w14:paraId="27B641BE">
            <w:pPr>
              <w:tabs>
                <w:tab w:val="left" w:pos="2857"/>
              </w:tabs>
              <w:jc w:val="center"/>
              <w:rPr>
                <w:rFonts w:ascii="仿宋_GB2312" w:hAnsi="宋体" w:eastAsia="仿宋_GB2312"/>
                <w:color w:val="000000" w:themeColor="text1"/>
                <w:sz w:val="18"/>
                <w:szCs w:val="18"/>
                <w:highlight w:val="none"/>
              </w:rPr>
            </w:pPr>
          </w:p>
        </w:tc>
        <w:tc>
          <w:tcPr>
            <w:tcW w:w="913" w:type="dxa"/>
            <w:tcBorders>
              <w:top w:val="single" w:color="auto" w:sz="4" w:space="0"/>
            </w:tcBorders>
            <w:vAlign w:val="center"/>
          </w:tcPr>
          <w:p w14:paraId="7BAB3C76">
            <w:pPr>
              <w:tabs>
                <w:tab w:val="left" w:pos="2857"/>
              </w:tabs>
              <w:jc w:val="center"/>
              <w:rPr>
                <w:rFonts w:ascii="仿宋_GB2312" w:hAnsi="宋体" w:eastAsia="仿宋_GB2312"/>
                <w:color w:val="000000" w:themeColor="text1"/>
                <w:sz w:val="18"/>
                <w:szCs w:val="18"/>
                <w:highlight w:val="none"/>
              </w:rPr>
            </w:pPr>
          </w:p>
        </w:tc>
        <w:tc>
          <w:tcPr>
            <w:tcW w:w="787" w:type="dxa"/>
            <w:tcBorders>
              <w:top w:val="single" w:color="auto" w:sz="4" w:space="0"/>
            </w:tcBorders>
            <w:vAlign w:val="center"/>
          </w:tcPr>
          <w:p w14:paraId="143002A4">
            <w:pPr>
              <w:tabs>
                <w:tab w:val="left" w:pos="2857"/>
              </w:tabs>
              <w:jc w:val="center"/>
              <w:rPr>
                <w:rFonts w:ascii="仿宋_GB2312" w:hAnsi="宋体" w:eastAsia="仿宋_GB2312"/>
                <w:color w:val="000000" w:themeColor="text1"/>
                <w:sz w:val="18"/>
                <w:szCs w:val="18"/>
                <w:highlight w:val="none"/>
              </w:rPr>
            </w:pPr>
          </w:p>
        </w:tc>
        <w:tc>
          <w:tcPr>
            <w:tcW w:w="490" w:type="dxa"/>
            <w:tcBorders>
              <w:top w:val="single" w:color="auto" w:sz="4" w:space="0"/>
            </w:tcBorders>
            <w:vAlign w:val="center"/>
          </w:tcPr>
          <w:p w14:paraId="13DE5202">
            <w:pPr>
              <w:tabs>
                <w:tab w:val="left" w:pos="2857"/>
              </w:tabs>
              <w:jc w:val="center"/>
              <w:rPr>
                <w:rFonts w:ascii="仿宋_GB2312" w:hAnsi="宋体" w:eastAsia="仿宋_GB2312"/>
                <w:color w:val="000000" w:themeColor="text1"/>
                <w:sz w:val="18"/>
                <w:szCs w:val="18"/>
                <w:highlight w:val="none"/>
              </w:rPr>
            </w:pPr>
          </w:p>
        </w:tc>
      </w:tr>
      <w:tr w14:paraId="55F8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687E2705">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 xml:space="preserve">元 ）； </w:t>
            </w:r>
          </w:p>
        </w:tc>
      </w:tr>
      <w:tr w14:paraId="7BD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9120" w:type="dxa"/>
            <w:gridSpan w:val="13"/>
            <w:vAlign w:val="center"/>
          </w:tcPr>
          <w:p w14:paraId="58E5C949">
            <w:pPr>
              <w:tabs>
                <w:tab w:val="left" w:pos="2857"/>
              </w:tabs>
              <w:jc w:val="left"/>
              <w:rPr>
                <w:rFonts w:ascii="仿宋_GB2312" w:hAnsi="宋体" w:eastAsia="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1D09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9120" w:type="dxa"/>
            <w:gridSpan w:val="13"/>
            <w:vAlign w:val="center"/>
          </w:tcPr>
          <w:p w14:paraId="15C44F6A">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outlineLvl w:val="2"/>
              <w:rPr>
                <w:rFonts w:hint="eastAsia" w:ascii="仿宋" w:hAnsi="仿宋" w:eastAsia="仿宋" w:cs="仿宋"/>
                <w:bCs/>
                <w:sz w:val="18"/>
                <w:szCs w:val="18"/>
                <w:highlight w:val="none"/>
                <w:lang w:val="en-US" w:eastAsia="zh-CN"/>
              </w:rPr>
            </w:pPr>
            <w:r>
              <w:rPr>
                <w:rFonts w:hint="eastAsia" w:ascii="仿宋" w:hAnsi="仿宋" w:eastAsia="仿宋" w:cs="仿宋"/>
                <w:color w:val="000000" w:themeColor="text1"/>
                <w:sz w:val="18"/>
                <w:szCs w:val="18"/>
                <w:highlight w:val="none"/>
              </w:rPr>
              <w:t>注：</w:t>
            </w:r>
            <w:r>
              <w:rPr>
                <w:rFonts w:hint="eastAsia" w:ascii="仿宋" w:hAnsi="仿宋" w:eastAsia="仿宋" w:cs="仿宋"/>
                <w:color w:val="000000"/>
                <w:sz w:val="18"/>
                <w:szCs w:val="18"/>
                <w:highlight w:val="none"/>
              </w:rPr>
              <w:t>物资数量为暂定数量，</w:t>
            </w:r>
            <w:r>
              <w:rPr>
                <w:rFonts w:hint="eastAsia" w:ascii="仿宋" w:hAnsi="仿宋" w:eastAsia="仿宋" w:cs="仿宋"/>
                <w:bCs/>
                <w:sz w:val="18"/>
                <w:szCs w:val="18"/>
                <w:highlight w:val="none"/>
                <w:lang w:val="en-US" w:eastAsia="zh-CN"/>
              </w:rPr>
              <w:t>货物清单中的</w:t>
            </w:r>
            <w:r>
              <w:rPr>
                <w:rFonts w:hint="eastAsia" w:ascii="仿宋" w:hAnsi="仿宋" w:eastAsia="仿宋" w:cs="仿宋"/>
                <w:b/>
                <w:bCs w:val="0"/>
                <w:sz w:val="18"/>
                <w:szCs w:val="18"/>
                <w:highlight w:val="none"/>
                <w:lang w:val="en-US" w:eastAsia="zh-CN"/>
              </w:rPr>
              <w:t>钢筋</w:t>
            </w:r>
            <w:r>
              <w:rPr>
                <w:rFonts w:hint="eastAsia" w:ascii="仿宋" w:hAnsi="仿宋" w:eastAsia="仿宋" w:cs="仿宋"/>
                <w:bCs/>
                <w:sz w:val="18"/>
                <w:szCs w:val="18"/>
                <w:highlight w:val="none"/>
                <w:lang w:val="en-US" w:eastAsia="zh-CN"/>
              </w:rPr>
              <w:t>含税基准价是</w:t>
            </w:r>
            <w:r>
              <w:rPr>
                <w:rFonts w:hint="eastAsia" w:ascii="仿宋" w:hAnsi="仿宋" w:eastAsia="仿宋" w:cs="仿宋"/>
                <w:bCs/>
                <w:sz w:val="18"/>
                <w:szCs w:val="18"/>
                <w:highlight w:val="none"/>
                <w:u w:val="single"/>
                <w:lang w:val="en-US" w:eastAsia="zh-CN"/>
              </w:rPr>
              <w:t>2024年4月7日“我的钢铁”网湖北武汉市场建筑钢材工程采购价格行情，</w:t>
            </w:r>
            <w:r>
              <w:rPr>
                <w:rFonts w:hint="eastAsia" w:ascii="仿宋" w:hAnsi="仿宋" w:eastAsia="仿宋" w:cs="仿宋"/>
                <w:b/>
                <w:bCs w:val="0"/>
                <w:sz w:val="18"/>
                <w:szCs w:val="18"/>
                <w:highlight w:val="none"/>
                <w:u w:val="single"/>
                <w:lang w:val="en-US" w:eastAsia="zh-CN"/>
              </w:rPr>
              <w:t>宝武鄂钢</w:t>
            </w:r>
            <w:r>
              <w:rPr>
                <w:rFonts w:hint="eastAsia" w:ascii="仿宋" w:hAnsi="仿宋" w:eastAsia="仿宋" w:cs="仿宋"/>
                <w:bCs/>
                <w:sz w:val="18"/>
                <w:szCs w:val="18"/>
                <w:highlight w:val="none"/>
                <w:u w:val="single"/>
                <w:lang w:val="en-US" w:eastAsia="zh-CN"/>
              </w:rPr>
              <w:t>品牌对应同材质规格型号第一次公布的价格</w:t>
            </w:r>
            <w:r>
              <w:rPr>
                <w:rFonts w:hint="eastAsia" w:ascii="仿宋" w:hAnsi="仿宋" w:eastAsia="仿宋" w:cs="仿宋"/>
                <w:bCs/>
                <w:sz w:val="18"/>
                <w:szCs w:val="18"/>
                <w:highlight w:val="none"/>
                <w:lang w:val="en-US" w:eastAsia="zh-CN"/>
              </w:rPr>
              <w:t>;</w:t>
            </w:r>
          </w:p>
          <w:p w14:paraId="77A132A5">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left"/>
              <w:textAlignment w:val="auto"/>
              <w:outlineLvl w:val="2"/>
              <w:rPr>
                <w:rFonts w:hint="eastAsia" w:ascii="仿宋" w:hAnsi="仿宋" w:eastAsia="仿宋" w:cs="仿宋"/>
                <w:bCs/>
                <w:sz w:val="18"/>
                <w:szCs w:val="18"/>
                <w:highlight w:val="none"/>
                <w:lang w:val="en-US" w:eastAsia="zh-CN"/>
              </w:rPr>
            </w:pPr>
            <w:r>
              <w:rPr>
                <w:rFonts w:hint="eastAsia" w:ascii="仿宋" w:hAnsi="仿宋" w:eastAsia="仿宋" w:cs="仿宋"/>
                <w:bCs/>
                <w:sz w:val="18"/>
                <w:szCs w:val="18"/>
                <w:highlight w:val="none"/>
                <w:lang w:val="en-US" w:eastAsia="zh-CN"/>
              </w:rPr>
              <w:t>货物清单中的</w:t>
            </w:r>
            <w:r>
              <w:rPr>
                <w:rFonts w:hint="eastAsia" w:ascii="仿宋" w:hAnsi="仿宋" w:eastAsia="仿宋" w:cs="仿宋"/>
                <w:b/>
                <w:bCs w:val="0"/>
                <w:sz w:val="18"/>
                <w:szCs w:val="18"/>
                <w:highlight w:val="none"/>
                <w:lang w:val="en-US" w:eastAsia="zh-CN"/>
              </w:rPr>
              <w:t>钢绞线</w:t>
            </w:r>
            <w:r>
              <w:rPr>
                <w:rFonts w:hint="eastAsia" w:ascii="仿宋" w:hAnsi="仿宋" w:eastAsia="仿宋" w:cs="仿宋"/>
                <w:bCs/>
                <w:sz w:val="18"/>
                <w:szCs w:val="18"/>
                <w:highlight w:val="none"/>
                <w:lang w:val="en-US" w:eastAsia="zh-CN"/>
              </w:rPr>
              <w:t>含税基准价是</w:t>
            </w:r>
            <w:r>
              <w:rPr>
                <w:rFonts w:hint="eastAsia" w:ascii="仿宋" w:hAnsi="仿宋" w:eastAsia="仿宋" w:cs="仿宋"/>
                <w:bCs/>
                <w:sz w:val="18"/>
                <w:szCs w:val="18"/>
                <w:highlight w:val="none"/>
                <w:u w:val="single"/>
                <w:lang w:val="en-US" w:eastAsia="zh-CN"/>
              </w:rPr>
              <w:t>2024年4月7日“我的钢铁”网湖北武汉市场</w:t>
            </w:r>
            <w:r>
              <w:rPr>
                <w:rFonts w:hint="eastAsia" w:ascii="仿宋" w:hAnsi="仿宋" w:eastAsia="仿宋" w:cs="仿宋"/>
                <w:b/>
                <w:bCs w:val="0"/>
                <w:sz w:val="18"/>
                <w:szCs w:val="18"/>
                <w:highlight w:val="none"/>
                <w:u w:val="single"/>
                <w:lang w:val="en-US" w:eastAsia="zh-CN"/>
              </w:rPr>
              <w:t>钢绞线</w:t>
            </w:r>
            <w:r>
              <w:rPr>
                <w:rFonts w:hint="eastAsia" w:ascii="仿宋" w:hAnsi="仿宋" w:eastAsia="仿宋" w:cs="仿宋"/>
                <w:bCs/>
                <w:sz w:val="18"/>
                <w:szCs w:val="18"/>
                <w:highlight w:val="none"/>
                <w:u w:val="single"/>
                <w:lang w:val="en-US" w:eastAsia="zh-CN"/>
              </w:rPr>
              <w:t>价格行情，</w:t>
            </w:r>
            <w:r>
              <w:rPr>
                <w:rFonts w:hint="eastAsia" w:ascii="仿宋" w:hAnsi="仿宋" w:eastAsia="仿宋" w:cs="仿宋"/>
                <w:b/>
                <w:bCs w:val="0"/>
                <w:sz w:val="18"/>
                <w:szCs w:val="18"/>
                <w:highlight w:val="none"/>
                <w:u w:val="single"/>
                <w:lang w:val="en-US" w:eastAsia="zh-CN"/>
              </w:rPr>
              <w:t>天津银龙</w:t>
            </w:r>
            <w:r>
              <w:rPr>
                <w:rFonts w:hint="eastAsia" w:ascii="仿宋" w:hAnsi="仿宋" w:eastAsia="仿宋" w:cs="仿宋"/>
                <w:bCs/>
                <w:sz w:val="18"/>
                <w:szCs w:val="18"/>
                <w:highlight w:val="none"/>
                <w:u w:val="single"/>
                <w:lang w:val="en-US" w:eastAsia="zh-CN"/>
              </w:rPr>
              <w:t>品牌对应同材质规格型号第一次公布的价格</w:t>
            </w:r>
            <w:r>
              <w:rPr>
                <w:rFonts w:hint="eastAsia" w:ascii="仿宋" w:hAnsi="仿宋" w:eastAsia="仿宋" w:cs="仿宋"/>
                <w:bCs/>
                <w:sz w:val="18"/>
                <w:szCs w:val="18"/>
                <w:highlight w:val="none"/>
                <w:lang w:val="en-US" w:eastAsia="zh-CN"/>
              </w:rPr>
              <w:t>。</w:t>
            </w:r>
          </w:p>
          <w:p w14:paraId="58F1A805">
            <w:pPr>
              <w:pStyle w:val="2"/>
              <w:keepNext w:val="0"/>
              <w:keepLines w:val="0"/>
              <w:pageBreakBefore w:val="0"/>
              <w:widowControl w:val="0"/>
              <w:kinsoku/>
              <w:wordWrap/>
              <w:overflowPunct/>
              <w:topLinePunct w:val="0"/>
              <w:autoSpaceDE/>
              <w:autoSpaceDN/>
              <w:bidi w:val="0"/>
              <w:adjustRightInd/>
              <w:snapToGrid/>
              <w:spacing w:line="240" w:lineRule="auto"/>
              <w:ind w:firstLine="360" w:firstLineChars="200"/>
              <w:textAlignment w:val="auto"/>
              <w:rPr>
                <w:rFonts w:ascii="仿宋_GB2312" w:hAnsi="宋体" w:eastAsia="仿宋_GB2312"/>
                <w:color w:val="000000" w:themeColor="text1"/>
                <w:sz w:val="18"/>
                <w:szCs w:val="18"/>
                <w:highlight w:val="none"/>
              </w:rPr>
            </w:pPr>
            <w:r>
              <w:rPr>
                <w:rFonts w:hint="eastAsia" w:ascii="仿宋" w:hAnsi="仿宋" w:eastAsia="仿宋" w:cs="仿宋"/>
                <w:bCs/>
                <w:kern w:val="2"/>
                <w:sz w:val="18"/>
                <w:szCs w:val="18"/>
                <w:highlight w:val="none"/>
                <w:u w:val="single"/>
                <w:lang w:val="en-US" w:eastAsia="zh-CN" w:bidi="ar-SA"/>
              </w:rPr>
              <w:t>货物清单中的</w:t>
            </w:r>
            <w:r>
              <w:rPr>
                <w:rFonts w:hint="eastAsia" w:ascii="仿宋" w:hAnsi="仿宋" w:eastAsia="仿宋" w:cs="仿宋"/>
                <w:b/>
                <w:bCs w:val="0"/>
                <w:kern w:val="2"/>
                <w:sz w:val="18"/>
                <w:szCs w:val="18"/>
                <w:highlight w:val="none"/>
                <w:u w:val="single"/>
                <w:lang w:val="en-US" w:eastAsia="zh-CN" w:bidi="ar-SA"/>
              </w:rPr>
              <w:t>角钢</w:t>
            </w:r>
            <w:r>
              <w:rPr>
                <w:rFonts w:hint="eastAsia" w:ascii="仿宋" w:hAnsi="仿宋" w:eastAsia="仿宋" w:cs="仿宋"/>
                <w:bCs/>
                <w:kern w:val="2"/>
                <w:sz w:val="18"/>
                <w:szCs w:val="18"/>
                <w:highlight w:val="none"/>
                <w:u w:val="single"/>
                <w:lang w:val="en-US" w:eastAsia="zh-CN" w:bidi="ar-SA"/>
              </w:rPr>
              <w:t>含税基准价是2024年4月7日“我的钢铁”网湖北武汉市场</w:t>
            </w:r>
            <w:r>
              <w:rPr>
                <w:rFonts w:hint="eastAsia" w:ascii="仿宋" w:hAnsi="仿宋" w:eastAsia="仿宋" w:cs="仿宋"/>
                <w:b/>
                <w:bCs w:val="0"/>
                <w:kern w:val="2"/>
                <w:sz w:val="18"/>
                <w:szCs w:val="18"/>
                <w:highlight w:val="none"/>
                <w:u w:val="single"/>
                <w:lang w:val="en-US" w:eastAsia="zh-CN" w:bidi="ar-SA"/>
              </w:rPr>
              <w:t>工角槽钢</w:t>
            </w:r>
            <w:r>
              <w:rPr>
                <w:rFonts w:hint="eastAsia" w:ascii="仿宋" w:hAnsi="仿宋" w:eastAsia="仿宋" w:cs="仿宋"/>
                <w:bCs/>
                <w:kern w:val="2"/>
                <w:sz w:val="18"/>
                <w:szCs w:val="18"/>
                <w:highlight w:val="none"/>
                <w:u w:val="single"/>
                <w:lang w:val="en-US" w:eastAsia="zh-CN" w:bidi="ar-SA"/>
              </w:rPr>
              <w:t>价格行情，</w:t>
            </w:r>
            <w:r>
              <w:rPr>
                <w:rFonts w:hint="eastAsia" w:ascii="仿宋" w:hAnsi="仿宋" w:eastAsia="仿宋" w:cs="仿宋"/>
                <w:b/>
                <w:bCs w:val="0"/>
                <w:kern w:val="2"/>
                <w:sz w:val="18"/>
                <w:szCs w:val="18"/>
                <w:highlight w:val="none"/>
                <w:u w:val="single"/>
                <w:lang w:val="en-US" w:eastAsia="zh-CN" w:bidi="ar-SA"/>
              </w:rPr>
              <w:t>山西晋南</w:t>
            </w:r>
            <w:r>
              <w:rPr>
                <w:rFonts w:hint="eastAsia" w:ascii="仿宋" w:hAnsi="仿宋" w:eastAsia="仿宋" w:cs="仿宋"/>
                <w:bCs/>
                <w:kern w:val="2"/>
                <w:sz w:val="18"/>
                <w:szCs w:val="18"/>
                <w:highlight w:val="none"/>
                <w:u w:val="single"/>
                <w:lang w:val="en-US" w:eastAsia="zh-CN" w:bidi="ar-SA"/>
              </w:rPr>
              <w:t>品牌中对应同材质规格型号第一次公布的价格。</w:t>
            </w:r>
            <w:r>
              <w:rPr>
                <w:rFonts w:hint="eastAsia" w:ascii="仿宋" w:hAnsi="仿宋" w:eastAsia="仿宋" w:cs="仿宋"/>
                <w:b/>
                <w:bCs/>
                <w:sz w:val="18"/>
                <w:szCs w:val="18"/>
                <w:highlight w:val="none"/>
                <w:u w:val="single"/>
                <w:lang w:val="en-US" w:eastAsia="zh-CN"/>
              </w:rPr>
              <w:t>甲方</w:t>
            </w:r>
            <w:r>
              <w:rPr>
                <w:rFonts w:hint="eastAsia" w:ascii="仿宋" w:hAnsi="仿宋" w:eastAsia="仿宋" w:cs="仿宋"/>
                <w:sz w:val="18"/>
                <w:szCs w:val="18"/>
                <w:highlight w:val="none"/>
              </w:rPr>
              <w:t>负责卸车</w:t>
            </w:r>
            <w:r>
              <w:rPr>
                <w:rFonts w:hint="eastAsia" w:ascii="仿宋" w:hAnsi="仿宋" w:eastAsia="仿宋" w:cs="仿宋"/>
                <w:kern w:val="0"/>
                <w:sz w:val="18"/>
                <w:szCs w:val="18"/>
                <w:highlight w:val="none"/>
              </w:rPr>
              <w:t>。</w:t>
            </w:r>
          </w:p>
        </w:tc>
      </w:tr>
      <w:bookmarkEnd w:id="73"/>
    </w:tbl>
    <w:p w14:paraId="1C0D11BA">
      <w:pPr>
        <w:spacing w:line="400" w:lineRule="exact"/>
        <w:jc w:val="both"/>
        <w:rPr>
          <w:rFonts w:hint="eastAsia" w:ascii="仿宋_GB2312" w:eastAsia="仿宋_GB2312" w:cs="宋体" w:hAnsiTheme="minorEastAsia"/>
          <w:highlight w:val="none"/>
        </w:rPr>
      </w:pPr>
    </w:p>
    <w:p w14:paraId="0481E6D3">
      <w:pPr>
        <w:spacing w:line="400" w:lineRule="exact"/>
        <w:ind w:left="7140" w:hanging="7140" w:hangingChars="34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6B0B6237">
      <w:pPr>
        <w:spacing w:line="400" w:lineRule="exact"/>
        <w:jc w:val="left"/>
        <w:rPr>
          <w:rFonts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CB855F4">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日 </w:t>
      </w:r>
    </w:p>
    <w:p w14:paraId="591F10A8">
      <w:pPr>
        <w:pStyle w:val="2"/>
        <w:rPr>
          <w:rFonts w:hint="eastAsia" w:ascii="仿宋_GB2312" w:eastAsia="仿宋_GB2312" w:cs="宋体" w:hAnsiTheme="minorEastAsia"/>
          <w:kern w:val="0"/>
          <w:sz w:val="21"/>
          <w:szCs w:val="21"/>
          <w:highlight w:val="none"/>
        </w:rPr>
        <w:sectPr>
          <w:headerReference r:id="rId3" w:type="first"/>
          <w:pgSz w:w="12240" w:h="15840"/>
          <w:pgMar w:top="1440" w:right="1800" w:bottom="1440" w:left="1800" w:header="851" w:footer="992" w:gutter="0"/>
          <w:pgBorders>
            <w:top w:val="none" w:sz="0" w:space="0"/>
            <w:left w:val="none" w:sz="0" w:space="0"/>
            <w:bottom w:val="none" w:sz="0" w:space="0"/>
            <w:right w:val="none" w:sz="0" w:space="0"/>
          </w:pgBorders>
          <w:cols w:space="720" w:num="1"/>
          <w:titlePg/>
          <w:docGrid w:linePitch="381" w:charSpace="0"/>
        </w:sectPr>
      </w:pPr>
    </w:p>
    <w:tbl>
      <w:tblPr>
        <w:tblStyle w:val="34"/>
        <w:tblpPr w:leftFromText="180" w:rightFromText="180" w:vertAnchor="text" w:tblpXSpec="left" w:tblpY="1"/>
        <w:tblOverlap w:val="never"/>
        <w:tblW w:w="5365" w:type="pct"/>
        <w:tblInd w:w="0" w:type="dxa"/>
        <w:tblLayout w:type="fixed"/>
        <w:tblCellMar>
          <w:top w:w="0" w:type="dxa"/>
          <w:left w:w="108" w:type="dxa"/>
          <w:bottom w:w="0" w:type="dxa"/>
          <w:right w:w="108" w:type="dxa"/>
        </w:tblCellMar>
      </w:tblPr>
      <w:tblGrid>
        <w:gridCol w:w="711"/>
        <w:gridCol w:w="1097"/>
        <w:gridCol w:w="948"/>
        <w:gridCol w:w="577"/>
        <w:gridCol w:w="650"/>
        <w:gridCol w:w="670"/>
        <w:gridCol w:w="930"/>
        <w:gridCol w:w="1004"/>
        <w:gridCol w:w="1247"/>
        <w:gridCol w:w="1059"/>
        <w:gridCol w:w="1109"/>
        <w:gridCol w:w="819"/>
        <w:gridCol w:w="1594"/>
        <w:gridCol w:w="1050"/>
        <w:gridCol w:w="675"/>
      </w:tblGrid>
      <w:tr w14:paraId="07B376B0">
        <w:tblPrEx>
          <w:tblCellMar>
            <w:top w:w="0" w:type="dxa"/>
            <w:left w:w="108" w:type="dxa"/>
            <w:bottom w:w="0" w:type="dxa"/>
            <w:right w:w="108" w:type="dxa"/>
          </w:tblCellMar>
        </w:tblPrEx>
        <w:trPr>
          <w:trHeight w:val="403" w:hRule="atLeast"/>
        </w:trPr>
        <w:tc>
          <w:tcPr>
            <w:tcW w:w="5000" w:type="pct"/>
            <w:gridSpan w:val="15"/>
            <w:tcBorders>
              <w:top w:val="nil"/>
              <w:left w:val="nil"/>
              <w:bottom w:val="single" w:color="auto" w:sz="8" w:space="0"/>
              <w:right w:val="nil"/>
            </w:tcBorders>
            <w:shd w:val="clear" w:color="auto" w:fill="auto"/>
            <w:vAlign w:val="center"/>
          </w:tcPr>
          <w:p w14:paraId="47C24EA6">
            <w:pPr>
              <w:widowControl/>
              <w:jc w:val="left"/>
              <w:rPr>
                <w:rFonts w:hint="default" w:ascii="仿宋" w:hAnsi="仿宋" w:eastAsia="仿宋"/>
                <w:b/>
                <w:bCs/>
                <w:color w:val="000000"/>
                <w:kern w:val="0"/>
                <w:sz w:val="21"/>
                <w:szCs w:val="21"/>
                <w:highlight w:val="none"/>
                <w:lang w:val="en-US" w:eastAsia="zh-CN"/>
              </w:rPr>
            </w:pPr>
            <w:bookmarkStart w:id="74" w:name="RANGE!A1:O13"/>
            <w:bookmarkStart w:id="75" w:name="_Toc18209295"/>
            <w:r>
              <w:rPr>
                <w:rFonts w:hint="eastAsia" w:ascii="仿宋" w:hAnsi="仿宋" w:eastAsia="仿宋"/>
                <w:b/>
                <w:bCs/>
                <w:color w:val="000000"/>
                <w:kern w:val="0"/>
                <w:sz w:val="21"/>
                <w:szCs w:val="21"/>
                <w:highlight w:val="none"/>
                <w:lang w:val="en-US" w:eastAsia="zh-CN"/>
              </w:rPr>
              <w:t>3、投标报价组成</w:t>
            </w:r>
          </w:p>
        </w:tc>
      </w:tr>
      <w:bookmarkEnd w:id="64"/>
      <w:bookmarkEnd w:id="65"/>
      <w:bookmarkEnd w:id="66"/>
      <w:bookmarkEnd w:id="67"/>
      <w:bookmarkEnd w:id="68"/>
      <w:bookmarkEnd w:id="69"/>
      <w:bookmarkEnd w:id="70"/>
      <w:bookmarkEnd w:id="71"/>
      <w:bookmarkEnd w:id="72"/>
      <w:tr w14:paraId="1BC75389">
        <w:tblPrEx>
          <w:tblCellMar>
            <w:top w:w="0" w:type="dxa"/>
            <w:left w:w="108" w:type="dxa"/>
            <w:bottom w:w="0" w:type="dxa"/>
            <w:right w:w="108" w:type="dxa"/>
          </w:tblCellMar>
        </w:tblPrEx>
        <w:trPr>
          <w:trHeight w:val="403" w:hRule="atLeast"/>
        </w:trPr>
        <w:tc>
          <w:tcPr>
            <w:tcW w:w="5000" w:type="pct"/>
            <w:gridSpan w:val="15"/>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8D0AD39">
            <w:pPr>
              <w:widowControl/>
              <w:jc w:val="center"/>
              <w:rPr>
                <w:rFonts w:ascii="仿宋" w:hAnsi="仿宋" w:eastAsia="仿宋"/>
                <w:b/>
                <w:bCs/>
                <w:color w:val="000000"/>
                <w:kern w:val="0"/>
                <w:sz w:val="21"/>
                <w:szCs w:val="21"/>
                <w:highlight w:val="none"/>
              </w:rPr>
            </w:pPr>
            <w:r>
              <w:rPr>
                <w:rFonts w:hint="eastAsia" w:ascii="仿宋" w:hAnsi="仿宋" w:eastAsia="仿宋"/>
                <w:b/>
                <w:bCs/>
                <w:color w:val="000000"/>
                <w:kern w:val="0"/>
                <w:sz w:val="21"/>
                <w:szCs w:val="21"/>
                <w:highlight w:val="none"/>
              </w:rPr>
              <w:t>投标单价组成明细表</w:t>
            </w:r>
            <w:bookmarkEnd w:id="74"/>
          </w:p>
        </w:tc>
      </w:tr>
      <w:tr w14:paraId="06057D26">
        <w:tblPrEx>
          <w:tblCellMar>
            <w:top w:w="0" w:type="dxa"/>
            <w:left w:w="108" w:type="dxa"/>
            <w:bottom w:w="0" w:type="dxa"/>
            <w:right w:w="108" w:type="dxa"/>
          </w:tblCellMar>
        </w:tblPrEx>
        <w:trPr>
          <w:trHeight w:val="312" w:hRule="atLeast"/>
        </w:trPr>
        <w:tc>
          <w:tcPr>
            <w:tcW w:w="5000" w:type="pct"/>
            <w:gridSpan w:val="15"/>
            <w:vMerge w:val="continue"/>
            <w:tcBorders>
              <w:top w:val="single" w:color="auto" w:sz="8" w:space="0"/>
              <w:left w:val="single" w:color="auto" w:sz="8" w:space="0"/>
              <w:bottom w:val="single" w:color="auto" w:sz="8" w:space="0"/>
              <w:right w:val="single" w:color="auto" w:sz="8" w:space="0"/>
            </w:tcBorders>
            <w:vAlign w:val="center"/>
          </w:tcPr>
          <w:p w14:paraId="0236E5BC">
            <w:pPr>
              <w:widowControl/>
              <w:jc w:val="left"/>
              <w:rPr>
                <w:rFonts w:ascii="仿宋" w:hAnsi="仿宋" w:eastAsia="仿宋"/>
                <w:b/>
                <w:bCs/>
                <w:color w:val="000000"/>
                <w:kern w:val="0"/>
                <w:sz w:val="21"/>
                <w:szCs w:val="21"/>
                <w:highlight w:val="none"/>
              </w:rPr>
            </w:pPr>
          </w:p>
        </w:tc>
      </w:tr>
      <w:tr w14:paraId="3DE96DD6">
        <w:tblPrEx>
          <w:tblCellMar>
            <w:top w:w="0" w:type="dxa"/>
            <w:left w:w="108" w:type="dxa"/>
            <w:bottom w:w="0" w:type="dxa"/>
            <w:right w:w="108" w:type="dxa"/>
          </w:tblCellMar>
        </w:tblPrEx>
        <w:trPr>
          <w:trHeight w:val="233" w:hRule="atLeast"/>
        </w:trPr>
        <w:tc>
          <w:tcPr>
            <w:tcW w:w="251"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843AD93">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序号</w:t>
            </w:r>
          </w:p>
        </w:tc>
        <w:tc>
          <w:tcPr>
            <w:tcW w:w="387"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648068A7">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物资名称</w:t>
            </w:r>
          </w:p>
        </w:tc>
        <w:tc>
          <w:tcPr>
            <w:tcW w:w="335"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73B8517">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规格型号</w:t>
            </w:r>
          </w:p>
        </w:tc>
        <w:tc>
          <w:tcPr>
            <w:tcW w:w="204"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1B1BFC3">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计量单位</w:t>
            </w:r>
          </w:p>
        </w:tc>
        <w:tc>
          <w:tcPr>
            <w:tcW w:w="229"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A474F34">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出厂价</w:t>
            </w:r>
          </w:p>
        </w:tc>
        <w:tc>
          <w:tcPr>
            <w:tcW w:w="2981" w:type="pct"/>
            <w:gridSpan w:val="8"/>
            <w:tcBorders>
              <w:top w:val="single" w:color="auto" w:sz="8" w:space="0"/>
              <w:left w:val="single" w:color="auto" w:sz="8" w:space="0"/>
              <w:bottom w:val="single" w:color="auto" w:sz="8" w:space="0"/>
              <w:right w:val="single" w:color="auto" w:sz="8" w:space="0"/>
            </w:tcBorders>
            <w:shd w:val="clear" w:color="auto" w:fill="auto"/>
            <w:vAlign w:val="center"/>
          </w:tcPr>
          <w:p w14:paraId="38C3FF2C">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其他费用</w:t>
            </w:r>
          </w:p>
        </w:tc>
        <w:tc>
          <w:tcPr>
            <w:tcW w:w="371" w:type="pct"/>
            <w:tcBorders>
              <w:top w:val="single" w:color="auto" w:sz="8" w:space="0"/>
              <w:left w:val="single" w:color="auto" w:sz="8" w:space="0"/>
              <w:bottom w:val="single" w:color="auto" w:sz="8" w:space="0"/>
              <w:right w:val="single" w:color="auto" w:sz="8" w:space="0"/>
            </w:tcBorders>
            <w:shd w:val="clear" w:color="auto" w:fill="auto"/>
            <w:vAlign w:val="center"/>
          </w:tcPr>
          <w:p w14:paraId="3A6AE9D0">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含税综合单价</w:t>
            </w:r>
          </w:p>
        </w:tc>
        <w:tc>
          <w:tcPr>
            <w:tcW w:w="238" w:type="pct"/>
            <w:tcBorders>
              <w:top w:val="single" w:color="auto" w:sz="8" w:space="0"/>
              <w:left w:val="single" w:color="auto" w:sz="8" w:space="0"/>
              <w:bottom w:val="single" w:color="auto" w:sz="8" w:space="0"/>
              <w:right w:val="single" w:color="auto" w:sz="8" w:space="0"/>
            </w:tcBorders>
            <w:shd w:val="clear" w:color="auto" w:fill="auto"/>
            <w:vAlign w:val="center"/>
          </w:tcPr>
          <w:p w14:paraId="0DFFCBB7">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备注</w:t>
            </w:r>
          </w:p>
        </w:tc>
      </w:tr>
      <w:tr w14:paraId="51B751A9">
        <w:tblPrEx>
          <w:tblCellMar>
            <w:top w:w="0" w:type="dxa"/>
            <w:left w:w="108" w:type="dxa"/>
            <w:bottom w:w="0" w:type="dxa"/>
            <w:right w:w="108" w:type="dxa"/>
          </w:tblCellMar>
        </w:tblPrEx>
        <w:trPr>
          <w:trHeight w:val="535" w:hRule="atLeast"/>
        </w:trPr>
        <w:tc>
          <w:tcPr>
            <w:tcW w:w="251" w:type="pct"/>
            <w:vMerge w:val="continue"/>
            <w:tcBorders>
              <w:top w:val="single" w:color="auto" w:sz="8" w:space="0"/>
              <w:left w:val="single" w:color="auto" w:sz="8" w:space="0"/>
              <w:bottom w:val="single" w:color="auto" w:sz="8" w:space="0"/>
              <w:right w:val="single" w:color="auto" w:sz="8" w:space="0"/>
            </w:tcBorders>
            <w:vAlign w:val="center"/>
          </w:tcPr>
          <w:p w14:paraId="74820AF3">
            <w:pPr>
              <w:widowControl/>
              <w:jc w:val="left"/>
              <w:rPr>
                <w:rFonts w:ascii="仿宋" w:hAnsi="仿宋" w:eastAsia="仿宋"/>
                <w:color w:val="000000"/>
                <w:kern w:val="0"/>
                <w:sz w:val="18"/>
                <w:szCs w:val="18"/>
                <w:highlight w:val="none"/>
              </w:rPr>
            </w:pPr>
          </w:p>
        </w:tc>
        <w:tc>
          <w:tcPr>
            <w:tcW w:w="387" w:type="pct"/>
            <w:vMerge w:val="continue"/>
            <w:tcBorders>
              <w:top w:val="single" w:color="auto" w:sz="8" w:space="0"/>
              <w:left w:val="single" w:color="auto" w:sz="8" w:space="0"/>
              <w:bottom w:val="single" w:color="auto" w:sz="8" w:space="0"/>
              <w:right w:val="single" w:color="auto" w:sz="8" w:space="0"/>
            </w:tcBorders>
            <w:vAlign w:val="center"/>
          </w:tcPr>
          <w:p w14:paraId="04D0D3C0">
            <w:pPr>
              <w:widowControl/>
              <w:jc w:val="left"/>
              <w:rPr>
                <w:rFonts w:ascii="仿宋" w:hAnsi="仿宋" w:eastAsia="仿宋"/>
                <w:color w:val="000000"/>
                <w:kern w:val="0"/>
                <w:sz w:val="18"/>
                <w:szCs w:val="18"/>
                <w:highlight w:val="none"/>
              </w:rPr>
            </w:pPr>
          </w:p>
        </w:tc>
        <w:tc>
          <w:tcPr>
            <w:tcW w:w="335" w:type="pct"/>
            <w:vMerge w:val="continue"/>
            <w:tcBorders>
              <w:top w:val="single" w:color="auto" w:sz="8" w:space="0"/>
              <w:left w:val="single" w:color="auto" w:sz="8" w:space="0"/>
              <w:bottom w:val="single" w:color="auto" w:sz="8" w:space="0"/>
              <w:right w:val="single" w:color="auto" w:sz="8" w:space="0"/>
            </w:tcBorders>
            <w:vAlign w:val="center"/>
          </w:tcPr>
          <w:p w14:paraId="683A0410">
            <w:pPr>
              <w:widowControl/>
              <w:jc w:val="left"/>
              <w:rPr>
                <w:rFonts w:ascii="仿宋" w:hAnsi="仿宋" w:eastAsia="仿宋"/>
                <w:color w:val="000000"/>
                <w:kern w:val="0"/>
                <w:sz w:val="18"/>
                <w:szCs w:val="18"/>
                <w:highlight w:val="none"/>
              </w:rPr>
            </w:pPr>
          </w:p>
        </w:tc>
        <w:tc>
          <w:tcPr>
            <w:tcW w:w="204" w:type="pct"/>
            <w:vMerge w:val="continue"/>
            <w:tcBorders>
              <w:top w:val="single" w:color="auto" w:sz="8" w:space="0"/>
              <w:left w:val="single" w:color="auto" w:sz="8" w:space="0"/>
              <w:bottom w:val="single" w:color="auto" w:sz="8" w:space="0"/>
              <w:right w:val="single" w:color="auto" w:sz="8" w:space="0"/>
            </w:tcBorders>
            <w:vAlign w:val="center"/>
          </w:tcPr>
          <w:p w14:paraId="0522AA34">
            <w:pPr>
              <w:widowControl/>
              <w:jc w:val="left"/>
              <w:rPr>
                <w:rFonts w:ascii="仿宋" w:hAnsi="仿宋" w:eastAsia="仿宋"/>
                <w:color w:val="000000"/>
                <w:kern w:val="0"/>
                <w:sz w:val="18"/>
                <w:szCs w:val="18"/>
                <w:highlight w:val="none"/>
              </w:rPr>
            </w:pPr>
          </w:p>
        </w:tc>
        <w:tc>
          <w:tcPr>
            <w:tcW w:w="229" w:type="pct"/>
            <w:vMerge w:val="continue"/>
            <w:tcBorders>
              <w:top w:val="single" w:color="auto" w:sz="8" w:space="0"/>
              <w:left w:val="single" w:color="auto" w:sz="8" w:space="0"/>
              <w:bottom w:val="single" w:color="auto" w:sz="8" w:space="0"/>
              <w:right w:val="single" w:color="auto" w:sz="8" w:space="0"/>
            </w:tcBorders>
            <w:vAlign w:val="center"/>
          </w:tcPr>
          <w:p w14:paraId="301B2B91">
            <w:pPr>
              <w:widowControl/>
              <w:jc w:val="left"/>
              <w:rPr>
                <w:rFonts w:ascii="仿宋" w:hAnsi="仿宋" w:eastAsia="仿宋"/>
                <w:color w:val="000000"/>
                <w:kern w:val="0"/>
                <w:sz w:val="18"/>
                <w:szCs w:val="18"/>
                <w:highlight w:val="none"/>
              </w:rPr>
            </w:pPr>
          </w:p>
        </w:tc>
        <w:tc>
          <w:tcPr>
            <w:tcW w:w="236" w:type="pct"/>
            <w:tcBorders>
              <w:top w:val="single" w:color="auto" w:sz="8" w:space="0"/>
              <w:left w:val="single" w:color="auto" w:sz="8" w:space="0"/>
              <w:bottom w:val="single" w:color="auto" w:sz="8" w:space="0"/>
              <w:right w:val="single" w:color="auto" w:sz="8" w:space="0"/>
            </w:tcBorders>
            <w:shd w:val="clear" w:color="auto" w:fill="auto"/>
            <w:vAlign w:val="center"/>
          </w:tcPr>
          <w:p w14:paraId="5AF09FEA">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装车费</w:t>
            </w:r>
          </w:p>
        </w:tc>
        <w:tc>
          <w:tcPr>
            <w:tcW w:w="328" w:type="pct"/>
            <w:tcBorders>
              <w:top w:val="single" w:color="auto" w:sz="8" w:space="0"/>
              <w:left w:val="single" w:color="auto" w:sz="8" w:space="0"/>
              <w:bottom w:val="single" w:color="auto" w:sz="8" w:space="0"/>
              <w:right w:val="single" w:color="auto" w:sz="8" w:space="0"/>
            </w:tcBorders>
            <w:shd w:val="clear" w:color="auto" w:fill="auto"/>
            <w:vAlign w:val="center"/>
          </w:tcPr>
          <w:p w14:paraId="135C3AFE">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加工费</w:t>
            </w:r>
          </w:p>
        </w:tc>
        <w:tc>
          <w:tcPr>
            <w:tcW w:w="355" w:type="pct"/>
            <w:tcBorders>
              <w:top w:val="single" w:color="auto" w:sz="8" w:space="0"/>
              <w:left w:val="single" w:color="auto" w:sz="8" w:space="0"/>
              <w:bottom w:val="single" w:color="auto" w:sz="8" w:space="0"/>
              <w:right w:val="single" w:color="auto" w:sz="8" w:space="0"/>
            </w:tcBorders>
            <w:shd w:val="clear" w:color="auto" w:fill="auto"/>
            <w:vAlign w:val="center"/>
          </w:tcPr>
          <w:p w14:paraId="7D95E275">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卸车费</w:t>
            </w:r>
          </w:p>
        </w:tc>
        <w:tc>
          <w:tcPr>
            <w:tcW w:w="440" w:type="pct"/>
            <w:tcBorders>
              <w:top w:val="single" w:color="auto" w:sz="8" w:space="0"/>
              <w:left w:val="single" w:color="auto" w:sz="8" w:space="0"/>
              <w:bottom w:val="single" w:color="auto" w:sz="8" w:space="0"/>
              <w:right w:val="single" w:color="auto" w:sz="8" w:space="0"/>
            </w:tcBorders>
            <w:shd w:val="clear" w:color="auto" w:fill="auto"/>
            <w:vAlign w:val="center"/>
          </w:tcPr>
          <w:p w14:paraId="36DB3CBD">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运输距离（公里）</w:t>
            </w:r>
          </w:p>
        </w:tc>
        <w:tc>
          <w:tcPr>
            <w:tcW w:w="374" w:type="pct"/>
            <w:tcBorders>
              <w:top w:val="single" w:color="auto" w:sz="8" w:space="0"/>
              <w:left w:val="single" w:color="auto" w:sz="8" w:space="0"/>
              <w:bottom w:val="single" w:color="auto" w:sz="8" w:space="0"/>
              <w:right w:val="single" w:color="auto" w:sz="8" w:space="0"/>
            </w:tcBorders>
            <w:shd w:val="clear" w:color="auto" w:fill="auto"/>
            <w:vAlign w:val="center"/>
          </w:tcPr>
          <w:p w14:paraId="59CD911D">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单位运输价格</w:t>
            </w:r>
          </w:p>
        </w:tc>
        <w:tc>
          <w:tcPr>
            <w:tcW w:w="392" w:type="pct"/>
            <w:tcBorders>
              <w:top w:val="single" w:color="auto" w:sz="8" w:space="0"/>
              <w:left w:val="single" w:color="auto" w:sz="8" w:space="0"/>
              <w:bottom w:val="single" w:color="auto" w:sz="8" w:space="0"/>
              <w:right w:val="single" w:color="auto" w:sz="8" w:space="0"/>
            </w:tcBorders>
            <w:shd w:val="clear" w:color="auto" w:fill="auto"/>
            <w:vAlign w:val="center"/>
          </w:tcPr>
          <w:p w14:paraId="4114B543">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运输费</w:t>
            </w:r>
          </w:p>
        </w:tc>
        <w:tc>
          <w:tcPr>
            <w:tcW w:w="289" w:type="pct"/>
            <w:tcBorders>
              <w:top w:val="single" w:color="auto" w:sz="8" w:space="0"/>
              <w:left w:val="single" w:color="auto" w:sz="8" w:space="0"/>
              <w:bottom w:val="single" w:color="auto" w:sz="8" w:space="0"/>
              <w:right w:val="single" w:color="auto" w:sz="8" w:space="0"/>
            </w:tcBorders>
            <w:shd w:val="clear" w:color="auto" w:fill="auto"/>
            <w:vAlign w:val="center"/>
          </w:tcPr>
          <w:p w14:paraId="006E137E">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管理费或利润</w:t>
            </w:r>
          </w:p>
        </w:tc>
        <w:tc>
          <w:tcPr>
            <w:tcW w:w="563" w:type="pct"/>
            <w:tcBorders>
              <w:top w:val="single" w:color="auto" w:sz="8" w:space="0"/>
              <w:left w:val="single" w:color="auto" w:sz="8" w:space="0"/>
              <w:bottom w:val="single" w:color="auto" w:sz="8" w:space="0"/>
              <w:right w:val="single" w:color="auto" w:sz="8" w:space="0"/>
            </w:tcBorders>
            <w:shd w:val="clear" w:color="auto" w:fill="auto"/>
            <w:vAlign w:val="center"/>
          </w:tcPr>
          <w:p w14:paraId="560C87AE">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其他费用小计</w:t>
            </w:r>
          </w:p>
        </w:tc>
        <w:tc>
          <w:tcPr>
            <w:tcW w:w="371" w:type="pct"/>
            <w:tcBorders>
              <w:top w:val="single" w:color="auto" w:sz="8" w:space="0"/>
              <w:left w:val="single" w:color="auto" w:sz="8" w:space="0"/>
              <w:bottom w:val="single" w:color="auto" w:sz="8" w:space="0"/>
              <w:right w:val="single" w:color="auto" w:sz="8" w:space="0"/>
            </w:tcBorders>
            <w:vAlign w:val="center"/>
          </w:tcPr>
          <w:p w14:paraId="51076BA3">
            <w:pPr>
              <w:widowControl/>
              <w:jc w:val="center"/>
              <w:rPr>
                <w:rFonts w:ascii="仿宋" w:hAnsi="仿宋" w:eastAsia="仿宋"/>
                <w:color w:val="000000"/>
                <w:kern w:val="0"/>
                <w:sz w:val="18"/>
                <w:szCs w:val="18"/>
                <w:highlight w:val="none"/>
              </w:rPr>
            </w:pPr>
            <w:r>
              <w:rPr>
                <w:rFonts w:hint="eastAsia" w:ascii="仿宋" w:hAnsi="仿宋" w:eastAsia="仿宋"/>
                <w:color w:val="000000"/>
                <w:kern w:val="0"/>
                <w:sz w:val="18"/>
                <w:szCs w:val="18"/>
                <w:highlight w:val="none"/>
              </w:rPr>
              <w:t>合计</w:t>
            </w:r>
          </w:p>
        </w:tc>
        <w:tc>
          <w:tcPr>
            <w:tcW w:w="238" w:type="pct"/>
            <w:tcBorders>
              <w:top w:val="single" w:color="auto" w:sz="8" w:space="0"/>
              <w:left w:val="single" w:color="auto" w:sz="8" w:space="0"/>
              <w:bottom w:val="single" w:color="auto" w:sz="8" w:space="0"/>
              <w:right w:val="single" w:color="auto" w:sz="8" w:space="0"/>
            </w:tcBorders>
            <w:vAlign w:val="center"/>
          </w:tcPr>
          <w:p w14:paraId="11998A48">
            <w:pPr>
              <w:widowControl/>
              <w:jc w:val="center"/>
              <w:rPr>
                <w:rFonts w:ascii="仿宋" w:hAnsi="仿宋" w:eastAsia="仿宋"/>
                <w:color w:val="000000"/>
                <w:kern w:val="0"/>
                <w:sz w:val="18"/>
                <w:szCs w:val="18"/>
                <w:highlight w:val="none"/>
              </w:rPr>
            </w:pPr>
          </w:p>
        </w:tc>
      </w:tr>
      <w:tr w14:paraId="3770C3B8">
        <w:tblPrEx>
          <w:tblCellMar>
            <w:top w:w="0" w:type="dxa"/>
            <w:left w:w="108" w:type="dxa"/>
            <w:bottom w:w="0" w:type="dxa"/>
            <w:right w:w="108" w:type="dxa"/>
          </w:tblCellMar>
        </w:tblPrEx>
        <w:trPr>
          <w:trHeight w:val="294" w:hRule="atLeast"/>
        </w:trPr>
        <w:tc>
          <w:tcPr>
            <w:tcW w:w="251" w:type="pct"/>
            <w:tcBorders>
              <w:top w:val="single" w:color="auto" w:sz="8" w:space="0"/>
              <w:left w:val="single" w:color="auto" w:sz="8" w:space="0"/>
              <w:bottom w:val="single" w:color="auto" w:sz="4" w:space="0"/>
              <w:right w:val="single" w:color="auto" w:sz="8" w:space="0"/>
            </w:tcBorders>
            <w:shd w:val="clear" w:color="auto" w:fill="auto"/>
            <w:vAlign w:val="center"/>
          </w:tcPr>
          <w:p w14:paraId="634A2C6A">
            <w:pPr>
              <w:widowControl/>
              <w:jc w:val="center"/>
              <w:rPr>
                <w:rFonts w:ascii="仿宋" w:hAnsi="仿宋" w:eastAsia="仿宋"/>
                <w:color w:val="000000"/>
                <w:kern w:val="0"/>
                <w:sz w:val="21"/>
                <w:szCs w:val="21"/>
                <w:highlight w:val="none"/>
              </w:rPr>
            </w:pPr>
          </w:p>
        </w:tc>
        <w:tc>
          <w:tcPr>
            <w:tcW w:w="387" w:type="pct"/>
            <w:tcBorders>
              <w:top w:val="single" w:color="auto" w:sz="8" w:space="0"/>
              <w:left w:val="single" w:color="auto" w:sz="8" w:space="0"/>
              <w:bottom w:val="single" w:color="auto" w:sz="4" w:space="0"/>
              <w:right w:val="single" w:color="auto" w:sz="8" w:space="0"/>
            </w:tcBorders>
            <w:shd w:val="clear" w:color="auto" w:fill="auto"/>
            <w:vAlign w:val="center"/>
          </w:tcPr>
          <w:p w14:paraId="2E45165C">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w:t>
            </w:r>
          </w:p>
        </w:tc>
        <w:tc>
          <w:tcPr>
            <w:tcW w:w="335" w:type="pct"/>
            <w:tcBorders>
              <w:top w:val="single" w:color="auto" w:sz="8" w:space="0"/>
              <w:left w:val="single" w:color="auto" w:sz="8" w:space="0"/>
              <w:bottom w:val="single" w:color="auto" w:sz="4" w:space="0"/>
              <w:right w:val="single" w:color="auto" w:sz="8" w:space="0"/>
            </w:tcBorders>
            <w:shd w:val="clear" w:color="auto" w:fill="auto"/>
            <w:vAlign w:val="center"/>
          </w:tcPr>
          <w:p w14:paraId="61DBE0D5">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2</w:t>
            </w:r>
          </w:p>
        </w:tc>
        <w:tc>
          <w:tcPr>
            <w:tcW w:w="204" w:type="pct"/>
            <w:tcBorders>
              <w:top w:val="single" w:color="auto" w:sz="8" w:space="0"/>
              <w:left w:val="single" w:color="auto" w:sz="8" w:space="0"/>
              <w:bottom w:val="single" w:color="auto" w:sz="4" w:space="0"/>
              <w:right w:val="single" w:color="auto" w:sz="8" w:space="0"/>
            </w:tcBorders>
            <w:shd w:val="clear" w:color="auto" w:fill="auto"/>
            <w:vAlign w:val="center"/>
          </w:tcPr>
          <w:p w14:paraId="3F0F8754">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3</w:t>
            </w:r>
          </w:p>
        </w:tc>
        <w:tc>
          <w:tcPr>
            <w:tcW w:w="229" w:type="pct"/>
            <w:tcBorders>
              <w:top w:val="single" w:color="auto" w:sz="8" w:space="0"/>
              <w:left w:val="single" w:color="auto" w:sz="8" w:space="0"/>
              <w:bottom w:val="single" w:color="auto" w:sz="4" w:space="0"/>
              <w:right w:val="single" w:color="auto" w:sz="8" w:space="0"/>
            </w:tcBorders>
            <w:shd w:val="clear" w:color="auto" w:fill="auto"/>
            <w:vAlign w:val="center"/>
          </w:tcPr>
          <w:p w14:paraId="3837BD71">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4</w:t>
            </w:r>
          </w:p>
        </w:tc>
        <w:tc>
          <w:tcPr>
            <w:tcW w:w="236" w:type="pct"/>
            <w:tcBorders>
              <w:top w:val="single" w:color="auto" w:sz="8" w:space="0"/>
              <w:left w:val="single" w:color="auto" w:sz="8" w:space="0"/>
              <w:bottom w:val="single" w:color="auto" w:sz="4" w:space="0"/>
              <w:right w:val="single" w:color="auto" w:sz="8" w:space="0"/>
            </w:tcBorders>
            <w:shd w:val="clear" w:color="auto" w:fill="auto"/>
            <w:vAlign w:val="center"/>
          </w:tcPr>
          <w:p w14:paraId="4FE5FE8C">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6</w:t>
            </w:r>
          </w:p>
        </w:tc>
        <w:tc>
          <w:tcPr>
            <w:tcW w:w="328" w:type="pct"/>
            <w:tcBorders>
              <w:top w:val="single" w:color="auto" w:sz="8" w:space="0"/>
              <w:left w:val="single" w:color="auto" w:sz="8" w:space="0"/>
              <w:bottom w:val="single" w:color="auto" w:sz="4" w:space="0"/>
              <w:right w:val="single" w:color="auto" w:sz="8" w:space="0"/>
            </w:tcBorders>
            <w:shd w:val="clear" w:color="auto" w:fill="auto"/>
            <w:vAlign w:val="center"/>
          </w:tcPr>
          <w:p w14:paraId="69D5CB73">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7</w:t>
            </w:r>
          </w:p>
        </w:tc>
        <w:tc>
          <w:tcPr>
            <w:tcW w:w="355" w:type="pct"/>
            <w:tcBorders>
              <w:top w:val="single" w:color="auto" w:sz="8" w:space="0"/>
              <w:left w:val="single" w:color="auto" w:sz="8" w:space="0"/>
              <w:bottom w:val="single" w:color="auto" w:sz="4" w:space="0"/>
              <w:right w:val="single" w:color="auto" w:sz="8" w:space="0"/>
            </w:tcBorders>
            <w:shd w:val="clear" w:color="auto" w:fill="auto"/>
            <w:vAlign w:val="center"/>
          </w:tcPr>
          <w:p w14:paraId="23710D96">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8</w:t>
            </w:r>
          </w:p>
        </w:tc>
        <w:tc>
          <w:tcPr>
            <w:tcW w:w="440" w:type="pct"/>
            <w:tcBorders>
              <w:top w:val="single" w:color="auto" w:sz="8" w:space="0"/>
              <w:left w:val="single" w:color="auto" w:sz="8" w:space="0"/>
              <w:bottom w:val="single" w:color="auto" w:sz="4" w:space="0"/>
              <w:right w:val="single" w:color="auto" w:sz="8" w:space="0"/>
            </w:tcBorders>
            <w:shd w:val="clear" w:color="auto" w:fill="auto"/>
            <w:vAlign w:val="center"/>
          </w:tcPr>
          <w:p w14:paraId="3FB969AE">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9</w:t>
            </w:r>
          </w:p>
        </w:tc>
        <w:tc>
          <w:tcPr>
            <w:tcW w:w="374" w:type="pct"/>
            <w:tcBorders>
              <w:top w:val="single" w:color="auto" w:sz="8" w:space="0"/>
              <w:left w:val="single" w:color="auto" w:sz="8" w:space="0"/>
              <w:bottom w:val="single" w:color="auto" w:sz="4" w:space="0"/>
              <w:right w:val="single" w:color="auto" w:sz="8" w:space="0"/>
            </w:tcBorders>
            <w:shd w:val="clear" w:color="auto" w:fill="auto"/>
            <w:vAlign w:val="center"/>
          </w:tcPr>
          <w:p w14:paraId="405BBD10">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10</w:t>
            </w:r>
          </w:p>
        </w:tc>
        <w:tc>
          <w:tcPr>
            <w:tcW w:w="392" w:type="pct"/>
            <w:tcBorders>
              <w:top w:val="single" w:color="auto" w:sz="8" w:space="0"/>
              <w:left w:val="single" w:color="auto" w:sz="8" w:space="0"/>
              <w:bottom w:val="single" w:color="auto" w:sz="4" w:space="0"/>
              <w:right w:val="single" w:color="auto" w:sz="8" w:space="0"/>
            </w:tcBorders>
            <w:shd w:val="clear" w:color="auto" w:fill="auto"/>
            <w:vAlign w:val="center"/>
          </w:tcPr>
          <w:p w14:paraId="0665251F">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11=9*10</w:t>
            </w:r>
          </w:p>
        </w:tc>
        <w:tc>
          <w:tcPr>
            <w:tcW w:w="289" w:type="pct"/>
            <w:tcBorders>
              <w:top w:val="single" w:color="auto" w:sz="8" w:space="0"/>
              <w:left w:val="single" w:color="auto" w:sz="8" w:space="0"/>
              <w:bottom w:val="single" w:color="auto" w:sz="4" w:space="0"/>
              <w:right w:val="single" w:color="auto" w:sz="8" w:space="0"/>
            </w:tcBorders>
            <w:shd w:val="clear" w:color="auto" w:fill="auto"/>
            <w:vAlign w:val="center"/>
          </w:tcPr>
          <w:p w14:paraId="65955011">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12</w:t>
            </w:r>
          </w:p>
        </w:tc>
        <w:tc>
          <w:tcPr>
            <w:tcW w:w="563" w:type="pct"/>
            <w:tcBorders>
              <w:top w:val="single" w:color="auto" w:sz="8" w:space="0"/>
              <w:left w:val="single" w:color="auto" w:sz="8" w:space="0"/>
              <w:bottom w:val="single" w:color="auto" w:sz="4" w:space="0"/>
              <w:right w:val="single" w:color="auto" w:sz="8" w:space="0"/>
            </w:tcBorders>
            <w:shd w:val="clear" w:color="auto" w:fill="auto"/>
            <w:vAlign w:val="center"/>
          </w:tcPr>
          <w:p w14:paraId="3D583DD0">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13=6+7+8+11+12</w:t>
            </w:r>
          </w:p>
        </w:tc>
        <w:tc>
          <w:tcPr>
            <w:tcW w:w="371" w:type="pct"/>
            <w:tcBorders>
              <w:top w:val="single" w:color="auto" w:sz="8" w:space="0"/>
              <w:left w:val="single" w:color="auto" w:sz="8" w:space="0"/>
              <w:bottom w:val="single" w:color="auto" w:sz="4" w:space="0"/>
              <w:right w:val="single" w:color="auto" w:sz="8" w:space="0"/>
            </w:tcBorders>
            <w:shd w:val="clear" w:color="auto" w:fill="auto"/>
            <w:vAlign w:val="center"/>
          </w:tcPr>
          <w:p w14:paraId="7264B363">
            <w:pPr>
              <w:widowControl/>
              <w:jc w:val="center"/>
              <w:rPr>
                <w:rFonts w:ascii="仿宋" w:hAnsi="仿宋" w:eastAsia="仿宋"/>
                <w:color w:val="000000"/>
                <w:kern w:val="0"/>
                <w:sz w:val="18"/>
                <w:szCs w:val="18"/>
                <w:highlight w:val="none"/>
              </w:rPr>
            </w:pPr>
            <w:r>
              <w:rPr>
                <w:rFonts w:ascii="仿宋" w:hAnsi="仿宋" w:eastAsia="仿宋"/>
                <w:color w:val="000000"/>
                <w:kern w:val="0"/>
                <w:sz w:val="18"/>
                <w:szCs w:val="18"/>
                <w:highlight w:val="none"/>
              </w:rPr>
              <w:t>14=4+13</w:t>
            </w:r>
          </w:p>
        </w:tc>
        <w:tc>
          <w:tcPr>
            <w:tcW w:w="238" w:type="pct"/>
            <w:tcBorders>
              <w:top w:val="single" w:color="auto" w:sz="8" w:space="0"/>
              <w:left w:val="single" w:color="auto" w:sz="8" w:space="0"/>
              <w:bottom w:val="single" w:color="auto" w:sz="4" w:space="0"/>
              <w:right w:val="single" w:color="auto" w:sz="8" w:space="0"/>
            </w:tcBorders>
            <w:shd w:val="clear" w:color="auto" w:fill="auto"/>
            <w:vAlign w:val="center"/>
          </w:tcPr>
          <w:p w14:paraId="273C535D">
            <w:pPr>
              <w:widowControl/>
              <w:jc w:val="center"/>
              <w:rPr>
                <w:rFonts w:ascii="仿宋" w:hAnsi="仿宋" w:eastAsia="仿宋"/>
                <w:color w:val="000000"/>
                <w:kern w:val="0"/>
                <w:sz w:val="21"/>
                <w:szCs w:val="21"/>
                <w:highlight w:val="none"/>
              </w:rPr>
            </w:pPr>
          </w:p>
        </w:tc>
      </w:tr>
      <w:tr w14:paraId="1DCE623F">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62DE882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523CF1E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23F05D0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φ6</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5459E4D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2D6FBCC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2C0F8104">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743FB8A0">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68A4F0B6">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045EB085">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4C48FA2B">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4D1DDADE">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057BFBF0">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597DB41A">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736A629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D395596">
            <w:pPr>
              <w:widowControl/>
              <w:jc w:val="center"/>
              <w:rPr>
                <w:rFonts w:ascii="仿宋" w:hAnsi="仿宋" w:eastAsia="仿宋"/>
                <w:color w:val="000000"/>
                <w:kern w:val="0"/>
                <w:sz w:val="21"/>
                <w:szCs w:val="21"/>
                <w:highlight w:val="none"/>
              </w:rPr>
            </w:pPr>
          </w:p>
        </w:tc>
      </w:tr>
      <w:tr w14:paraId="1211B7B3">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7BCF92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2</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30072CD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75CF1C4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φ8</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1B36EAE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2370A2D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6238F51">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7120AEB4">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13DAAFE0">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78EF94AB">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5F269CB">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52BE2841">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255D432C">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31EDAB32">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1CBEB7F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015049B">
            <w:pPr>
              <w:widowControl/>
              <w:jc w:val="center"/>
              <w:rPr>
                <w:rFonts w:ascii="仿宋" w:hAnsi="仿宋" w:eastAsia="仿宋"/>
                <w:color w:val="000000"/>
                <w:kern w:val="0"/>
                <w:sz w:val="21"/>
                <w:szCs w:val="21"/>
                <w:highlight w:val="none"/>
              </w:rPr>
            </w:pPr>
          </w:p>
        </w:tc>
      </w:tr>
      <w:tr w14:paraId="15C7BC0A">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4A1571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3</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123FD4E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47CB468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φ10</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6BCD2D7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2D96677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8D8A126">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489286DA">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0616C0F2">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25A84D36">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6ECEE8D6">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05CEDEB2">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246F5605">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2608C3BB">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1FB0F11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E8EF361">
            <w:pPr>
              <w:widowControl/>
              <w:jc w:val="center"/>
              <w:rPr>
                <w:rFonts w:ascii="仿宋" w:hAnsi="仿宋" w:eastAsia="仿宋"/>
                <w:color w:val="000000"/>
                <w:kern w:val="0"/>
                <w:sz w:val="21"/>
                <w:szCs w:val="21"/>
                <w:highlight w:val="none"/>
              </w:rPr>
            </w:pPr>
          </w:p>
        </w:tc>
      </w:tr>
      <w:tr w14:paraId="05DA96D5">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0F359C4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4</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69F9E84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4984625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φ12</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71AC3D88">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3BBBB36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C6C1F8A">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633D381C">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42F1CD81">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3C705BE4">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383FF082">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3B81A813">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3AB737AE">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71645B67">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15D4910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27DA86E">
            <w:pPr>
              <w:widowControl/>
              <w:jc w:val="center"/>
              <w:rPr>
                <w:rFonts w:ascii="仿宋" w:hAnsi="仿宋" w:eastAsia="仿宋"/>
                <w:color w:val="000000"/>
                <w:kern w:val="0"/>
                <w:sz w:val="21"/>
                <w:szCs w:val="21"/>
                <w:highlight w:val="none"/>
              </w:rPr>
            </w:pPr>
          </w:p>
        </w:tc>
      </w:tr>
      <w:tr w14:paraId="18F7C6F3">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1233EEF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5</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2E7E94F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6F7C438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φ14</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2A07748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148D364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133B5C0F">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7D18CA2F">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176D191D">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1170F946">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7BA84B8">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2755E289">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14AA31AD">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739D7C4C">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11B7BC2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C911B4E">
            <w:pPr>
              <w:widowControl/>
              <w:jc w:val="center"/>
              <w:rPr>
                <w:rFonts w:ascii="仿宋" w:hAnsi="仿宋" w:eastAsia="仿宋"/>
                <w:color w:val="000000"/>
                <w:kern w:val="0"/>
                <w:sz w:val="21"/>
                <w:szCs w:val="21"/>
                <w:highlight w:val="none"/>
              </w:rPr>
            </w:pPr>
          </w:p>
        </w:tc>
      </w:tr>
      <w:tr w14:paraId="21D7F342">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0FEDAA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6</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65ADAE3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00B6DFD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φ16</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5DD7DA2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27201A8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C25C9E4">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39F25B75">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76912810">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4386A303">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0BD6588D">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359897FF">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3F2304AA">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3774D3C3">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40A1B19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A572FFC">
            <w:pPr>
              <w:widowControl/>
              <w:jc w:val="center"/>
              <w:rPr>
                <w:rFonts w:ascii="仿宋" w:hAnsi="仿宋" w:eastAsia="仿宋"/>
                <w:color w:val="000000"/>
                <w:kern w:val="0"/>
                <w:sz w:val="21"/>
                <w:szCs w:val="21"/>
                <w:highlight w:val="none"/>
              </w:rPr>
            </w:pPr>
          </w:p>
        </w:tc>
      </w:tr>
      <w:tr w14:paraId="5587F113">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F0D98D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7</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1CA47A7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681AC2F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φ18</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08A7206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7A25386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23E3BD1">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75B45E7F">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4AEECD81">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517F9AAD">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556A10A7">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795B4ED6">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6432E1AE">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7F6B020C">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6626633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4F11CD0">
            <w:pPr>
              <w:widowControl/>
              <w:jc w:val="center"/>
              <w:rPr>
                <w:rFonts w:ascii="仿宋" w:hAnsi="仿宋" w:eastAsia="仿宋"/>
                <w:color w:val="000000"/>
                <w:kern w:val="0"/>
                <w:sz w:val="21"/>
                <w:szCs w:val="21"/>
                <w:highlight w:val="none"/>
              </w:rPr>
            </w:pPr>
          </w:p>
        </w:tc>
      </w:tr>
      <w:tr w14:paraId="39C57D82">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8D1B7C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8</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344A3E6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0B62A01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φ20</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1EB4AA9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4050545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64D491DB">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55B1EC56">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1960C093">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0ACA6613">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202D1EA3">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5EFE852B">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51A98626">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692E5023">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6DA2BC5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FEF87C5">
            <w:pPr>
              <w:widowControl/>
              <w:jc w:val="center"/>
              <w:rPr>
                <w:rFonts w:ascii="仿宋" w:hAnsi="仿宋" w:eastAsia="仿宋"/>
                <w:color w:val="000000"/>
                <w:kern w:val="0"/>
                <w:sz w:val="21"/>
                <w:szCs w:val="21"/>
                <w:highlight w:val="none"/>
              </w:rPr>
            </w:pPr>
          </w:p>
        </w:tc>
      </w:tr>
      <w:tr w14:paraId="31AF90A6">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7C692E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9</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3B5AD3E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4D01C0C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φ22</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7662534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1C5B058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311B3C42">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7065F5F7">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780FC46D">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267598CD">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508E9994">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461F765F">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51266C93">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1FC81400">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38217CA5">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02B3280">
            <w:pPr>
              <w:widowControl/>
              <w:jc w:val="center"/>
              <w:rPr>
                <w:rFonts w:ascii="仿宋" w:hAnsi="仿宋" w:eastAsia="仿宋"/>
                <w:color w:val="000000"/>
                <w:kern w:val="0"/>
                <w:sz w:val="21"/>
                <w:szCs w:val="21"/>
                <w:highlight w:val="none"/>
              </w:rPr>
            </w:pPr>
          </w:p>
        </w:tc>
      </w:tr>
      <w:tr w14:paraId="2AD1AB11">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9EBAFF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10</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7EF7A54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3285ABC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φ25</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55299F55">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710E5BC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24956E6">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19A24F03">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6AF7C800">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15D64FFD">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2B49C1C">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0F6B0C5F">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56007D8C">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40C445E1">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7E706204">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40DE5982">
            <w:pPr>
              <w:widowControl/>
              <w:jc w:val="center"/>
              <w:rPr>
                <w:rFonts w:ascii="仿宋" w:hAnsi="仿宋" w:eastAsia="仿宋"/>
                <w:color w:val="000000"/>
                <w:kern w:val="0"/>
                <w:sz w:val="21"/>
                <w:szCs w:val="21"/>
                <w:highlight w:val="none"/>
              </w:rPr>
            </w:pPr>
          </w:p>
        </w:tc>
      </w:tr>
      <w:tr w14:paraId="006AF512">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E5E4E8D">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11</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3FDEAAE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179EFA5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φ28</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4F84AE3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0E607705">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185348ED">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53B5E5FB">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041E0D5F">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105312F1">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7E09A33E">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4E1C4B37">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604B4113">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00335B0D">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31D55A9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2600501">
            <w:pPr>
              <w:widowControl/>
              <w:jc w:val="center"/>
              <w:rPr>
                <w:rFonts w:ascii="仿宋" w:hAnsi="仿宋" w:eastAsia="仿宋"/>
                <w:color w:val="000000"/>
                <w:kern w:val="0"/>
                <w:sz w:val="21"/>
                <w:szCs w:val="21"/>
                <w:highlight w:val="none"/>
              </w:rPr>
            </w:pPr>
          </w:p>
        </w:tc>
      </w:tr>
      <w:tr w14:paraId="70EE919D">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2AA6F8F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12</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0CF4F59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钢筋</w:t>
            </w:r>
          </w:p>
        </w:tc>
        <w:tc>
          <w:tcPr>
            <w:tcW w:w="335" w:type="pct"/>
            <w:tcBorders>
              <w:top w:val="single" w:color="auto" w:sz="4" w:space="0"/>
              <w:left w:val="nil"/>
              <w:bottom w:val="single" w:color="auto" w:sz="4" w:space="0"/>
              <w:right w:val="single" w:color="auto" w:sz="4" w:space="0"/>
            </w:tcBorders>
            <w:shd w:val="clear" w:color="auto" w:fill="auto"/>
            <w:vAlign w:val="center"/>
          </w:tcPr>
          <w:p w14:paraId="39FA9C1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φ32</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6E358F42">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044773D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4E1D892E">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0DEB16EF">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0654B5C2">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06C42CD0">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16B7FFE3">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04500FB7">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726943E5">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5D53C534">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296B7F6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DC07BB4">
            <w:pPr>
              <w:widowControl/>
              <w:jc w:val="center"/>
              <w:rPr>
                <w:rFonts w:ascii="仿宋" w:hAnsi="仿宋" w:eastAsia="仿宋"/>
                <w:color w:val="000000"/>
                <w:kern w:val="0"/>
                <w:sz w:val="21"/>
                <w:szCs w:val="21"/>
                <w:highlight w:val="none"/>
              </w:rPr>
            </w:pPr>
          </w:p>
        </w:tc>
      </w:tr>
      <w:tr w14:paraId="580DFB72">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7B049A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13</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17F0ADC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钢绞线</w:t>
            </w:r>
          </w:p>
        </w:tc>
        <w:tc>
          <w:tcPr>
            <w:tcW w:w="335" w:type="pct"/>
            <w:tcBorders>
              <w:top w:val="single" w:color="auto" w:sz="4" w:space="0"/>
              <w:left w:val="nil"/>
              <w:bottom w:val="single" w:color="auto" w:sz="4" w:space="0"/>
              <w:right w:val="single" w:color="auto" w:sz="4" w:space="0"/>
            </w:tcBorders>
            <w:shd w:val="clear" w:color="auto" w:fill="auto"/>
            <w:vAlign w:val="center"/>
          </w:tcPr>
          <w:p w14:paraId="0DB399B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Φ15.2</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3CC19E1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00E4A0F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031ED322">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42FCED1C">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5AAFA6FB">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36866B52">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3D482FA9">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2BBDA0E8">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2F9F0E3B">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2B2D80B9">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3DF687C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07C0DAE">
            <w:pPr>
              <w:widowControl/>
              <w:jc w:val="center"/>
              <w:rPr>
                <w:rFonts w:ascii="仿宋" w:hAnsi="仿宋" w:eastAsia="仿宋"/>
                <w:color w:val="000000"/>
                <w:kern w:val="0"/>
                <w:sz w:val="21"/>
                <w:szCs w:val="21"/>
                <w:highlight w:val="none"/>
              </w:rPr>
            </w:pPr>
          </w:p>
        </w:tc>
      </w:tr>
      <w:tr w14:paraId="199E02C1">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3D9EAD8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14</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2EBD515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角钢</w:t>
            </w:r>
          </w:p>
        </w:tc>
        <w:tc>
          <w:tcPr>
            <w:tcW w:w="335" w:type="pct"/>
            <w:tcBorders>
              <w:top w:val="single" w:color="auto" w:sz="4" w:space="0"/>
              <w:left w:val="nil"/>
              <w:bottom w:val="single" w:color="auto" w:sz="4" w:space="0"/>
              <w:right w:val="single" w:color="auto" w:sz="4" w:space="0"/>
            </w:tcBorders>
            <w:shd w:val="clear" w:color="auto" w:fill="auto"/>
            <w:vAlign w:val="center"/>
          </w:tcPr>
          <w:p w14:paraId="3CC920B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 w:hAnsi="仿宋" w:eastAsia="仿宋" w:cs="仿宋"/>
                <w:i w:val="0"/>
                <w:iCs w:val="0"/>
                <w:color w:val="000000"/>
                <w:kern w:val="0"/>
                <w:sz w:val="16"/>
                <w:szCs w:val="16"/>
                <w:u w:val="none"/>
                <w:lang w:val="en-US" w:eastAsia="zh-CN" w:bidi="ar"/>
              </w:rPr>
              <w:t>75*75*8</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6C4ACEC8">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60D463F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79BC0C9F">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44FE7764">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31ED1855">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5480C4D7">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7B8618E4">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052F30DD">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0E9FCE0A">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44627828">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7D205DD1">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B01569A">
            <w:pPr>
              <w:widowControl/>
              <w:jc w:val="center"/>
              <w:rPr>
                <w:rFonts w:ascii="仿宋" w:hAnsi="仿宋" w:eastAsia="仿宋"/>
                <w:color w:val="000000"/>
                <w:kern w:val="0"/>
                <w:sz w:val="21"/>
                <w:szCs w:val="21"/>
                <w:highlight w:val="none"/>
              </w:rPr>
            </w:pPr>
          </w:p>
        </w:tc>
      </w:tr>
      <w:tr w14:paraId="33FD1CB0">
        <w:tblPrEx>
          <w:tblCellMar>
            <w:top w:w="0" w:type="dxa"/>
            <w:left w:w="108" w:type="dxa"/>
            <w:bottom w:w="0" w:type="dxa"/>
            <w:right w:w="108" w:type="dxa"/>
          </w:tblCellMar>
        </w:tblPrEx>
        <w:trPr>
          <w:trHeight w:val="454" w:hRule="atLeast"/>
        </w:trPr>
        <w:tc>
          <w:tcPr>
            <w:tcW w:w="251" w:type="pct"/>
            <w:tcBorders>
              <w:top w:val="single" w:color="auto" w:sz="4" w:space="0"/>
              <w:left w:val="single" w:color="auto" w:sz="4" w:space="0"/>
              <w:bottom w:val="single" w:color="auto" w:sz="4" w:space="0"/>
              <w:right w:val="single" w:color="auto" w:sz="4" w:space="0"/>
            </w:tcBorders>
            <w:shd w:val="clear" w:color="auto" w:fill="auto"/>
            <w:vAlign w:val="center"/>
          </w:tcPr>
          <w:p w14:paraId="4110DE35">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15</w:t>
            </w:r>
          </w:p>
        </w:tc>
        <w:tc>
          <w:tcPr>
            <w:tcW w:w="387" w:type="pct"/>
            <w:tcBorders>
              <w:top w:val="single" w:color="auto" w:sz="4" w:space="0"/>
              <w:left w:val="nil"/>
              <w:bottom w:val="single" w:color="auto" w:sz="4" w:space="0"/>
              <w:right w:val="single" w:color="auto" w:sz="4" w:space="0"/>
            </w:tcBorders>
            <w:shd w:val="clear" w:color="auto" w:fill="auto"/>
            <w:noWrap/>
            <w:vAlign w:val="center"/>
          </w:tcPr>
          <w:p w14:paraId="468E9AA3">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角钢</w:t>
            </w:r>
          </w:p>
        </w:tc>
        <w:tc>
          <w:tcPr>
            <w:tcW w:w="335" w:type="pct"/>
            <w:tcBorders>
              <w:top w:val="single" w:color="auto" w:sz="4" w:space="0"/>
              <w:left w:val="nil"/>
              <w:bottom w:val="single" w:color="auto" w:sz="4" w:space="0"/>
              <w:right w:val="single" w:color="auto" w:sz="4" w:space="0"/>
            </w:tcBorders>
            <w:shd w:val="clear" w:color="auto" w:fill="auto"/>
            <w:vAlign w:val="center"/>
          </w:tcPr>
          <w:p w14:paraId="54877147">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 w:hAnsi="仿宋" w:eastAsia="仿宋" w:cs="仿宋"/>
                <w:i w:val="0"/>
                <w:iCs w:val="0"/>
                <w:color w:val="000000"/>
                <w:kern w:val="0"/>
                <w:sz w:val="16"/>
                <w:szCs w:val="16"/>
                <w:u w:val="none"/>
                <w:lang w:val="en-US" w:eastAsia="zh-CN" w:bidi="ar"/>
              </w:rPr>
              <w:t>100*100*8</w:t>
            </w:r>
          </w:p>
        </w:tc>
        <w:tc>
          <w:tcPr>
            <w:tcW w:w="204" w:type="pct"/>
            <w:tcBorders>
              <w:top w:val="single" w:color="auto" w:sz="4" w:space="0"/>
              <w:left w:val="nil"/>
              <w:bottom w:val="single" w:color="auto" w:sz="4" w:space="0"/>
              <w:right w:val="single" w:color="auto" w:sz="4" w:space="0"/>
            </w:tcBorders>
            <w:shd w:val="clear" w:color="auto" w:fill="auto"/>
            <w:noWrap/>
            <w:vAlign w:val="center"/>
          </w:tcPr>
          <w:p w14:paraId="52BA7BFE">
            <w:pPr>
              <w:tabs>
                <w:tab w:val="left" w:pos="2857"/>
              </w:tabs>
              <w:jc w:val="center"/>
              <w:rPr>
                <w:rFonts w:hint="default" w:ascii="仿宋_GB2312" w:hAnsi="宋体" w:eastAsia="仿宋_GB2312"/>
                <w:color w:val="000000" w:themeColor="text1"/>
                <w:sz w:val="18"/>
                <w:szCs w:val="18"/>
                <w:highlight w:val="none"/>
                <w:lang w:val="en-US" w:eastAsia="zh-CN"/>
              </w:rPr>
            </w:pPr>
            <w:r>
              <w:rPr>
                <w:rFonts w:hint="eastAsia" w:ascii="仿宋_GB2312" w:hAnsi="宋体" w:eastAsia="仿宋_GB2312"/>
                <w:color w:val="000000" w:themeColor="text1"/>
                <w:sz w:val="18"/>
                <w:szCs w:val="18"/>
                <w:highlight w:val="none"/>
                <w:lang w:val="en-US" w:eastAsia="zh-CN"/>
              </w:rPr>
              <w:t>吨</w:t>
            </w:r>
          </w:p>
        </w:tc>
        <w:tc>
          <w:tcPr>
            <w:tcW w:w="229" w:type="pct"/>
            <w:tcBorders>
              <w:top w:val="single" w:color="auto" w:sz="4" w:space="0"/>
              <w:left w:val="nil"/>
              <w:bottom w:val="single" w:color="auto" w:sz="4" w:space="0"/>
              <w:right w:val="single" w:color="auto" w:sz="4" w:space="0"/>
            </w:tcBorders>
            <w:shd w:val="clear" w:color="auto" w:fill="auto"/>
            <w:noWrap/>
            <w:vAlign w:val="center"/>
          </w:tcPr>
          <w:p w14:paraId="01B389A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236" w:type="pct"/>
            <w:tcBorders>
              <w:top w:val="single" w:color="auto" w:sz="4" w:space="0"/>
              <w:left w:val="nil"/>
              <w:bottom w:val="single" w:color="auto" w:sz="4" w:space="0"/>
              <w:right w:val="single" w:color="auto" w:sz="4" w:space="0"/>
            </w:tcBorders>
            <w:shd w:val="clear" w:color="auto" w:fill="auto"/>
            <w:vAlign w:val="center"/>
          </w:tcPr>
          <w:p w14:paraId="5C1575CE">
            <w:pPr>
              <w:widowControl/>
              <w:jc w:val="center"/>
              <w:rPr>
                <w:rFonts w:ascii="仿宋" w:hAnsi="仿宋" w:eastAsia="仿宋"/>
                <w:color w:val="000000"/>
                <w:kern w:val="0"/>
                <w:sz w:val="21"/>
                <w:szCs w:val="21"/>
                <w:highlight w:val="none"/>
              </w:rPr>
            </w:pPr>
          </w:p>
        </w:tc>
        <w:tc>
          <w:tcPr>
            <w:tcW w:w="328" w:type="pct"/>
            <w:tcBorders>
              <w:top w:val="single" w:color="auto" w:sz="4" w:space="0"/>
              <w:left w:val="nil"/>
              <w:bottom w:val="single" w:color="auto" w:sz="4" w:space="0"/>
              <w:right w:val="single" w:color="auto" w:sz="4" w:space="0"/>
            </w:tcBorders>
            <w:shd w:val="clear" w:color="auto" w:fill="auto"/>
            <w:vAlign w:val="center"/>
          </w:tcPr>
          <w:p w14:paraId="55638EE3">
            <w:pPr>
              <w:widowControl/>
              <w:jc w:val="center"/>
              <w:rPr>
                <w:rFonts w:ascii="仿宋" w:hAnsi="仿宋" w:eastAsia="仿宋"/>
                <w:color w:val="000000"/>
                <w:kern w:val="0"/>
                <w:sz w:val="21"/>
                <w:szCs w:val="21"/>
                <w:highlight w:val="none"/>
              </w:rPr>
            </w:pPr>
          </w:p>
        </w:tc>
        <w:tc>
          <w:tcPr>
            <w:tcW w:w="355" w:type="pct"/>
            <w:tcBorders>
              <w:top w:val="single" w:color="auto" w:sz="4" w:space="0"/>
              <w:left w:val="nil"/>
              <w:bottom w:val="single" w:color="auto" w:sz="4" w:space="0"/>
              <w:right w:val="single" w:color="auto" w:sz="4" w:space="0"/>
            </w:tcBorders>
            <w:shd w:val="clear" w:color="auto" w:fill="auto"/>
            <w:vAlign w:val="center"/>
          </w:tcPr>
          <w:p w14:paraId="70C88B26">
            <w:pPr>
              <w:widowControl/>
              <w:jc w:val="center"/>
              <w:rPr>
                <w:rFonts w:ascii="仿宋" w:hAnsi="仿宋" w:eastAsia="仿宋"/>
                <w:color w:val="000000"/>
                <w:kern w:val="0"/>
                <w:sz w:val="21"/>
                <w:szCs w:val="21"/>
                <w:highlight w:val="none"/>
              </w:rPr>
            </w:pPr>
          </w:p>
        </w:tc>
        <w:tc>
          <w:tcPr>
            <w:tcW w:w="440" w:type="pct"/>
            <w:tcBorders>
              <w:top w:val="single" w:color="auto" w:sz="4" w:space="0"/>
              <w:left w:val="nil"/>
              <w:bottom w:val="single" w:color="auto" w:sz="4" w:space="0"/>
              <w:right w:val="single" w:color="auto" w:sz="4" w:space="0"/>
            </w:tcBorders>
            <w:shd w:val="clear" w:color="auto" w:fill="auto"/>
            <w:vAlign w:val="center"/>
          </w:tcPr>
          <w:p w14:paraId="4524581E">
            <w:pPr>
              <w:widowControl/>
              <w:jc w:val="center"/>
              <w:rPr>
                <w:rFonts w:ascii="仿宋" w:hAnsi="仿宋" w:eastAsia="仿宋"/>
                <w:color w:val="000000"/>
                <w:kern w:val="0"/>
                <w:sz w:val="21"/>
                <w:szCs w:val="21"/>
                <w:highlight w:val="none"/>
              </w:rPr>
            </w:pPr>
          </w:p>
        </w:tc>
        <w:tc>
          <w:tcPr>
            <w:tcW w:w="374" w:type="pct"/>
            <w:tcBorders>
              <w:top w:val="single" w:color="auto" w:sz="4" w:space="0"/>
              <w:left w:val="nil"/>
              <w:bottom w:val="single" w:color="auto" w:sz="4" w:space="0"/>
              <w:right w:val="single" w:color="auto" w:sz="4" w:space="0"/>
            </w:tcBorders>
            <w:shd w:val="clear" w:color="auto" w:fill="auto"/>
            <w:vAlign w:val="center"/>
          </w:tcPr>
          <w:p w14:paraId="61E83134">
            <w:pPr>
              <w:widowControl/>
              <w:jc w:val="center"/>
              <w:rPr>
                <w:rFonts w:ascii="仿宋" w:hAnsi="仿宋" w:eastAsia="仿宋"/>
                <w:color w:val="000000"/>
                <w:kern w:val="0"/>
                <w:sz w:val="21"/>
                <w:szCs w:val="21"/>
                <w:highlight w:val="none"/>
              </w:rPr>
            </w:pPr>
          </w:p>
        </w:tc>
        <w:tc>
          <w:tcPr>
            <w:tcW w:w="392" w:type="pct"/>
            <w:tcBorders>
              <w:top w:val="single" w:color="auto" w:sz="4" w:space="0"/>
              <w:left w:val="nil"/>
              <w:bottom w:val="single" w:color="auto" w:sz="4" w:space="0"/>
              <w:right w:val="single" w:color="auto" w:sz="4" w:space="0"/>
            </w:tcBorders>
            <w:shd w:val="clear" w:color="auto" w:fill="auto"/>
            <w:vAlign w:val="center"/>
          </w:tcPr>
          <w:p w14:paraId="6D357045">
            <w:pPr>
              <w:widowControl/>
              <w:jc w:val="center"/>
              <w:rPr>
                <w:rFonts w:ascii="仿宋" w:hAnsi="仿宋" w:eastAsia="仿宋"/>
                <w:color w:val="000000"/>
                <w:kern w:val="0"/>
                <w:sz w:val="21"/>
                <w:szCs w:val="21"/>
                <w:highlight w:val="none"/>
              </w:rPr>
            </w:pPr>
          </w:p>
        </w:tc>
        <w:tc>
          <w:tcPr>
            <w:tcW w:w="289" w:type="pct"/>
            <w:tcBorders>
              <w:top w:val="single" w:color="auto" w:sz="4" w:space="0"/>
              <w:left w:val="nil"/>
              <w:bottom w:val="single" w:color="auto" w:sz="4" w:space="0"/>
              <w:right w:val="single" w:color="auto" w:sz="4" w:space="0"/>
            </w:tcBorders>
            <w:shd w:val="clear" w:color="auto" w:fill="auto"/>
            <w:vAlign w:val="center"/>
          </w:tcPr>
          <w:p w14:paraId="148D1C60">
            <w:pPr>
              <w:widowControl/>
              <w:jc w:val="center"/>
              <w:rPr>
                <w:rFonts w:ascii="仿宋" w:hAnsi="仿宋" w:eastAsia="仿宋"/>
                <w:color w:val="000000"/>
                <w:kern w:val="0"/>
                <w:sz w:val="21"/>
                <w:szCs w:val="21"/>
                <w:highlight w:val="none"/>
              </w:rPr>
            </w:pPr>
          </w:p>
        </w:tc>
        <w:tc>
          <w:tcPr>
            <w:tcW w:w="563" w:type="pct"/>
            <w:tcBorders>
              <w:top w:val="single" w:color="auto" w:sz="4" w:space="0"/>
              <w:left w:val="nil"/>
              <w:bottom w:val="single" w:color="auto" w:sz="4" w:space="0"/>
              <w:right w:val="single" w:color="auto" w:sz="4" w:space="0"/>
            </w:tcBorders>
            <w:shd w:val="clear" w:color="auto" w:fill="auto"/>
            <w:vAlign w:val="center"/>
          </w:tcPr>
          <w:p w14:paraId="0DC80B5A">
            <w:pPr>
              <w:widowControl/>
              <w:jc w:val="center"/>
              <w:rPr>
                <w:rFonts w:ascii="仿宋" w:hAnsi="仿宋" w:eastAsia="仿宋"/>
                <w:color w:val="000000"/>
                <w:kern w:val="0"/>
                <w:sz w:val="21"/>
                <w:szCs w:val="21"/>
                <w:highlight w:val="none"/>
              </w:rPr>
            </w:pPr>
          </w:p>
        </w:tc>
        <w:tc>
          <w:tcPr>
            <w:tcW w:w="371" w:type="pct"/>
            <w:tcBorders>
              <w:top w:val="single" w:color="auto" w:sz="4" w:space="0"/>
              <w:left w:val="nil"/>
              <w:bottom w:val="single" w:color="auto" w:sz="4" w:space="0"/>
              <w:right w:val="single" w:color="auto" w:sz="4" w:space="0"/>
            </w:tcBorders>
            <w:shd w:val="clear" w:color="auto" w:fill="auto"/>
            <w:vAlign w:val="center"/>
          </w:tcPr>
          <w:p w14:paraId="66334320">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B44E462">
            <w:pPr>
              <w:widowControl/>
              <w:jc w:val="center"/>
              <w:rPr>
                <w:rFonts w:ascii="仿宋" w:hAnsi="仿宋" w:eastAsia="仿宋"/>
                <w:color w:val="000000"/>
                <w:kern w:val="0"/>
                <w:sz w:val="21"/>
                <w:szCs w:val="21"/>
                <w:highlight w:val="none"/>
              </w:rPr>
            </w:pPr>
          </w:p>
        </w:tc>
      </w:tr>
    </w:tbl>
    <w:p w14:paraId="13BCF78B">
      <w:pPr>
        <w:pStyle w:val="311"/>
        <w:spacing w:line="276" w:lineRule="auto"/>
        <w:ind w:firstLine="0" w:firstLineChars="0"/>
        <w:rPr>
          <w:rFonts w:hAnsi="仿宋" w:cs="仿宋_GB2312"/>
          <w:b/>
          <w:bCs/>
          <w:highlight w:val="none"/>
        </w:rPr>
      </w:pPr>
    </w:p>
    <w:p w14:paraId="111062CD">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3323D1D4">
      <w:pPr>
        <w:pStyle w:val="311"/>
        <w:spacing w:line="276" w:lineRule="auto"/>
        <w:ind w:firstLine="0" w:firstLineChars="0"/>
        <w:rPr>
          <w:rFonts w:ascii="仿宋" w:hAnsi="仿宋" w:eastAsia="仿宋" w:cs="仿宋_GB2312"/>
          <w:b/>
          <w:bCs/>
          <w:highlight w:val="none"/>
        </w:rPr>
      </w:pPr>
    </w:p>
    <w:p w14:paraId="5C4ECBDC">
      <w:pPr>
        <w:pStyle w:val="311"/>
        <w:spacing w:line="276" w:lineRule="auto"/>
        <w:ind w:firstLine="0" w:firstLineChars="0"/>
        <w:rPr>
          <w:rFonts w:ascii="仿宋" w:hAnsi="仿宋" w:eastAsia="仿宋" w:cs="仿宋_GB2312"/>
          <w:b/>
          <w:bCs/>
          <w:highlight w:val="none"/>
        </w:rPr>
      </w:pPr>
    </w:p>
    <w:p w14:paraId="74CD8B11">
      <w:pPr>
        <w:pStyle w:val="311"/>
        <w:spacing w:line="276" w:lineRule="auto"/>
        <w:ind w:firstLine="0" w:firstLineChars="0"/>
        <w:rPr>
          <w:rFonts w:ascii="仿宋" w:hAnsi="仿宋" w:eastAsia="仿宋" w:cs="仿宋_GB2312"/>
          <w:b/>
          <w:bCs/>
          <w:highlight w:val="none"/>
        </w:rPr>
      </w:pPr>
    </w:p>
    <w:p w14:paraId="1A07EFB6">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141DFF87">
      <w:pPr>
        <w:pStyle w:val="311"/>
        <w:spacing w:line="276" w:lineRule="auto"/>
        <w:ind w:firstLine="482"/>
        <w:jc w:val="right"/>
        <w:rPr>
          <w:rFonts w:ascii="仿宋" w:hAnsi="仿宋" w:eastAsia="仿宋" w:cs="仿宋_GB2312"/>
          <w:b/>
          <w:bCs/>
          <w:highlight w:val="none"/>
          <w:u w:val="single"/>
        </w:rPr>
      </w:pPr>
    </w:p>
    <w:p w14:paraId="591DE598">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60BA78FB">
      <w:pPr>
        <w:pStyle w:val="311"/>
        <w:spacing w:line="276" w:lineRule="auto"/>
        <w:ind w:firstLine="0" w:firstLineChars="0"/>
        <w:rPr>
          <w:rFonts w:ascii="仿宋" w:hAnsi="仿宋" w:eastAsia="仿宋" w:cs="仿宋_GB2312"/>
          <w:b/>
          <w:bCs/>
          <w:highlight w:val="none"/>
        </w:rPr>
      </w:pPr>
    </w:p>
    <w:p w14:paraId="29911312">
      <w:pPr>
        <w:pStyle w:val="311"/>
        <w:spacing w:line="276" w:lineRule="auto"/>
        <w:ind w:firstLine="0" w:firstLineChars="0"/>
        <w:rPr>
          <w:rFonts w:ascii="仿宋" w:hAnsi="仿宋" w:eastAsia="仿宋" w:cs="仿宋_GB2312"/>
          <w:b/>
          <w:bCs/>
          <w:highlight w:val="none"/>
        </w:rPr>
      </w:pPr>
    </w:p>
    <w:p w14:paraId="535EC624">
      <w:pPr>
        <w:pStyle w:val="311"/>
        <w:wordWrap w:val="0"/>
        <w:spacing w:line="276" w:lineRule="auto"/>
        <w:ind w:right="482" w:firstLine="0" w:firstLineChars="0"/>
        <w:jc w:val="right"/>
        <w:rPr>
          <w:rFonts w:ascii="仿宋" w:hAnsi="仿宋" w:eastAsia="仿宋" w:cs="仿宋_GB2312"/>
          <w:b/>
          <w:bCs/>
          <w:highlight w:val="none"/>
        </w:rPr>
        <w:sectPr>
          <w:pgSz w:w="15840" w:h="12240" w:orient="landscape"/>
          <w:pgMar w:top="1800" w:right="1440" w:bottom="1800" w:left="1440" w:header="851" w:footer="992" w:gutter="0"/>
          <w:pgBorders>
            <w:top w:val="none" w:sz="0" w:space="0"/>
            <w:left w:val="none" w:sz="0" w:space="0"/>
            <w:bottom w:val="none" w:sz="0" w:space="0"/>
            <w:right w:val="none" w:sz="0" w:space="0"/>
          </w:pgBorders>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3D9301EC">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6A4C9DB">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5"/>
    </w:p>
    <w:p w14:paraId="69A14C24">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7355FA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5190524D">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3AE37B9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5773E15E">
      <w:pPr>
        <w:spacing w:line="400" w:lineRule="exact"/>
        <w:ind w:firstLine="420" w:firstLineChars="200"/>
        <w:jc w:val="left"/>
        <w:outlineLvl w:val="2"/>
        <w:rPr>
          <w:rFonts w:ascii="仿宋_GB2312" w:eastAsia="仿宋_GB2312" w:cs="宋体" w:hAnsiTheme="minorEastAsia"/>
          <w:sz w:val="21"/>
          <w:szCs w:val="21"/>
          <w:highlight w:val="none"/>
        </w:rPr>
      </w:pPr>
    </w:p>
    <w:p w14:paraId="3A8CE98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6A7AA55C">
      <w:pPr>
        <w:spacing w:line="400" w:lineRule="exact"/>
        <w:ind w:firstLine="420" w:firstLineChars="200"/>
        <w:jc w:val="left"/>
        <w:outlineLvl w:val="2"/>
        <w:rPr>
          <w:rFonts w:ascii="仿宋_GB2312" w:eastAsia="仿宋_GB2312" w:cs="宋体" w:hAnsiTheme="minorEastAsia"/>
          <w:sz w:val="21"/>
          <w:szCs w:val="21"/>
          <w:highlight w:val="none"/>
        </w:rPr>
      </w:pPr>
    </w:p>
    <w:p w14:paraId="621A5804">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0C11290F">
      <w:pPr>
        <w:spacing w:line="400" w:lineRule="exact"/>
        <w:ind w:firstLine="420" w:firstLineChars="200"/>
        <w:jc w:val="left"/>
        <w:outlineLvl w:val="2"/>
        <w:rPr>
          <w:rFonts w:ascii="仿宋_GB2312" w:eastAsia="仿宋_GB2312" w:cs="宋体" w:hAnsiTheme="minorEastAsia"/>
          <w:sz w:val="21"/>
          <w:szCs w:val="21"/>
          <w:highlight w:val="none"/>
        </w:rPr>
      </w:pPr>
    </w:p>
    <w:p w14:paraId="70A2851D">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73EFD083">
      <w:pPr>
        <w:spacing w:line="400" w:lineRule="exact"/>
        <w:ind w:firstLine="420" w:firstLineChars="200"/>
        <w:jc w:val="left"/>
        <w:outlineLvl w:val="2"/>
        <w:rPr>
          <w:rFonts w:ascii="仿宋_GB2312" w:eastAsia="仿宋_GB2312" w:cs="宋体" w:hAnsiTheme="minorEastAsia"/>
          <w:sz w:val="21"/>
          <w:szCs w:val="21"/>
          <w:highlight w:val="none"/>
        </w:rPr>
      </w:pPr>
    </w:p>
    <w:p w14:paraId="4C2B5966">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7A40FF50">
      <w:pPr>
        <w:spacing w:line="360" w:lineRule="auto"/>
        <w:jc w:val="center"/>
        <w:rPr>
          <w:rFonts w:ascii="仿宋_GB2312" w:eastAsia="仿宋_GB2312" w:cs="宋体" w:hAnsiTheme="minorEastAsia"/>
          <w:w w:val="90"/>
          <w:szCs w:val="22"/>
          <w:highlight w:val="none"/>
        </w:rPr>
      </w:pPr>
    </w:p>
    <w:p w14:paraId="4DB5C87C">
      <w:pPr>
        <w:spacing w:line="360" w:lineRule="auto"/>
        <w:jc w:val="center"/>
        <w:rPr>
          <w:rFonts w:ascii="仿宋_GB2312" w:eastAsia="仿宋_GB2312" w:cs="宋体" w:hAnsiTheme="minorEastAsia"/>
          <w:b/>
          <w:w w:val="90"/>
          <w:sz w:val="28"/>
          <w:szCs w:val="28"/>
          <w:highlight w:val="none"/>
        </w:rPr>
      </w:pPr>
    </w:p>
    <w:p w14:paraId="10B5E8ED">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4A0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3BEC5D76">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4CBAB616">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5F376440">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39B2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74EA7E52">
            <w:pPr>
              <w:pStyle w:val="308"/>
              <w:keepNext w:val="0"/>
              <w:keepLines w:val="0"/>
              <w:spacing w:beforeLines="100" w:line="360" w:lineRule="auto"/>
              <w:jc w:val="both"/>
              <w:rPr>
                <w:rFonts w:hAnsiTheme="minorEastAsia"/>
                <w:b w:val="0"/>
                <w:highlight w:val="none"/>
              </w:rPr>
            </w:pPr>
          </w:p>
          <w:p w14:paraId="2FCAF7AD">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570843F7">
      <w:pPr>
        <w:spacing w:line="360" w:lineRule="auto"/>
        <w:jc w:val="center"/>
        <w:rPr>
          <w:rFonts w:ascii="仿宋_GB2312" w:eastAsia="仿宋_GB2312" w:cs="宋体" w:hAnsiTheme="minorEastAsia"/>
          <w:b/>
          <w:sz w:val="32"/>
          <w:szCs w:val="32"/>
          <w:highlight w:val="none"/>
        </w:rPr>
      </w:pPr>
    </w:p>
    <w:p w14:paraId="1414054F">
      <w:pPr>
        <w:spacing w:line="360" w:lineRule="auto"/>
        <w:jc w:val="left"/>
        <w:rPr>
          <w:rFonts w:ascii="仿宋_GB2312" w:eastAsia="仿宋_GB2312" w:cs="宋体" w:hAnsiTheme="minorEastAsia"/>
          <w:b/>
          <w:sz w:val="32"/>
          <w:szCs w:val="32"/>
          <w:highlight w:val="none"/>
        </w:rPr>
      </w:pPr>
    </w:p>
    <w:p w14:paraId="17D35634">
      <w:pPr>
        <w:spacing w:line="360" w:lineRule="auto"/>
        <w:jc w:val="left"/>
        <w:rPr>
          <w:rFonts w:hint="eastAsia" w:ascii="仿宋_GB2312" w:eastAsia="仿宋_GB2312" w:cs="宋体" w:hAnsiTheme="minorEastAsia"/>
          <w:b/>
          <w:w w:val="90"/>
          <w:highlight w:val="none"/>
          <w:lang w:val="en-US" w:eastAsia="zh-CN"/>
        </w:rPr>
      </w:pPr>
    </w:p>
    <w:p w14:paraId="0EC75E0C">
      <w:pPr>
        <w:spacing w:line="360" w:lineRule="auto"/>
        <w:jc w:val="left"/>
        <w:rPr>
          <w:rFonts w:hint="eastAsia" w:ascii="仿宋_GB2312" w:eastAsia="仿宋_GB2312" w:cs="宋体" w:hAnsiTheme="minorEastAsia"/>
          <w:b/>
          <w:w w:val="90"/>
          <w:highlight w:val="none"/>
          <w:lang w:val="en-US" w:eastAsia="zh-CN"/>
        </w:rPr>
      </w:pPr>
    </w:p>
    <w:p w14:paraId="2CD99B06">
      <w:pPr>
        <w:spacing w:line="360" w:lineRule="auto"/>
        <w:jc w:val="left"/>
        <w:rPr>
          <w:rFonts w:hint="eastAsia" w:ascii="仿宋_GB2312" w:eastAsia="仿宋_GB2312" w:cs="宋体" w:hAnsiTheme="minorEastAsia"/>
          <w:b/>
          <w:w w:val="90"/>
          <w:highlight w:val="none"/>
          <w:lang w:val="en-US" w:eastAsia="zh-CN"/>
        </w:rPr>
      </w:pPr>
    </w:p>
    <w:p w14:paraId="3F7F1B73">
      <w:pPr>
        <w:spacing w:line="360" w:lineRule="auto"/>
        <w:jc w:val="left"/>
        <w:rPr>
          <w:rFonts w:hint="eastAsia" w:ascii="仿宋_GB2312" w:eastAsia="仿宋_GB2312" w:cs="宋体" w:hAnsiTheme="minorEastAsia"/>
          <w:b/>
          <w:w w:val="90"/>
          <w:highlight w:val="none"/>
          <w:lang w:val="en-US" w:eastAsia="zh-CN"/>
        </w:rPr>
      </w:pPr>
    </w:p>
    <w:p w14:paraId="7EF5B1FC">
      <w:pPr>
        <w:spacing w:line="360" w:lineRule="auto"/>
        <w:jc w:val="left"/>
        <w:rPr>
          <w:rFonts w:hint="eastAsia" w:ascii="仿宋_GB2312" w:eastAsia="仿宋_GB2312" w:cs="宋体" w:hAnsiTheme="minorEastAsia"/>
          <w:b/>
          <w:w w:val="90"/>
          <w:highlight w:val="none"/>
          <w:lang w:val="en-US" w:eastAsia="zh-CN"/>
        </w:rPr>
      </w:pPr>
    </w:p>
    <w:p w14:paraId="38CB0A94">
      <w:pPr>
        <w:spacing w:line="360" w:lineRule="auto"/>
        <w:jc w:val="left"/>
        <w:rPr>
          <w:rFonts w:hint="eastAsia" w:ascii="仿宋_GB2312" w:eastAsia="仿宋_GB2312" w:cs="宋体" w:hAnsiTheme="minorEastAsia"/>
          <w:b/>
          <w:w w:val="90"/>
          <w:highlight w:val="none"/>
          <w:lang w:val="en-US" w:eastAsia="zh-CN"/>
        </w:rPr>
      </w:pPr>
    </w:p>
    <w:p w14:paraId="573EE6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70B7274A">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474ECFC9">
      <w:pPr>
        <w:spacing w:line="360" w:lineRule="auto"/>
        <w:jc w:val="left"/>
        <w:rPr>
          <w:rFonts w:ascii="仿宋_GB2312" w:eastAsia="仿宋_GB2312" w:cs="宋体" w:hAnsiTheme="minorEastAsia"/>
          <w:b/>
          <w:sz w:val="28"/>
          <w:szCs w:val="28"/>
          <w:highlight w:val="none"/>
        </w:rPr>
      </w:pPr>
    </w:p>
    <w:p w14:paraId="4D6534D4">
      <w:pPr>
        <w:spacing w:line="360" w:lineRule="auto"/>
        <w:jc w:val="left"/>
        <w:rPr>
          <w:rFonts w:ascii="仿宋_GB2312" w:eastAsia="仿宋_GB2312" w:cs="宋体" w:hAnsiTheme="minorEastAsia"/>
          <w:b/>
          <w:sz w:val="28"/>
          <w:szCs w:val="28"/>
          <w:highlight w:val="none"/>
        </w:rPr>
      </w:pPr>
    </w:p>
    <w:p w14:paraId="329EF80B">
      <w:pPr>
        <w:spacing w:line="360" w:lineRule="auto"/>
        <w:jc w:val="left"/>
        <w:rPr>
          <w:rFonts w:ascii="仿宋_GB2312" w:eastAsia="仿宋_GB2312" w:cs="宋体" w:hAnsiTheme="minorEastAsia"/>
          <w:b/>
          <w:sz w:val="28"/>
          <w:szCs w:val="28"/>
          <w:highlight w:val="none"/>
        </w:rPr>
      </w:pPr>
    </w:p>
    <w:p w14:paraId="189CF541">
      <w:pPr>
        <w:spacing w:line="360" w:lineRule="auto"/>
        <w:jc w:val="left"/>
        <w:rPr>
          <w:rFonts w:ascii="仿宋_GB2312" w:eastAsia="仿宋_GB2312" w:cs="宋体" w:hAnsiTheme="minorEastAsia"/>
          <w:b/>
          <w:sz w:val="28"/>
          <w:szCs w:val="28"/>
          <w:highlight w:val="none"/>
        </w:rPr>
      </w:pPr>
    </w:p>
    <w:p w14:paraId="0EF1AAE0">
      <w:pPr>
        <w:spacing w:line="360" w:lineRule="auto"/>
        <w:jc w:val="left"/>
        <w:rPr>
          <w:rFonts w:hint="eastAsia" w:ascii="仿宋_GB2312" w:eastAsia="仿宋_GB2312" w:cs="宋体" w:hAnsiTheme="minorEastAsia"/>
          <w:b/>
          <w:w w:val="90"/>
          <w:highlight w:val="none"/>
          <w:lang w:val="en-US" w:eastAsia="zh-CN"/>
        </w:rPr>
      </w:pPr>
    </w:p>
    <w:p w14:paraId="161DF345">
      <w:pPr>
        <w:spacing w:line="360" w:lineRule="auto"/>
        <w:jc w:val="left"/>
        <w:rPr>
          <w:rFonts w:hint="eastAsia" w:ascii="仿宋_GB2312" w:eastAsia="仿宋_GB2312" w:cs="宋体" w:hAnsiTheme="minorEastAsia"/>
          <w:b/>
          <w:w w:val="90"/>
          <w:highlight w:val="none"/>
          <w:lang w:val="en-US" w:eastAsia="zh-CN"/>
        </w:rPr>
      </w:pPr>
    </w:p>
    <w:p w14:paraId="73186760">
      <w:pPr>
        <w:spacing w:line="360" w:lineRule="auto"/>
        <w:jc w:val="left"/>
        <w:rPr>
          <w:rFonts w:hint="eastAsia" w:ascii="仿宋_GB2312" w:eastAsia="仿宋_GB2312" w:cs="宋体" w:hAnsiTheme="minorEastAsia"/>
          <w:b/>
          <w:w w:val="90"/>
          <w:highlight w:val="none"/>
          <w:lang w:val="en-US" w:eastAsia="zh-CN"/>
        </w:rPr>
      </w:pPr>
    </w:p>
    <w:p w14:paraId="1796BA25">
      <w:pPr>
        <w:spacing w:line="360" w:lineRule="auto"/>
        <w:jc w:val="left"/>
        <w:rPr>
          <w:rFonts w:hint="eastAsia" w:ascii="仿宋_GB2312" w:eastAsia="仿宋_GB2312" w:cs="宋体" w:hAnsiTheme="minorEastAsia"/>
          <w:b/>
          <w:w w:val="90"/>
          <w:highlight w:val="none"/>
          <w:lang w:val="en-US" w:eastAsia="zh-CN"/>
        </w:rPr>
      </w:pPr>
    </w:p>
    <w:p w14:paraId="7D64615D">
      <w:pPr>
        <w:spacing w:line="360" w:lineRule="auto"/>
        <w:jc w:val="left"/>
        <w:rPr>
          <w:rFonts w:hint="eastAsia" w:ascii="仿宋_GB2312" w:eastAsia="仿宋_GB2312" w:cs="宋体" w:hAnsiTheme="minorEastAsia"/>
          <w:b/>
          <w:w w:val="90"/>
          <w:highlight w:val="none"/>
          <w:lang w:val="en-US" w:eastAsia="zh-CN"/>
        </w:rPr>
      </w:pPr>
    </w:p>
    <w:p w14:paraId="171FEEBD">
      <w:pPr>
        <w:spacing w:line="360" w:lineRule="auto"/>
        <w:jc w:val="left"/>
        <w:rPr>
          <w:rFonts w:hint="eastAsia" w:ascii="仿宋_GB2312" w:eastAsia="仿宋_GB2312" w:cs="宋体" w:hAnsiTheme="minorEastAsia"/>
          <w:b/>
          <w:w w:val="90"/>
          <w:highlight w:val="none"/>
          <w:lang w:val="en-US" w:eastAsia="zh-CN"/>
        </w:rPr>
      </w:pPr>
    </w:p>
    <w:p w14:paraId="2D0C5E82">
      <w:pPr>
        <w:spacing w:line="360" w:lineRule="auto"/>
        <w:jc w:val="left"/>
        <w:rPr>
          <w:rFonts w:hint="eastAsia" w:ascii="仿宋_GB2312" w:eastAsia="仿宋_GB2312" w:cs="宋体" w:hAnsiTheme="minorEastAsia"/>
          <w:b/>
          <w:w w:val="90"/>
          <w:highlight w:val="none"/>
          <w:lang w:val="en-US" w:eastAsia="zh-CN"/>
        </w:rPr>
      </w:pPr>
    </w:p>
    <w:p w14:paraId="3036B5FE">
      <w:pPr>
        <w:spacing w:line="360" w:lineRule="auto"/>
        <w:jc w:val="left"/>
        <w:rPr>
          <w:rFonts w:hint="eastAsia" w:ascii="仿宋_GB2312" w:eastAsia="仿宋_GB2312" w:cs="宋体" w:hAnsiTheme="minorEastAsia"/>
          <w:b/>
          <w:w w:val="90"/>
          <w:highlight w:val="none"/>
          <w:lang w:val="en-US" w:eastAsia="zh-CN"/>
        </w:rPr>
      </w:pPr>
    </w:p>
    <w:p w14:paraId="50FEE7CF">
      <w:pPr>
        <w:spacing w:line="360" w:lineRule="auto"/>
        <w:jc w:val="left"/>
        <w:rPr>
          <w:rFonts w:hint="eastAsia" w:ascii="仿宋_GB2312" w:eastAsia="仿宋_GB2312" w:cs="宋体" w:hAnsiTheme="minorEastAsia"/>
          <w:b/>
          <w:w w:val="90"/>
          <w:highlight w:val="none"/>
          <w:lang w:val="en-US" w:eastAsia="zh-CN"/>
        </w:rPr>
      </w:pPr>
    </w:p>
    <w:p w14:paraId="100A5AF3">
      <w:pPr>
        <w:spacing w:line="360" w:lineRule="auto"/>
        <w:jc w:val="left"/>
        <w:rPr>
          <w:rFonts w:hint="eastAsia" w:ascii="仿宋_GB2312" w:eastAsia="仿宋_GB2312" w:cs="宋体" w:hAnsiTheme="minorEastAsia"/>
          <w:b/>
          <w:w w:val="90"/>
          <w:highlight w:val="none"/>
          <w:lang w:val="en-US" w:eastAsia="zh-CN"/>
        </w:rPr>
      </w:pPr>
    </w:p>
    <w:p w14:paraId="3E89DCE0">
      <w:pPr>
        <w:spacing w:line="360" w:lineRule="auto"/>
        <w:jc w:val="left"/>
        <w:rPr>
          <w:rFonts w:hint="eastAsia" w:ascii="仿宋_GB2312" w:eastAsia="仿宋_GB2312" w:cs="宋体" w:hAnsiTheme="minorEastAsia"/>
          <w:b/>
          <w:w w:val="90"/>
          <w:highlight w:val="none"/>
          <w:lang w:val="en-US" w:eastAsia="zh-CN"/>
        </w:rPr>
      </w:pPr>
    </w:p>
    <w:p w14:paraId="03F8DB67">
      <w:pPr>
        <w:spacing w:line="360" w:lineRule="auto"/>
        <w:jc w:val="left"/>
        <w:rPr>
          <w:rFonts w:hint="eastAsia" w:ascii="仿宋_GB2312" w:eastAsia="仿宋_GB2312" w:cs="宋体" w:hAnsiTheme="minorEastAsia"/>
          <w:b/>
          <w:w w:val="90"/>
          <w:highlight w:val="none"/>
          <w:lang w:val="en-US" w:eastAsia="zh-CN"/>
        </w:rPr>
      </w:pPr>
    </w:p>
    <w:p w14:paraId="5A39CDFC">
      <w:pPr>
        <w:spacing w:line="360" w:lineRule="auto"/>
        <w:jc w:val="left"/>
        <w:rPr>
          <w:rFonts w:hint="eastAsia" w:ascii="仿宋_GB2312" w:eastAsia="仿宋_GB2312" w:cs="宋体" w:hAnsiTheme="minorEastAsia"/>
          <w:b/>
          <w:w w:val="90"/>
          <w:highlight w:val="none"/>
          <w:lang w:val="en-US" w:eastAsia="zh-CN"/>
        </w:rPr>
      </w:pPr>
    </w:p>
    <w:p w14:paraId="63DFBBA7">
      <w:pPr>
        <w:spacing w:line="360" w:lineRule="auto"/>
        <w:jc w:val="left"/>
        <w:rPr>
          <w:rFonts w:hint="eastAsia" w:ascii="仿宋_GB2312" w:eastAsia="仿宋_GB2312" w:cs="宋体" w:hAnsiTheme="minorEastAsia"/>
          <w:b/>
          <w:w w:val="90"/>
          <w:highlight w:val="none"/>
          <w:lang w:val="en-US" w:eastAsia="zh-CN"/>
        </w:rPr>
      </w:pPr>
    </w:p>
    <w:p w14:paraId="693F0BA1">
      <w:pPr>
        <w:spacing w:line="360" w:lineRule="auto"/>
        <w:jc w:val="left"/>
        <w:rPr>
          <w:rFonts w:hint="eastAsia" w:ascii="仿宋_GB2312" w:eastAsia="仿宋_GB2312" w:cs="宋体" w:hAnsiTheme="minorEastAsia"/>
          <w:b/>
          <w:w w:val="90"/>
          <w:highlight w:val="none"/>
          <w:lang w:val="en-US" w:eastAsia="zh-CN"/>
        </w:rPr>
      </w:pPr>
    </w:p>
    <w:p w14:paraId="13DB1196">
      <w:pPr>
        <w:spacing w:line="360" w:lineRule="auto"/>
        <w:jc w:val="left"/>
        <w:rPr>
          <w:rFonts w:hint="eastAsia" w:ascii="仿宋_GB2312" w:eastAsia="仿宋_GB2312" w:cs="宋体" w:hAnsiTheme="minorEastAsia"/>
          <w:b/>
          <w:w w:val="90"/>
          <w:highlight w:val="none"/>
          <w:lang w:val="en-US" w:eastAsia="zh-CN"/>
        </w:rPr>
      </w:pPr>
    </w:p>
    <w:p w14:paraId="29C2D7C5">
      <w:pPr>
        <w:spacing w:line="360" w:lineRule="auto"/>
        <w:jc w:val="left"/>
        <w:rPr>
          <w:rFonts w:hint="eastAsia" w:ascii="仿宋_GB2312" w:eastAsia="仿宋_GB2312" w:cs="宋体" w:hAnsiTheme="minorEastAsia"/>
          <w:b/>
          <w:w w:val="90"/>
          <w:highlight w:val="none"/>
          <w:lang w:val="en-US" w:eastAsia="zh-CN"/>
        </w:rPr>
      </w:pPr>
    </w:p>
    <w:p w14:paraId="1B06AA8D">
      <w:pPr>
        <w:spacing w:line="360" w:lineRule="auto"/>
        <w:jc w:val="left"/>
        <w:rPr>
          <w:rFonts w:hint="eastAsia" w:ascii="仿宋_GB2312" w:eastAsia="仿宋_GB2312" w:cs="宋体" w:hAnsiTheme="minorEastAsia"/>
          <w:b/>
          <w:w w:val="90"/>
          <w:highlight w:val="none"/>
          <w:lang w:val="en-US" w:eastAsia="zh-CN"/>
        </w:rPr>
      </w:pPr>
    </w:p>
    <w:p w14:paraId="64D35ABF">
      <w:pPr>
        <w:spacing w:line="360" w:lineRule="auto"/>
        <w:jc w:val="left"/>
        <w:rPr>
          <w:rFonts w:hint="eastAsia" w:ascii="仿宋_GB2312" w:eastAsia="仿宋_GB2312" w:cs="宋体" w:hAnsiTheme="minorEastAsia"/>
          <w:b/>
          <w:w w:val="90"/>
          <w:highlight w:val="none"/>
          <w:lang w:val="en-US" w:eastAsia="zh-CN"/>
        </w:rPr>
      </w:pPr>
    </w:p>
    <w:p w14:paraId="7D04C6F1">
      <w:pPr>
        <w:spacing w:line="360" w:lineRule="auto"/>
        <w:jc w:val="left"/>
        <w:rPr>
          <w:rFonts w:hint="eastAsia" w:ascii="仿宋_GB2312" w:eastAsia="仿宋_GB2312" w:cs="宋体" w:hAnsiTheme="minorEastAsia"/>
          <w:b/>
          <w:w w:val="90"/>
          <w:highlight w:val="none"/>
          <w:lang w:val="en-US" w:eastAsia="zh-CN"/>
        </w:rPr>
      </w:pPr>
    </w:p>
    <w:p w14:paraId="51F80053">
      <w:pPr>
        <w:spacing w:line="360" w:lineRule="auto"/>
        <w:jc w:val="left"/>
        <w:rPr>
          <w:rFonts w:hint="eastAsia" w:ascii="仿宋_GB2312" w:eastAsia="仿宋_GB2312" w:cs="宋体" w:hAnsiTheme="minorEastAsia"/>
          <w:b/>
          <w:w w:val="90"/>
          <w:highlight w:val="none"/>
          <w:lang w:val="en-US" w:eastAsia="zh-CN"/>
        </w:rPr>
      </w:pPr>
    </w:p>
    <w:p w14:paraId="7E2EF059">
      <w:pPr>
        <w:spacing w:line="360" w:lineRule="auto"/>
        <w:jc w:val="left"/>
        <w:rPr>
          <w:rFonts w:hint="eastAsia" w:ascii="仿宋_GB2312" w:eastAsia="仿宋_GB2312" w:cs="宋体" w:hAnsiTheme="minorEastAsia"/>
          <w:b/>
          <w:w w:val="90"/>
          <w:highlight w:val="none"/>
          <w:lang w:val="en-US" w:eastAsia="zh-CN"/>
        </w:rPr>
      </w:pPr>
    </w:p>
    <w:p w14:paraId="5B8905D8">
      <w:pPr>
        <w:spacing w:line="360" w:lineRule="auto"/>
        <w:jc w:val="left"/>
        <w:rPr>
          <w:rFonts w:hint="eastAsia" w:ascii="仿宋_GB2312" w:eastAsia="仿宋_GB2312" w:cs="宋体" w:hAnsiTheme="minorEastAsia"/>
          <w:b/>
          <w:w w:val="90"/>
          <w:highlight w:val="none"/>
          <w:lang w:val="en-US" w:eastAsia="zh-CN"/>
        </w:rPr>
      </w:pPr>
    </w:p>
    <w:p w14:paraId="6E51860D">
      <w:pPr>
        <w:spacing w:line="360" w:lineRule="auto"/>
        <w:jc w:val="left"/>
        <w:rPr>
          <w:rFonts w:hint="eastAsia" w:ascii="仿宋_GB2312" w:eastAsia="仿宋_GB2312" w:cs="宋体" w:hAnsiTheme="minorEastAsia"/>
          <w:b/>
          <w:w w:val="90"/>
          <w:highlight w:val="none"/>
          <w:lang w:val="en-US" w:eastAsia="zh-CN"/>
        </w:rPr>
      </w:pPr>
    </w:p>
    <w:p w14:paraId="21519FE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2C24C03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667A4F8">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3CABBDF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E63A08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5908825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BED06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E18279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52807A4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57D4B04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16825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26F5F1A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034F0D94">
            <w:pPr>
              <w:jc w:val="center"/>
              <w:rPr>
                <w:rFonts w:hint="eastAsia" w:ascii="仿宋_GB2312" w:hAnsi="华文仿宋" w:eastAsia="仿宋_GB2312" w:cs="Times New Roman"/>
                <w:sz w:val="21"/>
                <w:szCs w:val="21"/>
                <w:highlight w:val="none"/>
              </w:rPr>
            </w:pPr>
          </w:p>
        </w:tc>
        <w:tc>
          <w:tcPr>
            <w:tcW w:w="2410" w:type="dxa"/>
            <w:vAlign w:val="center"/>
          </w:tcPr>
          <w:p w14:paraId="36FD654F">
            <w:pPr>
              <w:jc w:val="center"/>
              <w:rPr>
                <w:rFonts w:hint="eastAsia" w:ascii="仿宋_GB2312" w:hAnsi="华文仿宋" w:eastAsia="仿宋_GB2312" w:cs="Times New Roman"/>
                <w:sz w:val="21"/>
                <w:szCs w:val="21"/>
                <w:highlight w:val="none"/>
              </w:rPr>
            </w:pPr>
          </w:p>
        </w:tc>
        <w:tc>
          <w:tcPr>
            <w:tcW w:w="2409" w:type="dxa"/>
            <w:vAlign w:val="center"/>
          </w:tcPr>
          <w:p w14:paraId="195CBF54">
            <w:pPr>
              <w:jc w:val="center"/>
              <w:rPr>
                <w:rFonts w:hint="eastAsia" w:ascii="仿宋_GB2312" w:hAnsi="华文仿宋" w:eastAsia="仿宋_GB2312" w:cs="Times New Roman"/>
                <w:sz w:val="21"/>
                <w:szCs w:val="21"/>
                <w:highlight w:val="none"/>
              </w:rPr>
            </w:pPr>
          </w:p>
        </w:tc>
        <w:tc>
          <w:tcPr>
            <w:tcW w:w="1910" w:type="dxa"/>
            <w:vAlign w:val="center"/>
          </w:tcPr>
          <w:p w14:paraId="2885EFF4">
            <w:pPr>
              <w:jc w:val="center"/>
              <w:rPr>
                <w:rFonts w:hint="eastAsia" w:ascii="仿宋_GB2312" w:hAnsi="华文仿宋" w:eastAsia="仿宋_GB2312" w:cs="Times New Roman"/>
                <w:sz w:val="21"/>
                <w:szCs w:val="21"/>
                <w:highlight w:val="none"/>
              </w:rPr>
            </w:pPr>
          </w:p>
        </w:tc>
      </w:tr>
      <w:tr w14:paraId="0351F8A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4610ED2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4E03B88D">
            <w:pPr>
              <w:jc w:val="center"/>
              <w:rPr>
                <w:rFonts w:hint="eastAsia" w:ascii="仿宋_GB2312" w:hAnsi="华文仿宋" w:eastAsia="仿宋_GB2312" w:cs="Times New Roman"/>
                <w:sz w:val="21"/>
                <w:szCs w:val="21"/>
                <w:highlight w:val="none"/>
              </w:rPr>
            </w:pPr>
          </w:p>
        </w:tc>
        <w:tc>
          <w:tcPr>
            <w:tcW w:w="2410" w:type="dxa"/>
            <w:vAlign w:val="center"/>
          </w:tcPr>
          <w:p w14:paraId="2EFB15FF">
            <w:pPr>
              <w:jc w:val="center"/>
              <w:rPr>
                <w:rFonts w:hint="eastAsia" w:ascii="仿宋_GB2312" w:hAnsi="华文仿宋" w:eastAsia="仿宋_GB2312" w:cs="Times New Roman"/>
                <w:sz w:val="21"/>
                <w:szCs w:val="21"/>
                <w:highlight w:val="none"/>
              </w:rPr>
            </w:pPr>
          </w:p>
        </w:tc>
        <w:tc>
          <w:tcPr>
            <w:tcW w:w="2409" w:type="dxa"/>
            <w:vAlign w:val="center"/>
          </w:tcPr>
          <w:p w14:paraId="6A43EA03">
            <w:pPr>
              <w:jc w:val="center"/>
              <w:rPr>
                <w:rFonts w:hint="eastAsia" w:ascii="仿宋_GB2312" w:hAnsi="华文仿宋" w:eastAsia="仿宋_GB2312" w:cs="Times New Roman"/>
                <w:sz w:val="21"/>
                <w:szCs w:val="21"/>
                <w:highlight w:val="none"/>
              </w:rPr>
            </w:pPr>
          </w:p>
        </w:tc>
        <w:tc>
          <w:tcPr>
            <w:tcW w:w="1910" w:type="dxa"/>
            <w:vAlign w:val="center"/>
          </w:tcPr>
          <w:p w14:paraId="21841327">
            <w:pPr>
              <w:jc w:val="center"/>
              <w:rPr>
                <w:rFonts w:hint="eastAsia" w:ascii="仿宋_GB2312" w:hAnsi="华文仿宋" w:eastAsia="仿宋_GB2312" w:cs="Times New Roman"/>
                <w:sz w:val="21"/>
                <w:szCs w:val="21"/>
                <w:highlight w:val="none"/>
              </w:rPr>
            </w:pPr>
          </w:p>
        </w:tc>
      </w:tr>
      <w:tr w14:paraId="596061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0B09FF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138B766D">
            <w:pPr>
              <w:jc w:val="center"/>
              <w:rPr>
                <w:rFonts w:hint="eastAsia" w:ascii="仿宋_GB2312" w:hAnsi="华文仿宋" w:eastAsia="仿宋_GB2312" w:cs="Times New Roman"/>
                <w:sz w:val="21"/>
                <w:szCs w:val="21"/>
                <w:highlight w:val="none"/>
              </w:rPr>
            </w:pPr>
          </w:p>
        </w:tc>
        <w:tc>
          <w:tcPr>
            <w:tcW w:w="2410" w:type="dxa"/>
            <w:vAlign w:val="center"/>
          </w:tcPr>
          <w:p w14:paraId="14DFEDEC">
            <w:pPr>
              <w:jc w:val="center"/>
              <w:rPr>
                <w:rFonts w:hint="eastAsia" w:ascii="仿宋_GB2312" w:hAnsi="华文仿宋" w:eastAsia="仿宋_GB2312" w:cs="Times New Roman"/>
                <w:sz w:val="21"/>
                <w:szCs w:val="21"/>
                <w:highlight w:val="none"/>
              </w:rPr>
            </w:pPr>
          </w:p>
        </w:tc>
        <w:tc>
          <w:tcPr>
            <w:tcW w:w="2409" w:type="dxa"/>
            <w:vAlign w:val="center"/>
          </w:tcPr>
          <w:p w14:paraId="2DC40741">
            <w:pPr>
              <w:jc w:val="center"/>
              <w:rPr>
                <w:rFonts w:hint="eastAsia" w:ascii="仿宋_GB2312" w:hAnsi="华文仿宋" w:eastAsia="仿宋_GB2312" w:cs="Times New Roman"/>
                <w:sz w:val="21"/>
                <w:szCs w:val="21"/>
                <w:highlight w:val="none"/>
              </w:rPr>
            </w:pPr>
          </w:p>
        </w:tc>
        <w:tc>
          <w:tcPr>
            <w:tcW w:w="1910" w:type="dxa"/>
            <w:vAlign w:val="center"/>
          </w:tcPr>
          <w:p w14:paraId="2246FE3B">
            <w:pPr>
              <w:jc w:val="center"/>
              <w:rPr>
                <w:rFonts w:hint="eastAsia" w:ascii="仿宋_GB2312" w:hAnsi="华文仿宋" w:eastAsia="仿宋_GB2312" w:cs="Times New Roman"/>
                <w:sz w:val="21"/>
                <w:szCs w:val="21"/>
                <w:highlight w:val="none"/>
              </w:rPr>
            </w:pPr>
          </w:p>
        </w:tc>
      </w:tr>
      <w:tr w14:paraId="4C476E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558CBCC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B046435">
            <w:pPr>
              <w:jc w:val="center"/>
              <w:rPr>
                <w:rFonts w:hint="eastAsia" w:ascii="仿宋_GB2312" w:hAnsi="华文仿宋" w:eastAsia="仿宋_GB2312" w:cs="Times New Roman"/>
                <w:sz w:val="21"/>
                <w:szCs w:val="21"/>
                <w:highlight w:val="none"/>
              </w:rPr>
            </w:pPr>
          </w:p>
        </w:tc>
        <w:tc>
          <w:tcPr>
            <w:tcW w:w="2410" w:type="dxa"/>
            <w:vAlign w:val="center"/>
          </w:tcPr>
          <w:p w14:paraId="44422FB6">
            <w:pPr>
              <w:jc w:val="center"/>
              <w:rPr>
                <w:rFonts w:hint="eastAsia" w:ascii="仿宋_GB2312" w:hAnsi="华文仿宋" w:eastAsia="仿宋_GB2312" w:cs="Times New Roman"/>
                <w:sz w:val="21"/>
                <w:szCs w:val="21"/>
                <w:highlight w:val="none"/>
              </w:rPr>
            </w:pPr>
          </w:p>
        </w:tc>
        <w:tc>
          <w:tcPr>
            <w:tcW w:w="2409" w:type="dxa"/>
            <w:vAlign w:val="center"/>
          </w:tcPr>
          <w:p w14:paraId="36282DFA">
            <w:pPr>
              <w:jc w:val="center"/>
              <w:rPr>
                <w:rFonts w:hint="eastAsia" w:ascii="仿宋_GB2312" w:hAnsi="华文仿宋" w:eastAsia="仿宋_GB2312" w:cs="Times New Roman"/>
                <w:sz w:val="21"/>
                <w:szCs w:val="21"/>
                <w:highlight w:val="none"/>
              </w:rPr>
            </w:pPr>
          </w:p>
        </w:tc>
        <w:tc>
          <w:tcPr>
            <w:tcW w:w="1910" w:type="dxa"/>
            <w:vAlign w:val="center"/>
          </w:tcPr>
          <w:p w14:paraId="76BE2622">
            <w:pPr>
              <w:jc w:val="center"/>
              <w:rPr>
                <w:rFonts w:hint="eastAsia" w:ascii="仿宋_GB2312" w:hAnsi="华文仿宋" w:eastAsia="仿宋_GB2312" w:cs="Times New Roman"/>
                <w:sz w:val="21"/>
                <w:szCs w:val="21"/>
                <w:highlight w:val="none"/>
              </w:rPr>
            </w:pPr>
          </w:p>
        </w:tc>
      </w:tr>
      <w:tr w14:paraId="4A53885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7094131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4E2D63CA">
            <w:pPr>
              <w:jc w:val="center"/>
              <w:rPr>
                <w:rFonts w:hint="eastAsia" w:ascii="仿宋_GB2312" w:hAnsi="华文仿宋" w:eastAsia="仿宋_GB2312" w:cs="Times New Roman"/>
                <w:sz w:val="21"/>
                <w:szCs w:val="21"/>
                <w:highlight w:val="none"/>
              </w:rPr>
            </w:pPr>
          </w:p>
        </w:tc>
        <w:tc>
          <w:tcPr>
            <w:tcW w:w="2410" w:type="dxa"/>
            <w:vAlign w:val="center"/>
          </w:tcPr>
          <w:p w14:paraId="08C1F233">
            <w:pPr>
              <w:jc w:val="center"/>
              <w:rPr>
                <w:rFonts w:hint="eastAsia" w:ascii="仿宋_GB2312" w:hAnsi="华文仿宋" w:eastAsia="仿宋_GB2312" w:cs="Times New Roman"/>
                <w:sz w:val="21"/>
                <w:szCs w:val="21"/>
                <w:highlight w:val="none"/>
              </w:rPr>
            </w:pPr>
          </w:p>
        </w:tc>
        <w:tc>
          <w:tcPr>
            <w:tcW w:w="2409" w:type="dxa"/>
            <w:vAlign w:val="center"/>
          </w:tcPr>
          <w:p w14:paraId="119920BE">
            <w:pPr>
              <w:jc w:val="center"/>
              <w:rPr>
                <w:rFonts w:hint="eastAsia" w:ascii="仿宋_GB2312" w:hAnsi="华文仿宋" w:eastAsia="仿宋_GB2312" w:cs="Times New Roman"/>
                <w:sz w:val="21"/>
                <w:szCs w:val="21"/>
                <w:highlight w:val="none"/>
              </w:rPr>
            </w:pPr>
          </w:p>
        </w:tc>
        <w:tc>
          <w:tcPr>
            <w:tcW w:w="1910" w:type="dxa"/>
            <w:vAlign w:val="center"/>
          </w:tcPr>
          <w:p w14:paraId="60D4632C">
            <w:pPr>
              <w:jc w:val="center"/>
              <w:rPr>
                <w:rFonts w:hint="eastAsia" w:ascii="仿宋_GB2312" w:hAnsi="华文仿宋" w:eastAsia="仿宋_GB2312" w:cs="Times New Roman"/>
                <w:sz w:val="21"/>
                <w:szCs w:val="21"/>
                <w:highlight w:val="none"/>
              </w:rPr>
            </w:pPr>
          </w:p>
        </w:tc>
      </w:tr>
    </w:tbl>
    <w:p w14:paraId="2AEAD4FB">
      <w:pPr>
        <w:outlineLvl w:val="1"/>
        <w:rPr>
          <w:rFonts w:hint="eastAsia" w:ascii="仿宋_GB2312" w:hAnsi="华文仿宋" w:eastAsia="仿宋_GB2312" w:cs="Times New Roman"/>
          <w:highlight w:val="none"/>
        </w:rPr>
      </w:pPr>
    </w:p>
    <w:p w14:paraId="6BB51F5A">
      <w:pPr>
        <w:jc w:val="both"/>
        <w:rPr>
          <w:rFonts w:hint="eastAsia" w:ascii="仿宋_GB2312" w:hAnsi="华文仿宋" w:eastAsia="仿宋_GB2312"/>
          <w:sz w:val="21"/>
          <w:szCs w:val="21"/>
          <w:highlight w:val="none"/>
        </w:rPr>
      </w:pPr>
    </w:p>
    <w:p w14:paraId="3E21042C">
      <w:pPr>
        <w:jc w:val="center"/>
        <w:rPr>
          <w:rFonts w:hint="eastAsia" w:ascii="仿宋_GB2312" w:hAnsi="华文仿宋" w:eastAsia="仿宋_GB2312"/>
          <w:sz w:val="21"/>
          <w:szCs w:val="21"/>
          <w:highlight w:val="none"/>
        </w:rPr>
      </w:pPr>
    </w:p>
    <w:p w14:paraId="2B8A07C1">
      <w:pPr>
        <w:jc w:val="center"/>
        <w:rPr>
          <w:rFonts w:hint="eastAsia" w:ascii="仿宋_GB2312" w:hAnsi="华文仿宋" w:eastAsia="仿宋_GB2312"/>
          <w:sz w:val="21"/>
          <w:szCs w:val="21"/>
          <w:highlight w:val="none"/>
        </w:rPr>
      </w:pPr>
    </w:p>
    <w:p w14:paraId="0D5828D2">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A7FA55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2F52A78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484C7642">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AA57899">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CF6A6E0">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72991BD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262B4909">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6F5716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0E5D6AEC">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62A06378">
            <w:pPr>
              <w:jc w:val="center"/>
              <w:rPr>
                <w:rFonts w:hint="eastAsia" w:ascii="仿宋_GB2312" w:hAnsi="华文仿宋" w:eastAsia="仿宋_GB2312" w:cs="Times New Roman"/>
                <w:sz w:val="21"/>
                <w:szCs w:val="21"/>
                <w:highlight w:val="none"/>
              </w:rPr>
            </w:pPr>
          </w:p>
        </w:tc>
        <w:tc>
          <w:tcPr>
            <w:tcW w:w="1996" w:type="dxa"/>
            <w:vAlign w:val="center"/>
          </w:tcPr>
          <w:p w14:paraId="3D3639D8">
            <w:pPr>
              <w:jc w:val="center"/>
              <w:rPr>
                <w:rFonts w:hint="eastAsia" w:ascii="仿宋_GB2312" w:hAnsi="华文仿宋" w:eastAsia="仿宋_GB2312" w:cs="Times New Roman"/>
                <w:sz w:val="21"/>
                <w:szCs w:val="21"/>
                <w:highlight w:val="none"/>
              </w:rPr>
            </w:pPr>
          </w:p>
        </w:tc>
        <w:tc>
          <w:tcPr>
            <w:tcW w:w="2100" w:type="dxa"/>
            <w:vAlign w:val="center"/>
          </w:tcPr>
          <w:p w14:paraId="27D78D60">
            <w:pPr>
              <w:jc w:val="center"/>
              <w:rPr>
                <w:rFonts w:hint="eastAsia" w:ascii="仿宋_GB2312" w:hAnsi="华文仿宋" w:eastAsia="仿宋_GB2312" w:cs="Times New Roman"/>
                <w:sz w:val="21"/>
                <w:szCs w:val="21"/>
                <w:highlight w:val="none"/>
              </w:rPr>
            </w:pPr>
          </w:p>
        </w:tc>
        <w:tc>
          <w:tcPr>
            <w:tcW w:w="1540" w:type="dxa"/>
            <w:vAlign w:val="center"/>
          </w:tcPr>
          <w:p w14:paraId="5051CE5A">
            <w:pPr>
              <w:jc w:val="center"/>
              <w:rPr>
                <w:rFonts w:hint="eastAsia" w:ascii="仿宋_GB2312" w:hAnsi="华文仿宋" w:eastAsia="仿宋_GB2312" w:cs="Times New Roman"/>
                <w:sz w:val="21"/>
                <w:szCs w:val="21"/>
                <w:highlight w:val="none"/>
              </w:rPr>
            </w:pPr>
          </w:p>
        </w:tc>
        <w:tc>
          <w:tcPr>
            <w:tcW w:w="1120" w:type="dxa"/>
            <w:vAlign w:val="center"/>
          </w:tcPr>
          <w:p w14:paraId="1A7B2693">
            <w:pPr>
              <w:jc w:val="center"/>
              <w:rPr>
                <w:rFonts w:hint="eastAsia" w:ascii="仿宋_GB2312" w:hAnsi="华文仿宋" w:eastAsia="仿宋_GB2312" w:cs="Times New Roman"/>
                <w:sz w:val="21"/>
                <w:szCs w:val="21"/>
                <w:highlight w:val="none"/>
              </w:rPr>
            </w:pPr>
          </w:p>
        </w:tc>
      </w:tr>
      <w:tr w14:paraId="0D9B51E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3428C5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2EB777FC">
            <w:pPr>
              <w:jc w:val="center"/>
              <w:rPr>
                <w:rFonts w:hint="eastAsia" w:ascii="仿宋_GB2312" w:hAnsi="华文仿宋" w:eastAsia="仿宋_GB2312" w:cs="Times New Roman"/>
                <w:sz w:val="21"/>
                <w:szCs w:val="21"/>
                <w:highlight w:val="none"/>
              </w:rPr>
            </w:pPr>
          </w:p>
        </w:tc>
        <w:tc>
          <w:tcPr>
            <w:tcW w:w="1996" w:type="dxa"/>
            <w:vAlign w:val="center"/>
          </w:tcPr>
          <w:p w14:paraId="302CFCC6">
            <w:pPr>
              <w:jc w:val="center"/>
              <w:rPr>
                <w:rFonts w:hint="eastAsia" w:ascii="仿宋_GB2312" w:hAnsi="华文仿宋" w:eastAsia="仿宋_GB2312" w:cs="Times New Roman"/>
                <w:sz w:val="21"/>
                <w:szCs w:val="21"/>
                <w:highlight w:val="none"/>
              </w:rPr>
            </w:pPr>
          </w:p>
        </w:tc>
        <w:tc>
          <w:tcPr>
            <w:tcW w:w="2100" w:type="dxa"/>
            <w:vAlign w:val="center"/>
          </w:tcPr>
          <w:p w14:paraId="623022BE">
            <w:pPr>
              <w:jc w:val="center"/>
              <w:rPr>
                <w:rFonts w:hint="eastAsia" w:ascii="仿宋_GB2312" w:hAnsi="华文仿宋" w:eastAsia="仿宋_GB2312" w:cs="Times New Roman"/>
                <w:sz w:val="21"/>
                <w:szCs w:val="21"/>
                <w:highlight w:val="none"/>
              </w:rPr>
            </w:pPr>
          </w:p>
        </w:tc>
        <w:tc>
          <w:tcPr>
            <w:tcW w:w="1540" w:type="dxa"/>
            <w:vAlign w:val="center"/>
          </w:tcPr>
          <w:p w14:paraId="59D57334">
            <w:pPr>
              <w:jc w:val="center"/>
              <w:rPr>
                <w:rFonts w:hint="eastAsia" w:ascii="仿宋_GB2312" w:hAnsi="华文仿宋" w:eastAsia="仿宋_GB2312" w:cs="Times New Roman"/>
                <w:sz w:val="21"/>
                <w:szCs w:val="21"/>
                <w:highlight w:val="none"/>
              </w:rPr>
            </w:pPr>
          </w:p>
        </w:tc>
        <w:tc>
          <w:tcPr>
            <w:tcW w:w="1120" w:type="dxa"/>
            <w:vAlign w:val="center"/>
          </w:tcPr>
          <w:p w14:paraId="7D720279">
            <w:pPr>
              <w:jc w:val="center"/>
              <w:rPr>
                <w:rFonts w:hint="eastAsia" w:ascii="仿宋_GB2312" w:hAnsi="华文仿宋" w:eastAsia="仿宋_GB2312" w:cs="Times New Roman"/>
                <w:sz w:val="21"/>
                <w:szCs w:val="21"/>
                <w:highlight w:val="none"/>
              </w:rPr>
            </w:pPr>
          </w:p>
        </w:tc>
      </w:tr>
      <w:tr w14:paraId="0F51CB2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24C6B1B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37A64F09">
            <w:pPr>
              <w:jc w:val="center"/>
              <w:rPr>
                <w:rFonts w:hint="eastAsia" w:ascii="仿宋_GB2312" w:hAnsi="华文仿宋" w:eastAsia="仿宋_GB2312" w:cs="Times New Roman"/>
                <w:sz w:val="21"/>
                <w:szCs w:val="21"/>
                <w:highlight w:val="none"/>
              </w:rPr>
            </w:pPr>
          </w:p>
        </w:tc>
        <w:tc>
          <w:tcPr>
            <w:tcW w:w="1996" w:type="dxa"/>
            <w:vAlign w:val="center"/>
          </w:tcPr>
          <w:p w14:paraId="54EE0D06">
            <w:pPr>
              <w:jc w:val="center"/>
              <w:rPr>
                <w:rFonts w:hint="eastAsia" w:ascii="仿宋_GB2312" w:hAnsi="华文仿宋" w:eastAsia="仿宋_GB2312" w:cs="Times New Roman"/>
                <w:sz w:val="21"/>
                <w:szCs w:val="21"/>
                <w:highlight w:val="none"/>
              </w:rPr>
            </w:pPr>
          </w:p>
        </w:tc>
        <w:tc>
          <w:tcPr>
            <w:tcW w:w="2100" w:type="dxa"/>
            <w:vAlign w:val="center"/>
          </w:tcPr>
          <w:p w14:paraId="3700C355">
            <w:pPr>
              <w:jc w:val="center"/>
              <w:rPr>
                <w:rFonts w:hint="eastAsia" w:ascii="仿宋_GB2312" w:hAnsi="华文仿宋" w:eastAsia="仿宋_GB2312" w:cs="Times New Roman"/>
                <w:sz w:val="21"/>
                <w:szCs w:val="21"/>
                <w:highlight w:val="none"/>
              </w:rPr>
            </w:pPr>
          </w:p>
        </w:tc>
        <w:tc>
          <w:tcPr>
            <w:tcW w:w="1540" w:type="dxa"/>
            <w:vAlign w:val="center"/>
          </w:tcPr>
          <w:p w14:paraId="6F180287">
            <w:pPr>
              <w:jc w:val="center"/>
              <w:rPr>
                <w:rFonts w:hint="eastAsia" w:ascii="仿宋_GB2312" w:hAnsi="华文仿宋" w:eastAsia="仿宋_GB2312" w:cs="Times New Roman"/>
                <w:sz w:val="21"/>
                <w:szCs w:val="21"/>
                <w:highlight w:val="none"/>
              </w:rPr>
            </w:pPr>
          </w:p>
        </w:tc>
        <w:tc>
          <w:tcPr>
            <w:tcW w:w="1120" w:type="dxa"/>
            <w:vAlign w:val="center"/>
          </w:tcPr>
          <w:p w14:paraId="009AE535">
            <w:pPr>
              <w:jc w:val="center"/>
              <w:rPr>
                <w:rFonts w:hint="eastAsia" w:ascii="仿宋_GB2312" w:hAnsi="华文仿宋" w:eastAsia="仿宋_GB2312" w:cs="Times New Roman"/>
                <w:sz w:val="21"/>
                <w:szCs w:val="21"/>
                <w:highlight w:val="none"/>
              </w:rPr>
            </w:pPr>
          </w:p>
        </w:tc>
      </w:tr>
      <w:tr w14:paraId="6CBABF7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B19D1F3">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0172EBDB">
            <w:pPr>
              <w:jc w:val="center"/>
              <w:rPr>
                <w:rFonts w:hint="eastAsia" w:ascii="仿宋_GB2312" w:hAnsi="华文仿宋" w:eastAsia="仿宋_GB2312" w:cs="Times New Roman"/>
                <w:sz w:val="21"/>
                <w:szCs w:val="21"/>
                <w:highlight w:val="none"/>
              </w:rPr>
            </w:pPr>
          </w:p>
        </w:tc>
        <w:tc>
          <w:tcPr>
            <w:tcW w:w="1996" w:type="dxa"/>
            <w:vAlign w:val="center"/>
          </w:tcPr>
          <w:p w14:paraId="14682CA5">
            <w:pPr>
              <w:jc w:val="center"/>
              <w:rPr>
                <w:rFonts w:hint="eastAsia" w:ascii="仿宋_GB2312" w:hAnsi="华文仿宋" w:eastAsia="仿宋_GB2312" w:cs="Times New Roman"/>
                <w:sz w:val="21"/>
                <w:szCs w:val="21"/>
                <w:highlight w:val="none"/>
              </w:rPr>
            </w:pPr>
          </w:p>
        </w:tc>
        <w:tc>
          <w:tcPr>
            <w:tcW w:w="2100" w:type="dxa"/>
            <w:vAlign w:val="center"/>
          </w:tcPr>
          <w:p w14:paraId="0B867943">
            <w:pPr>
              <w:jc w:val="center"/>
              <w:rPr>
                <w:rFonts w:hint="eastAsia" w:ascii="仿宋_GB2312" w:hAnsi="华文仿宋" w:eastAsia="仿宋_GB2312" w:cs="Times New Roman"/>
                <w:sz w:val="21"/>
                <w:szCs w:val="21"/>
                <w:highlight w:val="none"/>
              </w:rPr>
            </w:pPr>
          </w:p>
        </w:tc>
        <w:tc>
          <w:tcPr>
            <w:tcW w:w="1540" w:type="dxa"/>
            <w:vAlign w:val="center"/>
          </w:tcPr>
          <w:p w14:paraId="39D47864">
            <w:pPr>
              <w:jc w:val="center"/>
              <w:rPr>
                <w:rFonts w:hint="eastAsia" w:ascii="仿宋_GB2312" w:hAnsi="华文仿宋" w:eastAsia="仿宋_GB2312" w:cs="Times New Roman"/>
                <w:sz w:val="21"/>
                <w:szCs w:val="21"/>
                <w:highlight w:val="none"/>
              </w:rPr>
            </w:pPr>
          </w:p>
        </w:tc>
        <w:tc>
          <w:tcPr>
            <w:tcW w:w="1120" w:type="dxa"/>
            <w:vAlign w:val="center"/>
          </w:tcPr>
          <w:p w14:paraId="1411F19B">
            <w:pPr>
              <w:jc w:val="center"/>
              <w:rPr>
                <w:rFonts w:hint="eastAsia" w:ascii="仿宋_GB2312" w:hAnsi="华文仿宋" w:eastAsia="仿宋_GB2312" w:cs="Times New Roman"/>
                <w:sz w:val="21"/>
                <w:szCs w:val="21"/>
                <w:highlight w:val="none"/>
              </w:rPr>
            </w:pPr>
          </w:p>
        </w:tc>
      </w:tr>
      <w:tr w14:paraId="60362E4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3133297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211A01F1">
            <w:pPr>
              <w:jc w:val="center"/>
              <w:rPr>
                <w:rFonts w:hint="eastAsia" w:ascii="仿宋_GB2312" w:hAnsi="华文仿宋" w:eastAsia="仿宋_GB2312" w:cs="Times New Roman"/>
                <w:sz w:val="21"/>
                <w:szCs w:val="21"/>
                <w:highlight w:val="none"/>
              </w:rPr>
            </w:pPr>
          </w:p>
        </w:tc>
        <w:tc>
          <w:tcPr>
            <w:tcW w:w="1996" w:type="dxa"/>
            <w:vAlign w:val="center"/>
          </w:tcPr>
          <w:p w14:paraId="0716C9B5">
            <w:pPr>
              <w:jc w:val="center"/>
              <w:rPr>
                <w:rFonts w:hint="eastAsia" w:ascii="仿宋_GB2312" w:hAnsi="华文仿宋" w:eastAsia="仿宋_GB2312" w:cs="Times New Roman"/>
                <w:sz w:val="21"/>
                <w:szCs w:val="21"/>
                <w:highlight w:val="none"/>
              </w:rPr>
            </w:pPr>
          </w:p>
        </w:tc>
        <w:tc>
          <w:tcPr>
            <w:tcW w:w="2100" w:type="dxa"/>
            <w:vAlign w:val="center"/>
          </w:tcPr>
          <w:p w14:paraId="02E4D83C">
            <w:pPr>
              <w:jc w:val="center"/>
              <w:rPr>
                <w:rFonts w:hint="eastAsia" w:ascii="仿宋_GB2312" w:hAnsi="华文仿宋" w:eastAsia="仿宋_GB2312" w:cs="Times New Roman"/>
                <w:sz w:val="21"/>
                <w:szCs w:val="21"/>
                <w:highlight w:val="none"/>
              </w:rPr>
            </w:pPr>
          </w:p>
        </w:tc>
        <w:tc>
          <w:tcPr>
            <w:tcW w:w="1540" w:type="dxa"/>
            <w:vAlign w:val="center"/>
          </w:tcPr>
          <w:p w14:paraId="143D1CEF">
            <w:pPr>
              <w:jc w:val="center"/>
              <w:rPr>
                <w:rFonts w:hint="eastAsia" w:ascii="仿宋_GB2312" w:hAnsi="华文仿宋" w:eastAsia="仿宋_GB2312" w:cs="Times New Roman"/>
                <w:sz w:val="21"/>
                <w:szCs w:val="21"/>
                <w:highlight w:val="none"/>
              </w:rPr>
            </w:pPr>
          </w:p>
        </w:tc>
        <w:tc>
          <w:tcPr>
            <w:tcW w:w="1120" w:type="dxa"/>
            <w:vAlign w:val="center"/>
          </w:tcPr>
          <w:p w14:paraId="4BF1DB80">
            <w:pPr>
              <w:jc w:val="center"/>
              <w:rPr>
                <w:rFonts w:hint="eastAsia" w:ascii="仿宋_GB2312" w:hAnsi="华文仿宋" w:eastAsia="仿宋_GB2312" w:cs="Times New Roman"/>
                <w:sz w:val="21"/>
                <w:szCs w:val="21"/>
                <w:highlight w:val="none"/>
              </w:rPr>
            </w:pPr>
          </w:p>
        </w:tc>
      </w:tr>
    </w:tbl>
    <w:p w14:paraId="6FDA71C8">
      <w:pPr>
        <w:spacing w:line="240" w:lineRule="exact"/>
        <w:rPr>
          <w:highlight w:val="none"/>
        </w:rPr>
        <w:sectPr>
          <w:pgSz w:w="11906" w:h="16838"/>
          <w:pgMar w:top="1378" w:right="1418" w:bottom="1134" w:left="1418" w:header="1179" w:footer="1094" w:gutter="0"/>
          <w:pgBorders>
            <w:top w:val="none" w:sz="0" w:space="0"/>
            <w:left w:val="none" w:sz="0" w:space="0"/>
            <w:bottom w:val="none" w:sz="0" w:space="0"/>
            <w:right w:val="none" w:sz="0" w:space="0"/>
          </w:pgBorders>
          <w:pgNumType w:fmt="numberInDash"/>
          <w:cols w:space="720" w:num="1"/>
          <w:docGrid w:linePitch="326" w:charSpace="0"/>
        </w:sectPr>
      </w:pPr>
    </w:p>
    <w:p w14:paraId="4EC51B3B">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A79B0FF">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07FA59E4">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651FDFB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465FD8F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6F2CE89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5F91A6D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7230E38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79D1C2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2BC2CCA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661B3E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77068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4D8E8DA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26062DE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73D5DDEC">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559B2FD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2DAEA59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37D257C6">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724CE3AF">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5CF4876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460D3553">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3F12AD3A">
      <w:pPr>
        <w:spacing w:line="400" w:lineRule="exact"/>
        <w:ind w:firstLine="200"/>
        <w:jc w:val="left"/>
        <w:rPr>
          <w:rFonts w:ascii="仿宋_GB2312" w:eastAsia="仿宋_GB2312" w:cs="宋体" w:hAnsiTheme="minorEastAsia"/>
          <w:highlight w:val="none"/>
        </w:rPr>
      </w:pPr>
    </w:p>
    <w:p w14:paraId="22EB83CE">
      <w:pPr>
        <w:widowControl/>
        <w:jc w:val="center"/>
        <w:rPr>
          <w:rFonts w:hint="eastAsia" w:ascii="仿宋_GB2312" w:eastAsia="仿宋_GB2312" w:hAnsiTheme="majorEastAsia"/>
          <w:b/>
          <w:bCs/>
          <w:sz w:val="28"/>
          <w:szCs w:val="28"/>
          <w:highlight w:val="none"/>
        </w:rPr>
      </w:pPr>
    </w:p>
    <w:p w14:paraId="610B4E12">
      <w:pPr>
        <w:widowControl/>
        <w:jc w:val="center"/>
        <w:rPr>
          <w:rFonts w:hint="eastAsia" w:ascii="仿宋_GB2312" w:eastAsia="仿宋_GB2312" w:hAnsiTheme="majorEastAsia"/>
          <w:b/>
          <w:bCs/>
          <w:sz w:val="28"/>
          <w:szCs w:val="28"/>
          <w:highlight w:val="none"/>
        </w:rPr>
      </w:pPr>
    </w:p>
    <w:p w14:paraId="175B5DAB">
      <w:pPr>
        <w:widowControl/>
        <w:jc w:val="center"/>
        <w:rPr>
          <w:rFonts w:hint="eastAsia" w:ascii="仿宋_GB2312" w:eastAsia="仿宋_GB2312" w:hAnsiTheme="majorEastAsia"/>
          <w:b/>
          <w:bCs/>
          <w:sz w:val="28"/>
          <w:szCs w:val="28"/>
          <w:highlight w:val="none"/>
        </w:rPr>
      </w:pPr>
    </w:p>
    <w:p w14:paraId="4D6D9FEE">
      <w:pPr>
        <w:widowControl/>
        <w:jc w:val="center"/>
        <w:rPr>
          <w:rFonts w:hint="eastAsia" w:ascii="仿宋_GB2312" w:eastAsia="仿宋_GB2312" w:hAnsiTheme="majorEastAsia"/>
          <w:b/>
          <w:bCs/>
          <w:sz w:val="28"/>
          <w:szCs w:val="28"/>
          <w:highlight w:val="none"/>
        </w:rPr>
      </w:pPr>
    </w:p>
    <w:p w14:paraId="691D6098">
      <w:pPr>
        <w:widowControl/>
        <w:jc w:val="center"/>
        <w:rPr>
          <w:rFonts w:hint="eastAsia" w:ascii="仿宋_GB2312" w:eastAsia="仿宋_GB2312" w:hAnsiTheme="majorEastAsia"/>
          <w:b/>
          <w:bCs/>
          <w:sz w:val="28"/>
          <w:szCs w:val="28"/>
          <w:highlight w:val="none"/>
        </w:rPr>
      </w:pPr>
    </w:p>
    <w:p w14:paraId="3649838D">
      <w:pPr>
        <w:widowControl/>
        <w:jc w:val="center"/>
        <w:rPr>
          <w:rFonts w:hint="eastAsia" w:ascii="仿宋_GB2312" w:eastAsia="仿宋_GB2312" w:hAnsiTheme="majorEastAsia"/>
          <w:b/>
          <w:bCs/>
          <w:sz w:val="28"/>
          <w:szCs w:val="28"/>
          <w:highlight w:val="none"/>
        </w:rPr>
      </w:pPr>
    </w:p>
    <w:p w14:paraId="53D133F4">
      <w:pPr>
        <w:widowControl/>
        <w:jc w:val="center"/>
        <w:rPr>
          <w:rFonts w:hint="eastAsia" w:ascii="仿宋_GB2312" w:eastAsia="仿宋_GB2312" w:hAnsiTheme="majorEastAsia"/>
          <w:b/>
          <w:bCs/>
          <w:sz w:val="28"/>
          <w:szCs w:val="28"/>
          <w:highlight w:val="none"/>
        </w:rPr>
      </w:pPr>
    </w:p>
    <w:p w14:paraId="61EBA2E9">
      <w:pPr>
        <w:widowControl/>
        <w:jc w:val="center"/>
        <w:rPr>
          <w:rFonts w:hint="eastAsia" w:ascii="仿宋_GB2312" w:eastAsia="仿宋_GB2312" w:hAnsiTheme="majorEastAsia"/>
          <w:b/>
          <w:bCs/>
          <w:sz w:val="28"/>
          <w:szCs w:val="28"/>
          <w:highlight w:val="none"/>
        </w:rPr>
      </w:pPr>
    </w:p>
    <w:p w14:paraId="5530A763">
      <w:pPr>
        <w:widowControl/>
        <w:jc w:val="center"/>
        <w:rPr>
          <w:rFonts w:hint="eastAsia" w:ascii="仿宋_GB2312" w:eastAsia="仿宋_GB2312" w:hAnsiTheme="majorEastAsia"/>
          <w:b/>
          <w:bCs/>
          <w:sz w:val="28"/>
          <w:szCs w:val="28"/>
          <w:highlight w:val="none"/>
        </w:rPr>
      </w:pPr>
    </w:p>
    <w:p w14:paraId="52D45452">
      <w:pPr>
        <w:widowControl/>
        <w:jc w:val="center"/>
        <w:rPr>
          <w:rFonts w:hint="eastAsia" w:ascii="仿宋_GB2312" w:eastAsia="仿宋_GB2312" w:hAnsiTheme="majorEastAsia"/>
          <w:b/>
          <w:bCs/>
          <w:sz w:val="28"/>
          <w:szCs w:val="28"/>
          <w:highlight w:val="none"/>
        </w:rPr>
      </w:pPr>
    </w:p>
    <w:p w14:paraId="2EBCFE8E">
      <w:pPr>
        <w:widowControl/>
        <w:shd w:val="clear" w:color="auto" w:fill="FFFFFF"/>
        <w:spacing w:line="560" w:lineRule="exact"/>
        <w:jc w:val="center"/>
        <w:rPr>
          <w:rFonts w:ascii="黑体" w:hAnsi="黑体" w:eastAsia="黑体" w:cs="Arial"/>
          <w:color w:val="000000"/>
          <w:kern w:val="0"/>
          <w:sz w:val="44"/>
          <w:szCs w:val="44"/>
        </w:rPr>
      </w:pPr>
      <w:r>
        <w:rPr>
          <w:rFonts w:ascii="黑体" w:hAnsi="黑体" w:eastAsia="黑体" w:cs="Arial"/>
          <w:color w:val="000000"/>
          <w:kern w:val="0"/>
          <w:sz w:val="44"/>
          <w:szCs w:val="44"/>
        </w:rPr>
        <w:t>关于投标单位关联关系的认定说明</w:t>
      </w:r>
    </w:p>
    <w:p w14:paraId="700AF3B0">
      <w:pPr>
        <w:widowControl/>
        <w:shd w:val="clear" w:color="auto" w:fill="FFFFFF"/>
        <w:spacing w:line="560" w:lineRule="exact"/>
        <w:ind w:firstLine="480" w:firstLineChars="200"/>
        <w:rPr>
          <w:rFonts w:ascii="仿宋" w:hAnsi="仿宋" w:eastAsia="仿宋" w:cs="Arial"/>
          <w:color w:val="000000"/>
          <w:kern w:val="0"/>
          <w:sz w:val="24"/>
          <w:szCs w:val="24"/>
        </w:rPr>
      </w:pPr>
      <w:r>
        <w:rPr>
          <w:rFonts w:hint="eastAsia" w:ascii="仿宋" w:hAnsi="仿宋" w:eastAsia="仿宋" w:cs="Arial"/>
          <w:color w:val="000000"/>
          <w:kern w:val="0"/>
          <w:sz w:val="24"/>
          <w:szCs w:val="24"/>
        </w:rPr>
        <w:t>根据</w:t>
      </w:r>
      <w:r>
        <w:rPr>
          <w:rFonts w:ascii="仿宋" w:hAnsi="仿宋" w:eastAsia="仿宋" w:cs="Arial"/>
          <w:color w:val="000000"/>
          <w:kern w:val="0"/>
          <w:sz w:val="24"/>
          <w:szCs w:val="24"/>
        </w:rPr>
        <w:t>《招标投标法》第53条规定：“投标人相互串通投标或者与招标人串通投标的，投标人以向招标人或者评标委员会成员行贿的手段谋取中标的，中标无效。”《公司法》第二百一十六条：“本法下列用语的含义：（四）关联关系，是指公司控股股东、实际控制人、董事、监事、高级管理人员与其直接或者间接控制的企业之间的关系，以及可能导致公司利益转移的其他关系。但是，国家控股的企业之间不仅因为同受国家控股而具有关联关系。”</w:t>
      </w:r>
    </w:p>
    <w:p w14:paraId="2120DDDC">
      <w:pPr>
        <w:widowControl/>
        <w:shd w:val="clear" w:color="auto" w:fill="FFFFFF"/>
        <w:spacing w:line="560" w:lineRule="exact"/>
        <w:ind w:firstLine="480" w:firstLineChars="200"/>
        <w:rPr>
          <w:rFonts w:ascii="仿宋" w:hAnsi="仿宋" w:eastAsia="仿宋" w:cs="Arial"/>
          <w:color w:val="000000"/>
          <w:kern w:val="0"/>
          <w:sz w:val="24"/>
          <w:szCs w:val="24"/>
        </w:rPr>
      </w:pPr>
      <w:r>
        <w:rPr>
          <w:rFonts w:ascii="仿宋" w:hAnsi="仿宋" w:eastAsia="仿宋" w:cs="Arial"/>
          <w:color w:val="000000"/>
          <w:kern w:val="0"/>
          <w:sz w:val="24"/>
          <w:szCs w:val="24"/>
        </w:rPr>
        <w:t>为防止分供方围标串标，规范招标行为，现列举招标中常见的关联关系供各单位参考</w:t>
      </w:r>
      <w:r>
        <w:rPr>
          <w:rFonts w:hint="eastAsia" w:ascii="仿宋" w:hAnsi="仿宋" w:eastAsia="仿宋" w:cs="Arial"/>
          <w:color w:val="000000"/>
          <w:kern w:val="0"/>
          <w:sz w:val="24"/>
          <w:szCs w:val="24"/>
        </w:rPr>
        <w:t>：</w:t>
      </w:r>
    </w:p>
    <w:p w14:paraId="75B6D63D">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1.不同投标人的法人或主要负责人为同一人；</w:t>
      </w:r>
    </w:p>
    <w:p w14:paraId="5145ADA7">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2.相互间直接或者间接持有其中一方的股份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5C5CDE82">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3.直接或间接同为第三者所拥有或控制股份</w:t>
      </w:r>
      <w:r>
        <w:rPr>
          <w:rFonts w:hint="eastAsia" w:ascii="仿宋" w:hAnsi="仿宋" w:eastAsia="仿宋" w:cs="Arial"/>
          <w:color w:val="000000"/>
          <w:kern w:val="0"/>
          <w:sz w:val="24"/>
          <w:szCs w:val="24"/>
        </w:rPr>
        <w:t>，或互为监事</w:t>
      </w:r>
      <w:r>
        <w:rPr>
          <w:rFonts w:ascii="仿宋" w:hAnsi="仿宋" w:eastAsia="仿宋" w:cs="Arial"/>
          <w:color w:val="000000"/>
          <w:kern w:val="0"/>
          <w:sz w:val="24"/>
          <w:szCs w:val="24"/>
        </w:rPr>
        <w:t>；</w:t>
      </w:r>
    </w:p>
    <w:p w14:paraId="4949A6ED">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4.相互间存在租赁关系（例如商混站的租赁）；；</w:t>
      </w:r>
    </w:p>
    <w:p w14:paraId="01E3B81C">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5.属于同一集团、协会等组织成员的投标人按照该组织要求协同投标；</w:t>
      </w:r>
    </w:p>
    <w:p w14:paraId="0CB5B169">
      <w:pPr>
        <w:widowControl/>
        <w:shd w:val="clear" w:color="auto" w:fill="FFFFFF"/>
        <w:spacing w:line="560" w:lineRule="exact"/>
        <w:ind w:firstLine="480" w:firstLineChars="200"/>
        <w:jc w:val="left"/>
        <w:rPr>
          <w:rFonts w:ascii="仿宋" w:hAnsi="仿宋" w:eastAsia="仿宋" w:cs="Arial"/>
          <w:color w:val="000000"/>
          <w:kern w:val="0"/>
          <w:sz w:val="24"/>
          <w:szCs w:val="24"/>
        </w:rPr>
      </w:pPr>
      <w:r>
        <w:rPr>
          <w:rFonts w:ascii="仿宋" w:hAnsi="仿宋" w:eastAsia="仿宋" w:cs="Arial"/>
          <w:color w:val="000000"/>
          <w:kern w:val="0"/>
          <w:sz w:val="24"/>
          <w:szCs w:val="24"/>
        </w:rPr>
        <w:t>6.投标人之间为谋取中标或者排斥</w:t>
      </w:r>
      <w:r>
        <w:rPr>
          <w:rFonts w:hint="eastAsia" w:ascii="仿宋" w:hAnsi="仿宋" w:eastAsia="仿宋" w:cs="Arial"/>
          <w:color w:val="000000"/>
          <w:kern w:val="0"/>
          <w:sz w:val="24"/>
          <w:szCs w:val="24"/>
        </w:rPr>
        <w:t>其他</w:t>
      </w:r>
      <w:r>
        <w:rPr>
          <w:rFonts w:ascii="仿宋" w:hAnsi="仿宋" w:eastAsia="仿宋" w:cs="Arial"/>
          <w:color w:val="000000"/>
          <w:kern w:val="0"/>
          <w:sz w:val="24"/>
          <w:szCs w:val="24"/>
        </w:rPr>
        <w:t>投标人而采取的</w:t>
      </w:r>
      <w:r>
        <w:rPr>
          <w:rFonts w:hint="eastAsia" w:ascii="仿宋" w:hAnsi="仿宋" w:eastAsia="仿宋" w:cs="Arial"/>
          <w:color w:val="000000"/>
          <w:kern w:val="0"/>
          <w:sz w:val="24"/>
          <w:szCs w:val="24"/>
        </w:rPr>
        <w:t>任何围标串标</w:t>
      </w:r>
      <w:r>
        <w:rPr>
          <w:rFonts w:ascii="仿宋" w:hAnsi="仿宋" w:eastAsia="仿宋" w:cs="Arial"/>
          <w:color w:val="000000"/>
          <w:kern w:val="0"/>
          <w:sz w:val="24"/>
          <w:szCs w:val="24"/>
        </w:rPr>
        <w:t>行动；</w:t>
      </w:r>
    </w:p>
    <w:p w14:paraId="6C4EE0CA">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7.不同投标人的投标文件由同一单位或者个人编制</w:t>
      </w:r>
      <w:r>
        <w:rPr>
          <w:rFonts w:hint="eastAsia" w:ascii="仿宋" w:hAnsi="仿宋" w:eastAsia="仿宋" w:cs="Arial"/>
          <w:color w:val="000000"/>
          <w:kern w:val="0"/>
          <w:sz w:val="24"/>
          <w:szCs w:val="24"/>
        </w:rPr>
        <w:t>或电子资料属性相同</w:t>
      </w:r>
      <w:r>
        <w:rPr>
          <w:rFonts w:ascii="仿宋" w:hAnsi="仿宋" w:eastAsia="仿宋" w:cs="Arial"/>
          <w:color w:val="000000"/>
          <w:kern w:val="0"/>
          <w:sz w:val="24"/>
          <w:szCs w:val="24"/>
        </w:rPr>
        <w:t>；</w:t>
      </w:r>
    </w:p>
    <w:p w14:paraId="5779385B">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8.不同投标人的投标文件载明的项目管理成员为同一人；</w:t>
      </w:r>
    </w:p>
    <w:p w14:paraId="0532E162">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9.不同投标人的投标文件异常一致或投标报价呈规律性差异；</w:t>
      </w:r>
    </w:p>
    <w:p w14:paraId="79FC5F5B">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10.不同投标人的投标文件相互混装；</w:t>
      </w:r>
    </w:p>
    <w:p w14:paraId="182CC7F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11.不同投标人的投标保证金从同一单位或者个人的账户转出。</w:t>
      </w:r>
    </w:p>
    <w:p w14:paraId="6F9CD47D">
      <w:pPr>
        <w:widowControl/>
        <w:shd w:val="clear" w:color="auto" w:fill="FFFFFF"/>
        <w:spacing w:line="560" w:lineRule="exact"/>
        <w:ind w:left="480" w:leftChars="200"/>
        <w:jc w:val="left"/>
        <w:rPr>
          <w:rFonts w:ascii="仿宋" w:hAnsi="仿宋" w:eastAsia="仿宋" w:cs="Arial"/>
          <w:color w:val="000000"/>
          <w:kern w:val="0"/>
          <w:sz w:val="24"/>
          <w:szCs w:val="24"/>
        </w:rPr>
      </w:pPr>
      <w:r>
        <w:rPr>
          <w:rFonts w:ascii="仿宋" w:hAnsi="仿宋" w:eastAsia="仿宋" w:cs="Arial"/>
          <w:color w:val="000000"/>
          <w:kern w:val="0"/>
          <w:sz w:val="24"/>
          <w:szCs w:val="24"/>
        </w:rPr>
        <w:t>12</w:t>
      </w:r>
      <w:r>
        <w:rPr>
          <w:rFonts w:hint="eastAsia" w:ascii="仿宋" w:hAnsi="仿宋" w:eastAsia="仿宋" w:cs="Arial"/>
          <w:color w:val="000000"/>
          <w:kern w:val="0"/>
          <w:sz w:val="24"/>
          <w:szCs w:val="24"/>
        </w:rPr>
        <w:t>.报名IP地址或投标信息雷同。</w:t>
      </w:r>
    </w:p>
    <w:p w14:paraId="065A8E6A">
      <w:pPr>
        <w:widowControl/>
        <w:spacing w:line="480" w:lineRule="auto"/>
        <w:rPr>
          <w:rFonts w:ascii="宋体" w:hAnsi="宋体"/>
          <w:sz w:val="21"/>
          <w:szCs w:val="21"/>
          <w:highlight w:val="none"/>
        </w:rPr>
      </w:pPr>
    </w:p>
    <w:sectPr>
      <w:headerReference r:id="rId4" w:type="default"/>
      <w:footerReference r:id="rId5" w:type="default"/>
      <w:pgSz w:w="11906" w:h="16838"/>
      <w:pgMar w:top="1378" w:right="1418" w:bottom="1134" w:left="1418" w:header="1181" w:footer="1093"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BD3A7">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FAEB1">
    <w:pPr>
      <w:pStyle w:val="23"/>
      <w:tabs>
        <w:tab w:val="left" w:pos="613"/>
      </w:tabs>
      <w:jc w:val="left"/>
      <w:rPr>
        <w:rFonts w:hint="eastAsia" w:eastAsiaTheme="minorEastAsia"/>
        <w:lang w:eastAsia="zh-CN"/>
      </w:rPr>
    </w:pPr>
    <w:r>
      <w:rPr>
        <w:rFonts w:hint="eastAsia"/>
        <w:lang w:eastAsia="zh-CN"/>
      </w:rPr>
      <w:tab/>
    </w: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6BDF7">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mQ0OTgxMTE2Nzg1MGQyY2I2OTRiZTBjZDdkN2YzOWE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6B445E3"/>
    <w:rsid w:val="0714751A"/>
    <w:rsid w:val="082931CB"/>
    <w:rsid w:val="0AE10B06"/>
    <w:rsid w:val="0B4E1717"/>
    <w:rsid w:val="0C6B0A2B"/>
    <w:rsid w:val="0DF45F94"/>
    <w:rsid w:val="0E1529C0"/>
    <w:rsid w:val="10E2481B"/>
    <w:rsid w:val="117711C9"/>
    <w:rsid w:val="161F5FD5"/>
    <w:rsid w:val="165779D7"/>
    <w:rsid w:val="16BC60CF"/>
    <w:rsid w:val="20C8798E"/>
    <w:rsid w:val="241B30B1"/>
    <w:rsid w:val="24F00B4F"/>
    <w:rsid w:val="25844CA4"/>
    <w:rsid w:val="26617A5D"/>
    <w:rsid w:val="27414953"/>
    <w:rsid w:val="27616031"/>
    <w:rsid w:val="2AC854F7"/>
    <w:rsid w:val="2C0B4D56"/>
    <w:rsid w:val="2C203B63"/>
    <w:rsid w:val="3145400B"/>
    <w:rsid w:val="31466869"/>
    <w:rsid w:val="320E0EC9"/>
    <w:rsid w:val="330E1E41"/>
    <w:rsid w:val="33C466F0"/>
    <w:rsid w:val="397E2222"/>
    <w:rsid w:val="39B316EF"/>
    <w:rsid w:val="3A0F0743"/>
    <w:rsid w:val="3B9F6BA4"/>
    <w:rsid w:val="3E4E1ADC"/>
    <w:rsid w:val="3F6F0185"/>
    <w:rsid w:val="475A08F8"/>
    <w:rsid w:val="48F52D7E"/>
    <w:rsid w:val="4A8C758B"/>
    <w:rsid w:val="4AA24345"/>
    <w:rsid w:val="4C8E75EA"/>
    <w:rsid w:val="52C754D9"/>
    <w:rsid w:val="532B72B9"/>
    <w:rsid w:val="53D91ED4"/>
    <w:rsid w:val="561A543D"/>
    <w:rsid w:val="5DE62550"/>
    <w:rsid w:val="5E7B4DA6"/>
    <w:rsid w:val="5ED66091"/>
    <w:rsid w:val="60C91940"/>
    <w:rsid w:val="60DB1620"/>
    <w:rsid w:val="63220071"/>
    <w:rsid w:val="64824AEB"/>
    <w:rsid w:val="673B5B7F"/>
    <w:rsid w:val="67F22529"/>
    <w:rsid w:val="694A240A"/>
    <w:rsid w:val="6A136F29"/>
    <w:rsid w:val="6A9F33B3"/>
    <w:rsid w:val="6AA33E09"/>
    <w:rsid w:val="6AB477DC"/>
    <w:rsid w:val="6B00621A"/>
    <w:rsid w:val="6BD2489F"/>
    <w:rsid w:val="6EA07FF8"/>
    <w:rsid w:val="725373AF"/>
    <w:rsid w:val="78830927"/>
    <w:rsid w:val="7A797CE9"/>
    <w:rsid w:val="7BA07691"/>
    <w:rsid w:val="7BBD0AA3"/>
    <w:rsid w:val="7C057A0C"/>
    <w:rsid w:val="7CEB42DF"/>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74"/>
    <w:autoRedefine/>
    <w:qFormat/>
    <w:uiPriority w:val="0"/>
    <w:rPr>
      <w:rFonts w:ascii="宋体" w:hAnsi="Courier New"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Normal Indent"/>
    <w:basedOn w:val="1"/>
    <w:autoRedefine/>
    <w:qFormat/>
    <w:uiPriority w:val="0"/>
    <w:pPr>
      <w:ind w:firstLine="420"/>
    </w:pPr>
    <w:rPr>
      <w:rFonts w:ascii="宋体" w:hAnsi="宋体" w:eastAsia="宋体" w:cs="宋体"/>
      <w:kern w:val="44"/>
      <w:sz w:val="21"/>
      <w:szCs w:val="21"/>
    </w:rPr>
  </w:style>
  <w:style w:type="paragraph" w:styleId="10">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1">
    <w:name w:val="annotation text"/>
    <w:basedOn w:val="1"/>
    <w:link w:val="64"/>
    <w:semiHidden/>
    <w:unhideWhenUsed/>
    <w:qFormat/>
    <w:uiPriority w:val="0"/>
    <w:pPr>
      <w:jc w:val="left"/>
    </w:pPr>
  </w:style>
  <w:style w:type="paragraph" w:styleId="12">
    <w:name w:val="Salutation"/>
    <w:basedOn w:val="1"/>
    <w:next w:val="1"/>
    <w:link w:val="57"/>
    <w:autoRedefine/>
    <w:qFormat/>
    <w:uiPriority w:val="0"/>
    <w:rPr>
      <w:rFonts w:ascii="宋体" w:hAnsi="宋体" w:eastAsia="宋体" w:cs="宋体"/>
      <w:kern w:val="44"/>
      <w:sz w:val="32"/>
      <w:szCs w:val="32"/>
    </w:rPr>
  </w:style>
  <w:style w:type="paragraph" w:styleId="13">
    <w:name w:val="Body Text 3"/>
    <w:basedOn w:val="1"/>
    <w:link w:val="305"/>
    <w:autoRedefine/>
    <w:semiHidden/>
    <w:unhideWhenUsed/>
    <w:qFormat/>
    <w:uiPriority w:val="99"/>
    <w:pPr>
      <w:spacing w:after="120"/>
    </w:pPr>
    <w:rPr>
      <w:sz w:val="16"/>
      <w:szCs w:val="16"/>
    </w:rPr>
  </w:style>
  <w:style w:type="paragraph" w:styleId="14">
    <w:name w:val="Body Text"/>
    <w:basedOn w:val="1"/>
    <w:link w:val="51"/>
    <w:autoRedefine/>
    <w:qFormat/>
    <w:uiPriority w:val="0"/>
    <w:pPr>
      <w:spacing w:after="120"/>
    </w:pPr>
    <w:rPr>
      <w:rFonts w:ascii="宋体" w:hAnsi="宋体" w:eastAsia="宋体" w:cs="宋体"/>
      <w:kern w:val="44"/>
      <w:sz w:val="28"/>
      <w:szCs w:val="28"/>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1"/>
    <w:next w:val="11"/>
    <w:link w:val="62"/>
    <w:autoRedefine/>
    <w:semiHidden/>
    <w:qFormat/>
    <w:uiPriority w:val="0"/>
    <w:rPr>
      <w:rFonts w:ascii="宋体" w:hAnsi="宋体" w:eastAsia="宋体" w:cs="宋体"/>
      <w:b/>
      <w:bCs/>
      <w:kern w:val="44"/>
      <w:sz w:val="28"/>
      <w:szCs w:val="28"/>
    </w:rPr>
  </w:style>
  <w:style w:type="paragraph" w:styleId="33">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3"/>
    <w:autoRedefine/>
    <w:qFormat/>
    <w:uiPriority w:val="0"/>
    <w:rPr>
      <w:rFonts w:ascii="宋体" w:hAnsi="宋体" w:eastAsia="宋体" w:cs="宋体"/>
      <w:b/>
      <w:bCs/>
      <w:kern w:val="44"/>
      <w:sz w:val="44"/>
      <w:szCs w:val="44"/>
    </w:rPr>
  </w:style>
  <w:style w:type="character" w:customStyle="1" w:styleId="43">
    <w:name w:val="标题 2 Char"/>
    <w:basedOn w:val="36"/>
    <w:link w:val="4"/>
    <w:autoRedefine/>
    <w:qFormat/>
    <w:uiPriority w:val="0"/>
    <w:rPr>
      <w:rFonts w:ascii="Arial" w:hAnsi="Arial" w:eastAsia="黑体" w:cs="Arial"/>
      <w:b/>
      <w:bCs/>
      <w:kern w:val="44"/>
      <w:sz w:val="32"/>
      <w:szCs w:val="32"/>
    </w:rPr>
  </w:style>
  <w:style w:type="character" w:customStyle="1" w:styleId="44">
    <w:name w:val="标题 3 Char"/>
    <w:basedOn w:val="36"/>
    <w:link w:val="5"/>
    <w:autoRedefine/>
    <w:qFormat/>
    <w:uiPriority w:val="0"/>
    <w:rPr>
      <w:rFonts w:ascii="宋体" w:hAnsi="宋体" w:eastAsia="宋体" w:cs="宋体"/>
      <w:b/>
      <w:bCs/>
      <w:kern w:val="44"/>
      <w:sz w:val="32"/>
      <w:szCs w:val="32"/>
    </w:rPr>
  </w:style>
  <w:style w:type="character" w:customStyle="1" w:styleId="45">
    <w:name w:val="标题 4 Char"/>
    <w:basedOn w:val="36"/>
    <w:link w:val="6"/>
    <w:autoRedefine/>
    <w:qFormat/>
    <w:uiPriority w:val="0"/>
    <w:rPr>
      <w:rFonts w:ascii="Arial" w:hAnsi="Arial" w:eastAsia="黑体" w:cs="Arial"/>
      <w:b/>
      <w:bCs/>
      <w:kern w:val="44"/>
      <w:sz w:val="28"/>
      <w:szCs w:val="28"/>
    </w:rPr>
  </w:style>
  <w:style w:type="character" w:customStyle="1" w:styleId="46">
    <w:name w:val="标题 9 Char"/>
    <w:basedOn w:val="36"/>
    <w:link w:val="7"/>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4"/>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10"/>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2"/>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1"/>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2"/>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10"/>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10"/>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10"/>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10"/>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10"/>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10"/>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10"/>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10"/>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3"/>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25</Pages>
  <Words>11250</Words>
  <Characters>12757</Characters>
  <Lines>92</Lines>
  <Paragraphs>26</Paragraphs>
  <TotalTime>22</TotalTime>
  <ScaleCrop>false</ScaleCrop>
  <LinksUpToDate>false</LinksUpToDate>
  <CharactersWithSpaces>13621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侯雄帆</cp:lastModifiedBy>
  <cp:lastPrinted>2020-05-07T01:04:00Z</cp:lastPrinted>
  <dcterms:modified xsi:type="dcterms:W3CDTF">2024-09-19T01:46:43Z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FBA7B7A0FA794D6898E6D549F9FCF6C5_12</vt:lpwstr>
  </property>
</Properties>
</file>