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4779" w:firstLineChars="17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u w:val="single"/>
          <w:lang w:val="en-US" w:eastAsia="zh-CN"/>
        </w:rPr>
        <w:t>太行一号黎城县浊漳河环线旅游公路（东社至北马段）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钢模板</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392EE618">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87545429"/>
            <w:bookmarkStart w:id="3" w:name="_Toc238552194"/>
            <w:bookmarkStart w:id="4" w:name="_Toc144974496"/>
            <w:bookmarkStart w:id="5" w:name="_Toc23879754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必须保证</w:t>
            </w:r>
            <w:r>
              <w:rPr>
                <w:rFonts w:hint="eastAsia" w:ascii="仿宋_GB2312" w:eastAsia="仿宋_GB2312" w:cs="宋体" w:hAnsiTheme="minorEastAsia"/>
                <w:sz w:val="21"/>
                <w:szCs w:val="21"/>
                <w:u w:val="single"/>
                <w:lang w:val="en-US" w:eastAsia="zh-CN"/>
              </w:rPr>
              <w:t>钢模板</w:t>
            </w:r>
            <w:r>
              <w:rPr>
                <w:rFonts w:hint="eastAsia" w:ascii="仿宋_GB2312" w:eastAsia="仿宋_GB2312" w:cs="宋体" w:hAnsiTheme="minorEastAsia"/>
                <w:sz w:val="21"/>
                <w:szCs w:val="21"/>
                <w:u w:val="single"/>
              </w:rPr>
              <w:t>的质量并保证能按招标人规定期</w:t>
            </w:r>
            <w:r>
              <w:rPr>
                <w:rFonts w:hint="eastAsia" w:ascii="仿宋_GB2312" w:eastAsia="仿宋_GB2312" w:cs="宋体" w:hAnsiTheme="minorEastAsia"/>
                <w:color w:val="auto"/>
                <w:sz w:val="21"/>
                <w:szCs w:val="21"/>
                <w:u w:val="single"/>
              </w:rPr>
              <w:t>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6660"/>
      <w:bookmarkStart w:id="9" w:name="_Toc214333205"/>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山西省长治市黎城县</w:t>
      </w:r>
      <w:r>
        <w:rPr>
          <w:rFonts w:hint="eastAsia" w:ascii="仿宋_GB2312" w:eastAsia="仿宋_GB2312" w:cs="宋体" w:hAnsiTheme="minorEastAsia"/>
          <w:sz w:val="21"/>
          <w:szCs w:val="21"/>
          <w:highlight w:val="none"/>
          <w:u w:val="single"/>
        </w:rPr>
        <w:t xml:space="preserve"> </w:t>
      </w:r>
    </w:p>
    <w:p w14:paraId="3266EB6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邢经理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15833290351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钢模板</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钢模板</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墩柱钢模板</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exact"/>
              <w:ind w:firstLine="420" w:firstLineChars="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33FCBCF">
      <w:pPr>
        <w:spacing w:line="400" w:lineRule="exact"/>
        <w:ind w:firstLine="422" w:firstLineChars="200"/>
        <w:jc w:val="left"/>
        <w:outlineLvl w:val="2"/>
        <w:rPr>
          <w:rFonts w:hint="eastAsia" w:ascii="仿宋_GB2312" w:eastAsia="仿宋_GB2312" w:hAnsiTheme="minorEastAsia"/>
          <w:b/>
          <w:sz w:val="21"/>
          <w:szCs w:val="21"/>
          <w:highlight w:val="none"/>
          <w:lang w:val="en-US" w:eastAsia="zh-CN"/>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中建路桥集团第四工程有限公司</w:t>
      </w:r>
      <w:r>
        <w:rPr>
          <w:rFonts w:hint="eastAsia" w:ascii="仿宋_GB2312" w:hAnsi="仿宋" w:eastAsia="仿宋_GB2312"/>
          <w:bCs/>
          <w:color w:val="000000" w:themeColor="text1"/>
          <w:sz w:val="21"/>
          <w:szCs w:val="21"/>
          <w:u w:val="single"/>
          <w:lang w:val="en-US" w:eastAsia="zh-CN"/>
          <w14:textFill>
            <w14:solidFill>
              <w14:schemeClr w14:val="tx1"/>
            </w14:solidFill>
          </w14:textFill>
        </w:rPr>
        <w:t xml:space="preserve"> </w:t>
      </w:r>
    </w:p>
    <w:p w14:paraId="0ACA400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411152999011002693623</w:t>
      </w:r>
      <w:r>
        <w:rPr>
          <w:rFonts w:hint="eastAsia" w:ascii="仿宋_GB2312" w:eastAsia="仿宋_GB2312" w:hAnsiTheme="minorEastAsia"/>
          <w:b/>
          <w:sz w:val="21"/>
          <w:szCs w:val="21"/>
          <w:highlight w:val="none"/>
          <w:u w:val="single"/>
        </w:rPr>
        <w:t xml:space="preserve"> </w:t>
      </w:r>
    </w:p>
    <w:p w14:paraId="49DF486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交通银行郑州中原中路支行</w:t>
      </w:r>
      <w:r>
        <w:rPr>
          <w:rFonts w:hint="eastAsia" w:ascii="仿宋_GB2312" w:eastAsia="仿宋_GB2312" w:hAnsiTheme="minorEastAsia"/>
          <w:b/>
          <w:sz w:val="21"/>
          <w:szCs w:val="21"/>
          <w:highlight w:val="none"/>
          <w:u w:val="single"/>
        </w:rPr>
        <w:t xml:space="preserve">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9495"/>
      <w:bookmarkStart w:id="24" w:name="_Toc28053"/>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5335"/>
      <w:bookmarkStart w:id="30" w:name="_Toc214339496"/>
      <w:bookmarkStart w:id="31" w:name="_Toc214333207"/>
      <w:bookmarkStart w:id="32" w:name="_Toc214336662"/>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5000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伍仟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31618"/>
      <w:bookmarkStart w:id="40" w:name="_Toc214333208"/>
      <w:bookmarkStart w:id="41" w:name="_Toc214336663"/>
      <w:bookmarkStart w:id="42" w:name="_Hlk38441028"/>
      <w:bookmarkStart w:id="43" w:name="_Toc214331812"/>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郑州市管城回族区航海东路中兴产业园68栋</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3209"/>
      <w:bookmarkStart w:id="48" w:name="_Toc214331813"/>
      <w:bookmarkStart w:id="49" w:name="_Toc214335337"/>
      <w:bookmarkStart w:id="50" w:name="_Toc214339498"/>
      <w:bookmarkStart w:id="51" w:name="_Toc4220"/>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第四工程有限公司四楼会议室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6665"/>
      <w:bookmarkStart w:id="58" w:name="_Toc4715"/>
      <w:bookmarkStart w:id="59" w:name="_Toc214335338"/>
      <w:bookmarkStart w:id="60" w:name="_Toc214331814"/>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B49193">
      <w:pPr>
        <w:spacing w:line="400" w:lineRule="exact"/>
        <w:jc w:val="both"/>
        <w:outlineLvl w:val="2"/>
        <w:rPr>
          <w:rFonts w:hint="eastAsia" w:ascii="仿宋_GB2312" w:eastAsia="仿宋_GB2312" w:hAnsiTheme="majorEastAsia"/>
          <w:b/>
          <w:bCs/>
          <w:sz w:val="28"/>
          <w:szCs w:val="28"/>
          <w:highlight w:val="none"/>
        </w:rPr>
      </w:pPr>
    </w:p>
    <w:p w14:paraId="1A2A23EA">
      <w:pPr>
        <w:spacing w:line="400" w:lineRule="exact"/>
        <w:jc w:val="both"/>
        <w:outlineLvl w:val="2"/>
        <w:rPr>
          <w:rFonts w:hint="eastAsia" w:ascii="仿宋_GB2312" w:eastAsia="仿宋_GB2312" w:hAnsiTheme="majorEastAsia"/>
          <w:b/>
          <w:bCs/>
          <w:sz w:val="28"/>
          <w:szCs w:val="28"/>
          <w:highlight w:val="none"/>
        </w:rPr>
      </w:pPr>
    </w:p>
    <w:p w14:paraId="383519AD">
      <w:pPr>
        <w:spacing w:line="400" w:lineRule="exact"/>
        <w:jc w:val="both"/>
        <w:outlineLvl w:val="2"/>
        <w:rPr>
          <w:rFonts w:hint="eastAsia" w:ascii="仿宋_GB2312" w:eastAsia="仿宋_GB2312" w:hAnsiTheme="majorEastAsia"/>
          <w:b/>
          <w:bCs/>
          <w:sz w:val="28"/>
          <w:szCs w:val="28"/>
          <w:highlight w:val="none"/>
        </w:rPr>
      </w:pPr>
    </w:p>
    <w:p w14:paraId="70CAC267">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u w:val="single"/>
          <w:lang w:val="en-US" w:eastAsia="zh-CN"/>
        </w:rPr>
        <w:t>太行一号黎城县浊漳河环线旅游公路（东社至北马段）</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钢模板</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钢模板</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钢模板</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5880AD3">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15635AA">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4078916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4B0E50A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5BB8AEE6">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6FFABF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56F8C3F9">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51A5740">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291D0E84">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9D13948">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344"/>
      <w:bookmarkStart w:id="65" w:name="_Toc54278961"/>
      <w:bookmarkStart w:id="66" w:name="_Toc54280770"/>
      <w:bookmarkStart w:id="67" w:name="_Toc54291526"/>
      <w:bookmarkStart w:id="68" w:name="_Toc53949160"/>
      <w:bookmarkStart w:id="69" w:name="_Toc53948739"/>
      <w:bookmarkStart w:id="70" w:name="_Toc54281622"/>
      <w:bookmarkStart w:id="71" w:name="_Toc54281196"/>
      <w:bookmarkStart w:id="72" w:name="_Toc5394958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079"/>
        <w:gridCol w:w="903"/>
        <w:gridCol w:w="570"/>
        <w:gridCol w:w="832"/>
        <w:gridCol w:w="870"/>
        <w:gridCol w:w="1015"/>
        <w:gridCol w:w="569"/>
        <w:gridCol w:w="1146"/>
        <w:gridCol w:w="840"/>
        <w:gridCol w:w="58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09"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钢模板</w:t>
            </w:r>
          </w:p>
        </w:tc>
        <w:tc>
          <w:tcPr>
            <w:tcW w:w="510" w:type="pct"/>
            <w:shd w:val="clear" w:color="auto" w:fill="auto"/>
            <w:vAlign w:val="center"/>
          </w:tcPr>
          <w:p w14:paraId="52B18CA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墩柱钢模板</w:t>
            </w:r>
          </w:p>
        </w:tc>
        <w:tc>
          <w:tcPr>
            <w:tcW w:w="322"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0"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0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2"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594266BB">
      <w:pPr>
        <w:pStyle w:val="311"/>
        <w:spacing w:line="276" w:lineRule="auto"/>
        <w:ind w:firstLine="0" w:firstLineChars="0"/>
        <w:rPr>
          <w:rFonts w:hint="eastAsia" w:ascii="仿宋_GB2312" w:eastAsia="仿宋_GB2312" w:cs="宋体" w:hAnsiTheme="minorEastAsia"/>
          <w:kern w:val="0"/>
          <w:sz w:val="21"/>
          <w:szCs w:val="21"/>
          <w:highlight w:val="none"/>
        </w:rPr>
      </w:pPr>
    </w:p>
    <w:p w14:paraId="4E2EA2C7">
      <w:pPr>
        <w:pStyle w:val="311"/>
        <w:spacing w:line="276" w:lineRule="auto"/>
        <w:ind w:firstLine="0" w:firstLineChars="0"/>
        <w:rPr>
          <w:rFonts w:hint="eastAsia" w:ascii="仿宋_GB2312" w:eastAsia="仿宋_GB2312" w:cs="宋体" w:hAnsiTheme="minorEastAsia"/>
          <w:kern w:val="0"/>
          <w:sz w:val="21"/>
          <w:szCs w:val="21"/>
          <w:highlight w:val="none"/>
        </w:rPr>
      </w:pPr>
    </w:p>
    <w:p w14:paraId="6993C6F9">
      <w:pPr>
        <w:pStyle w:val="311"/>
        <w:spacing w:line="276" w:lineRule="auto"/>
        <w:ind w:firstLine="0" w:firstLineChars="0"/>
        <w:rPr>
          <w:rFonts w:hint="eastAsia" w:ascii="仿宋_GB2312" w:eastAsia="仿宋_GB2312" w:cs="宋体" w:hAnsiTheme="minorEastAsia"/>
          <w:kern w:val="0"/>
          <w:sz w:val="21"/>
          <w:szCs w:val="21"/>
          <w:highlight w:val="none"/>
        </w:rPr>
      </w:pPr>
    </w:p>
    <w:p w14:paraId="54DB3CDB">
      <w:pPr>
        <w:pStyle w:val="311"/>
        <w:spacing w:line="276" w:lineRule="auto"/>
        <w:ind w:firstLine="0" w:firstLineChars="0"/>
        <w:rPr>
          <w:rFonts w:hint="eastAsia" w:ascii="仿宋_GB2312" w:eastAsia="仿宋_GB2312" w:cs="宋体" w:hAnsiTheme="minorEastAsia"/>
          <w:kern w:val="0"/>
          <w:sz w:val="21"/>
          <w:szCs w:val="21"/>
          <w:highlight w:val="none"/>
        </w:rPr>
      </w:pPr>
    </w:p>
    <w:p w14:paraId="7D8ADB63">
      <w:pPr>
        <w:spacing w:line="400" w:lineRule="exact"/>
        <w:jc w:val="both"/>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钢模板</w:t>
            </w: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墩柱钢模板</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5C644A97">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w:t>
      </w:r>
      <w:bookmarkStart w:id="75" w:name="_GoBack"/>
      <w:bookmarkEnd w:id="75"/>
      <w:r>
        <w:rPr>
          <w:rFonts w:hint="eastAsia" w:ascii="仿宋_GB2312" w:eastAsia="仿宋_GB2312" w:cs="宋体" w:hAnsiTheme="minorEastAsia"/>
          <w:sz w:val="21"/>
          <w:szCs w:val="21"/>
          <w:highlight w:val="none"/>
          <w:u w:val="single"/>
        </w:rPr>
        <w:t>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太行一号黎城县浊漳河环线旅游公路（东社至北马段）项目</w:t>
      </w:r>
      <w:r>
        <w:rPr>
          <w:rFonts w:hint="eastAsia" w:ascii="仿宋_GB2312" w:eastAsia="仿宋_GB2312" w:cs="宋体" w:hAnsiTheme="minorEastAsia"/>
          <w:sz w:val="21"/>
          <w:szCs w:val="21"/>
          <w:highlight w:val="none"/>
          <w:u w:val="single"/>
          <w:lang w:val="en-US" w:eastAsia="zh-CN"/>
        </w:rPr>
        <w:t>钢模板</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011B6EE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GZkN2NlMjQzZTMzMjRlN2QxNWFjNGUxODIyO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F52D7E"/>
    <w:rsid w:val="4A8C758B"/>
    <w:rsid w:val="4AA24345"/>
    <w:rsid w:val="4C8E75EA"/>
    <w:rsid w:val="4E0955D9"/>
    <w:rsid w:val="52C754D9"/>
    <w:rsid w:val="52D34529"/>
    <w:rsid w:val="561A543D"/>
    <w:rsid w:val="5DE62550"/>
    <w:rsid w:val="5ED66091"/>
    <w:rsid w:val="60DB1620"/>
    <w:rsid w:val="64824AEB"/>
    <w:rsid w:val="673B5B7F"/>
    <w:rsid w:val="6A136F29"/>
    <w:rsid w:val="6AA33E09"/>
    <w:rsid w:val="6AB477DC"/>
    <w:rsid w:val="6BD2489F"/>
    <w:rsid w:val="703444B7"/>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894</Words>
  <Characters>914</Characters>
  <Lines>92</Lines>
  <Paragraphs>26</Paragraphs>
  <TotalTime>3</TotalTime>
  <ScaleCrop>false</ScaleCrop>
  <LinksUpToDate>false</LinksUpToDate>
  <CharactersWithSpaces>1039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天是一般蓝</cp:lastModifiedBy>
  <cp:lastPrinted>2020-05-07T01:04:00Z</cp:lastPrinted>
  <dcterms:modified xsi:type="dcterms:W3CDTF">2024-11-20T05:58:10Z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FFB927E9D06D4524B5784DAF5A8E5905_13</vt:lpwstr>
  </property>
</Properties>
</file>