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772F" w14:textId="523216C0" w:rsidR="00E60283"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252999931" w:edGrp="everyone"/>
      <w:r>
        <w:rPr>
          <w:rFonts w:eastAsia="仿宋_GB2312" w:hint="eastAsia"/>
          <w:bCs/>
          <w:color w:val="000000"/>
          <w:sz w:val="28"/>
          <w:szCs w:val="28"/>
          <w:u w:val="single"/>
        </w:rPr>
        <w:t xml:space="preserve">  </w:t>
      </w:r>
      <w:r>
        <w:rPr>
          <w:rFonts w:ascii="宋体" w:eastAsia="宋体" w:hAnsi="宋体"/>
          <w:u w:val="single"/>
        </w:rPr>
        <w:t>ZJLQ</w:t>
      </w:r>
      <w:r>
        <w:rPr>
          <w:rFonts w:ascii="宋体" w:eastAsia="宋体" w:hAnsi="宋体" w:hint="eastAsia"/>
          <w:u w:val="single"/>
        </w:rPr>
        <w:t>SGS</w:t>
      </w:r>
      <w:r>
        <w:rPr>
          <w:rFonts w:ascii="宋体" w:eastAsia="宋体" w:hAnsi="宋体"/>
          <w:u w:val="single"/>
        </w:rPr>
        <w:t>-FG-</w:t>
      </w:r>
      <w:r>
        <w:rPr>
          <w:rFonts w:ascii="宋体" w:eastAsia="宋体" w:hAnsi="宋体" w:hint="eastAsia"/>
          <w:u w:val="single"/>
        </w:rPr>
        <w:t>龙口光伏项目-00</w:t>
      </w:r>
      <w:r w:rsidR="004C0FB4">
        <w:rPr>
          <w:rFonts w:ascii="宋体" w:eastAsia="宋体" w:hAnsi="宋体" w:hint="eastAsia"/>
          <w:u w:val="single"/>
        </w:rPr>
        <w:t>3</w:t>
      </w:r>
      <w:r>
        <w:rPr>
          <w:rFonts w:eastAsia="仿宋_GB2312" w:hint="eastAsia"/>
          <w:bCs/>
          <w:color w:val="000000"/>
          <w:sz w:val="28"/>
          <w:szCs w:val="28"/>
          <w:u w:val="single"/>
        </w:rPr>
        <w:t xml:space="preserve">  </w:t>
      </w:r>
      <w:permEnd w:id="252999931"/>
    </w:p>
    <w:p w14:paraId="6FCEF461" w14:textId="77777777" w:rsidR="00E60283"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2142774987" w:edGrp="everyone"/>
      <w:r>
        <w:rPr>
          <w:rFonts w:eastAsia="仿宋_GB2312" w:hint="eastAsia"/>
          <w:bCs/>
          <w:color w:val="000000"/>
          <w:sz w:val="28"/>
          <w:szCs w:val="28"/>
          <w:u w:val="single"/>
        </w:rPr>
        <w:t xml:space="preserve">                    </w:t>
      </w:r>
      <w:permEnd w:id="2142774987"/>
    </w:p>
    <w:p w14:paraId="718210D1" w14:textId="77777777" w:rsidR="00E60283" w:rsidRDefault="00000000">
      <w:pPr>
        <w:spacing w:line="360" w:lineRule="auto"/>
        <w:jc w:val="left"/>
        <w:rPr>
          <w:rFonts w:ascii="仿宋_GB2312" w:eastAsia="仿宋_GB2312" w:hAnsi="仿宋_GB2312" w:cs="仿宋_GB2312" w:hint="eastAsia"/>
          <w:sz w:val="28"/>
          <w:szCs w:val="28"/>
        </w:rPr>
      </w:pPr>
      <w:r>
        <w:rPr>
          <w:rFonts w:hint="eastAsia"/>
        </w:rPr>
        <w:pict w14:anchorId="1A44D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0pt;margin-top:100pt;width:200pt;height:100pt;z-index:251663360;mso-width-relative:page;mso-height-relative:page">
            <v:fill opacity=".5"/>
            <v:textpath trim="t" fitpath="t"/>
          </v:shape>
        </w:pict>
      </w:r>
    </w:p>
    <w:p w14:paraId="25CC0B34" w14:textId="77777777" w:rsidR="00E60283" w:rsidRDefault="00E60283">
      <w:pPr>
        <w:pStyle w:val="a6"/>
      </w:pPr>
    </w:p>
    <w:p w14:paraId="1FD68550" w14:textId="77777777" w:rsidR="00E60283" w:rsidRDefault="00E60283">
      <w:pPr>
        <w:pStyle w:val="a6"/>
      </w:pPr>
    </w:p>
    <w:p w14:paraId="03C5031E" w14:textId="77777777" w:rsidR="00E60283" w:rsidRDefault="00E60283">
      <w:pPr>
        <w:pStyle w:val="a6"/>
      </w:pPr>
    </w:p>
    <w:p w14:paraId="38153A17" w14:textId="77777777" w:rsidR="00E60283" w:rsidRDefault="00000000">
      <w:pPr>
        <w:spacing w:line="360" w:lineRule="auto"/>
        <w:jc w:val="center"/>
        <w:rPr>
          <w:rFonts w:ascii="华文中宋" w:eastAsia="华文中宋" w:hAnsi="华文中宋" w:cs="华文中宋" w:hint="eastAsia"/>
          <w:b/>
          <w:sz w:val="52"/>
          <w:szCs w:val="52"/>
        </w:rPr>
      </w:pPr>
      <w:permStart w:id="1648825253" w:edGrp="everyone"/>
      <w:r>
        <w:rPr>
          <w:rFonts w:ascii="华文中宋" w:eastAsia="华文中宋" w:hAnsi="华文中宋" w:cs="华文中宋" w:hint="eastAsia"/>
          <w:b/>
          <w:sz w:val="52"/>
          <w:szCs w:val="52"/>
        </w:rPr>
        <w:t>【储能系统及相关配套设备】</w:t>
      </w:r>
      <w:permEnd w:id="1648825253"/>
      <w:r>
        <w:rPr>
          <w:rFonts w:ascii="华文中宋" w:eastAsia="华文中宋" w:hAnsi="华文中宋" w:cs="华文中宋" w:hint="eastAsia"/>
          <w:b/>
          <w:sz w:val="52"/>
          <w:szCs w:val="52"/>
        </w:rPr>
        <w:t>采购与供应合同</w:t>
      </w:r>
    </w:p>
    <w:p w14:paraId="216253EE" w14:textId="77777777" w:rsidR="00E60283"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2336" behindDoc="1" locked="0" layoutInCell="1" allowOverlap="1" wp14:anchorId="5D1FA68F" wp14:editId="22459F62">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543AA78D" w14:textId="77777777" w:rsidR="00E60283" w:rsidRDefault="00E60283">
      <w:pPr>
        <w:spacing w:line="360" w:lineRule="auto"/>
        <w:jc w:val="center"/>
        <w:rPr>
          <w:rFonts w:ascii="宋体" w:hAnsi="宋体" w:cs="宋体" w:hint="eastAsia"/>
          <w:b/>
          <w:sz w:val="28"/>
          <w:szCs w:val="28"/>
        </w:rPr>
      </w:pPr>
    </w:p>
    <w:p w14:paraId="693AC11C" w14:textId="77777777" w:rsidR="00E60283" w:rsidRDefault="00E60283">
      <w:pPr>
        <w:spacing w:line="360" w:lineRule="auto"/>
        <w:jc w:val="center"/>
        <w:rPr>
          <w:rFonts w:ascii="宋体" w:hAnsi="宋体" w:cs="宋体" w:hint="eastAsia"/>
          <w:b/>
          <w:sz w:val="28"/>
          <w:szCs w:val="28"/>
        </w:rPr>
      </w:pPr>
    </w:p>
    <w:p w14:paraId="0E0F36CD" w14:textId="77777777" w:rsidR="00E60283" w:rsidRDefault="00E60283">
      <w:pPr>
        <w:spacing w:line="360" w:lineRule="auto"/>
        <w:jc w:val="center"/>
        <w:rPr>
          <w:rFonts w:ascii="宋体" w:hAnsi="宋体" w:cs="宋体" w:hint="eastAsia"/>
          <w:b/>
          <w:sz w:val="28"/>
          <w:szCs w:val="28"/>
        </w:rPr>
      </w:pPr>
    </w:p>
    <w:p w14:paraId="78B611F6" w14:textId="77777777" w:rsidR="00E60283" w:rsidRDefault="00E60283">
      <w:pPr>
        <w:spacing w:line="360" w:lineRule="auto"/>
        <w:jc w:val="center"/>
        <w:rPr>
          <w:rFonts w:ascii="宋体" w:hAnsi="宋体" w:cs="宋体" w:hint="eastAsia"/>
          <w:b/>
          <w:sz w:val="28"/>
          <w:szCs w:val="28"/>
        </w:rPr>
      </w:pPr>
    </w:p>
    <w:p w14:paraId="7BDC131C" w14:textId="77777777" w:rsidR="00E60283" w:rsidRDefault="00E60283">
      <w:pPr>
        <w:spacing w:line="360" w:lineRule="auto"/>
        <w:rPr>
          <w:rFonts w:ascii="宋体" w:hAnsi="宋体" w:cs="宋体" w:hint="eastAsia"/>
          <w:b/>
          <w:sz w:val="28"/>
          <w:szCs w:val="28"/>
        </w:rPr>
      </w:pPr>
    </w:p>
    <w:p w14:paraId="44D6060B" w14:textId="77777777" w:rsidR="00E60283" w:rsidRDefault="00E60283">
      <w:pPr>
        <w:pStyle w:val="a7"/>
        <w:spacing w:after="120"/>
        <w:ind w:firstLine="560"/>
        <w:rPr>
          <w:rFonts w:ascii="宋体" w:hAnsi="宋体" w:cs="宋体" w:hint="eastAsia"/>
          <w:b/>
          <w:sz w:val="28"/>
          <w:szCs w:val="28"/>
        </w:rPr>
      </w:pPr>
    </w:p>
    <w:p w14:paraId="61B2AAFC" w14:textId="77777777" w:rsidR="00E60283" w:rsidRDefault="00E60283">
      <w:pPr>
        <w:pStyle w:val="a7"/>
        <w:spacing w:after="120"/>
        <w:ind w:firstLine="560"/>
        <w:rPr>
          <w:rFonts w:ascii="宋体" w:hAnsi="宋体" w:cs="宋体" w:hint="eastAsia"/>
          <w:b/>
          <w:sz w:val="28"/>
          <w:szCs w:val="28"/>
        </w:rPr>
      </w:pPr>
    </w:p>
    <w:p w14:paraId="1E568155" w14:textId="77777777" w:rsidR="00E60283" w:rsidRDefault="00E60283">
      <w:pPr>
        <w:spacing w:line="360" w:lineRule="auto"/>
        <w:rPr>
          <w:rFonts w:ascii="仿宋_GB2312" w:eastAsia="仿宋_GB2312" w:hAnsi="仿宋_GB2312" w:cs="仿宋_GB2312" w:hint="eastAsia"/>
          <w:b/>
          <w:bCs/>
          <w:sz w:val="28"/>
          <w:szCs w:val="28"/>
        </w:rPr>
      </w:pPr>
    </w:p>
    <w:p w14:paraId="1755FA09" w14:textId="77777777" w:rsidR="004C0FB4" w:rsidRDefault="00000000">
      <w:pPr>
        <w:spacing w:line="360" w:lineRule="auto"/>
        <w:ind w:leftChars="266" w:left="2246" w:hangingChars="600" w:hanging="1687"/>
        <w:rPr>
          <w:rFonts w:ascii="仿宋_GB2312" w:eastAsia="仿宋_GB2312" w:hAnsi="仿宋_GB2312" w:cs="仿宋_GB2312" w:hint="eastAsia"/>
          <w:b/>
          <w:bCs/>
          <w:sz w:val="28"/>
          <w:szCs w:val="28"/>
        </w:rPr>
      </w:pPr>
      <w:permStart w:id="583222487" w:edGrp="everyone"/>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
          <w:bCs/>
          <w:sz w:val="28"/>
          <w:szCs w:val="28"/>
        </w:rPr>
        <w:t>龙口市农光互补发电项目（龙丰一号）</w:t>
      </w:r>
    </w:p>
    <w:p w14:paraId="77AC500D" w14:textId="1B3A114C" w:rsidR="00E60283" w:rsidRDefault="00000000" w:rsidP="004C0FB4">
      <w:pPr>
        <w:spacing w:line="360" w:lineRule="auto"/>
        <w:ind w:leftChars="866" w:left="1819" w:firstLineChars="400" w:firstLine="1124"/>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一期100MW光伏工程</w:t>
      </w:r>
      <w:r w:rsidR="004C0FB4">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w:t>
      </w:r>
    </w:p>
    <w:p w14:paraId="2887E914" w14:textId="77777777" w:rsidR="00E60283"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中建路桥集团第四工程有限公司 </w:t>
      </w:r>
      <w:r>
        <w:rPr>
          <w:rFonts w:ascii="仿宋_GB2312" w:eastAsia="仿宋_GB2312" w:hAnsi="仿宋_GB2312" w:cs="仿宋_GB2312" w:hint="eastAsia"/>
          <w:b/>
          <w:color w:val="000000"/>
          <w:sz w:val="28"/>
          <w:szCs w:val="28"/>
        </w:rPr>
        <w:t xml:space="preserve">  】</w:t>
      </w:r>
    </w:p>
    <w:p w14:paraId="01055C8A" w14:textId="77777777" w:rsidR="00E60283"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45BBDD6B" w14:textId="77777777" w:rsidR="00E60283"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532A300E" w14:textId="77777777" w:rsidR="00E60283"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w:t>
      </w:r>
    </w:p>
    <w:bookmarkEnd w:id="0"/>
    <w:p w14:paraId="14827AC1" w14:textId="77777777" w:rsidR="00E60283" w:rsidRDefault="00E60283">
      <w:pPr>
        <w:spacing w:line="480" w:lineRule="auto"/>
        <w:ind w:firstLineChars="400" w:firstLine="1280"/>
        <w:jc w:val="left"/>
        <w:textAlignment w:val="baseline"/>
        <w:rPr>
          <w:rFonts w:ascii="仿宋_GB2312" w:eastAsia="仿宋_GB2312" w:hAnsi="仿宋" w:cs="仿宋" w:hint="eastAsia"/>
          <w:bCs/>
          <w:color w:val="000000" w:themeColor="text1"/>
          <w:sz w:val="32"/>
          <w:szCs w:val="24"/>
          <w:u w:val="single"/>
        </w:rPr>
        <w:sectPr w:rsidR="00E60283">
          <w:headerReference w:type="default" r:id="rId9"/>
          <w:footerReference w:type="default" r:id="rId10"/>
          <w:headerReference w:type="first" r:id="rId11"/>
          <w:footerReference w:type="first" r:id="rId12"/>
          <w:pgSz w:w="11906" w:h="16838"/>
          <w:pgMar w:top="1440" w:right="1800" w:bottom="1440" w:left="1800" w:header="850" w:footer="975" w:gutter="0"/>
          <w:pgNumType w:start="1"/>
          <w:cols w:space="0"/>
          <w:titlePg/>
          <w:docGrid w:linePitch="312"/>
        </w:sectPr>
      </w:pPr>
    </w:p>
    <w:permEnd w:id="583222487"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6CAC06A4" w14:textId="77777777" w:rsidR="00E60283" w:rsidRDefault="00E60283">
          <w:pPr>
            <w:pStyle w:val="a7"/>
          </w:pPr>
        </w:p>
        <w:p w14:paraId="1E87BB30" w14:textId="77777777" w:rsidR="00E60283" w:rsidRDefault="00000000">
          <w:pPr>
            <w:jc w:val="center"/>
            <w:rPr>
              <w:rFonts w:ascii="黑体" w:eastAsia="黑体" w:hAnsi="黑体" w:cs="黑体" w:hint="eastAsia"/>
              <w:b/>
              <w:bCs/>
              <w:color w:val="000000" w:themeColor="text1"/>
              <w:sz w:val="36"/>
              <w:szCs w:val="36"/>
            </w:rPr>
          </w:pPr>
          <w:permStart w:id="852509948"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5824F2C8" w14:textId="77777777" w:rsidR="00E60283" w:rsidRDefault="00E60283">
          <w:pPr>
            <w:pStyle w:val="a7"/>
          </w:pPr>
        </w:p>
        <w:p w14:paraId="1C82D466" w14:textId="77777777" w:rsidR="00E60283"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sidR="00E60283">
              <w:rPr>
                <w:rFonts w:ascii="黑体" w:eastAsia="黑体" w:hAnsi="黑体" w:cs="黑体" w:hint="eastAsia"/>
                <w:bCs/>
                <w:sz w:val="30"/>
                <w:szCs w:val="30"/>
              </w:rPr>
              <w:t>第一部分 专用条款</w:t>
            </w:r>
            <w:r w:rsidR="00E60283">
              <w:tab/>
            </w:r>
            <w:r w:rsidR="00E60283">
              <w:fldChar w:fldCharType="begin"/>
            </w:r>
            <w:r w:rsidR="00E60283">
              <w:instrText xml:space="preserve"> PAGEREF _Toc5953 \h </w:instrText>
            </w:r>
            <w:r w:rsidR="00E60283">
              <w:fldChar w:fldCharType="separate"/>
            </w:r>
            <w:r w:rsidR="00E60283">
              <w:t>1</w:t>
            </w:r>
            <w:r w:rsidR="00E60283">
              <w:fldChar w:fldCharType="end"/>
            </w:r>
          </w:hyperlink>
        </w:p>
        <w:p w14:paraId="621B1C8D" w14:textId="77777777" w:rsidR="00E60283" w:rsidRDefault="00E60283">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t>1</w:t>
            </w:r>
            <w:r>
              <w:fldChar w:fldCharType="end"/>
            </w:r>
          </w:hyperlink>
        </w:p>
        <w:p w14:paraId="452342B6" w14:textId="77777777" w:rsidR="00E60283" w:rsidRDefault="00E60283">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fldChar w:fldCharType="begin"/>
            </w:r>
            <w:r>
              <w:instrText xml:space="preserve"> PAGEREF _Toc6010 \h </w:instrText>
            </w:r>
            <w:r>
              <w:fldChar w:fldCharType="separate"/>
            </w:r>
            <w:r>
              <w:t>1</w:t>
            </w:r>
            <w:r>
              <w:fldChar w:fldCharType="end"/>
            </w:r>
          </w:hyperlink>
        </w:p>
        <w:p w14:paraId="74C312C3" w14:textId="77777777" w:rsidR="00E60283" w:rsidRDefault="00E60283">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三、货物供应</w:t>
            </w:r>
            <w:r>
              <w:tab/>
            </w:r>
            <w:r>
              <w:fldChar w:fldCharType="begin"/>
            </w:r>
            <w:r>
              <w:instrText xml:space="preserve"> PAGEREF _Toc23444 \h </w:instrText>
            </w:r>
            <w:r>
              <w:fldChar w:fldCharType="separate"/>
            </w:r>
            <w:r>
              <w:t>2</w:t>
            </w:r>
            <w:r>
              <w:fldChar w:fldCharType="end"/>
            </w:r>
          </w:hyperlink>
        </w:p>
        <w:p w14:paraId="7AB3AA16" w14:textId="77777777" w:rsidR="00E60283" w:rsidRDefault="00E60283">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t>4</w:t>
            </w:r>
            <w:r>
              <w:fldChar w:fldCharType="end"/>
            </w:r>
          </w:hyperlink>
        </w:p>
        <w:p w14:paraId="599119E2" w14:textId="77777777" w:rsidR="00E60283" w:rsidRDefault="00E60283">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t>5</w:t>
            </w:r>
            <w:r>
              <w:fldChar w:fldCharType="end"/>
            </w:r>
          </w:hyperlink>
        </w:p>
        <w:p w14:paraId="2E9AD1BD" w14:textId="77777777" w:rsidR="00E60283" w:rsidRDefault="00E60283">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t>6</w:t>
            </w:r>
            <w:r>
              <w:fldChar w:fldCharType="end"/>
            </w:r>
          </w:hyperlink>
        </w:p>
        <w:p w14:paraId="046D02F3" w14:textId="77777777" w:rsidR="00E60283" w:rsidRDefault="00E60283">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t>8</w:t>
            </w:r>
            <w:r>
              <w:fldChar w:fldCharType="end"/>
            </w:r>
          </w:hyperlink>
        </w:p>
        <w:p w14:paraId="6516DC19" w14:textId="77777777" w:rsidR="00E60283" w:rsidRDefault="00E60283">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八、通知与送达</w:t>
            </w:r>
            <w:r>
              <w:tab/>
            </w:r>
            <w:r>
              <w:fldChar w:fldCharType="begin"/>
            </w:r>
            <w:r>
              <w:instrText xml:space="preserve"> PAGEREF _Toc24664 \h </w:instrText>
            </w:r>
            <w:r>
              <w:fldChar w:fldCharType="separate"/>
            </w:r>
            <w:r>
              <w:t>10</w:t>
            </w:r>
            <w:r>
              <w:fldChar w:fldCharType="end"/>
            </w:r>
          </w:hyperlink>
        </w:p>
        <w:p w14:paraId="39069149" w14:textId="77777777" w:rsidR="00E60283" w:rsidRDefault="00E60283">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t>11</w:t>
            </w:r>
            <w:r>
              <w:fldChar w:fldCharType="end"/>
            </w:r>
          </w:hyperlink>
        </w:p>
        <w:p w14:paraId="4C006E11" w14:textId="77777777" w:rsidR="00E60283" w:rsidRDefault="00E60283">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t>12</w:t>
            </w:r>
            <w:r>
              <w:fldChar w:fldCharType="end"/>
            </w:r>
          </w:hyperlink>
        </w:p>
        <w:p w14:paraId="478B6621" w14:textId="77777777" w:rsidR="00E60283" w:rsidRDefault="00E60283">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t>13</w:t>
            </w:r>
            <w:r>
              <w:fldChar w:fldCharType="end"/>
            </w:r>
          </w:hyperlink>
        </w:p>
        <w:p w14:paraId="49D9E5AA" w14:textId="77777777" w:rsidR="00E60283" w:rsidRDefault="00E60283">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t>16</w:t>
            </w:r>
            <w:r>
              <w:fldChar w:fldCharType="end"/>
            </w:r>
          </w:hyperlink>
        </w:p>
        <w:p w14:paraId="474C9741" w14:textId="77777777" w:rsidR="00E60283" w:rsidRDefault="00E60283">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t>20</w:t>
            </w:r>
            <w:r>
              <w:fldChar w:fldCharType="end"/>
            </w:r>
          </w:hyperlink>
        </w:p>
        <w:p w14:paraId="6053730D" w14:textId="77777777" w:rsidR="00E60283" w:rsidRDefault="00E60283">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t>23</w:t>
            </w:r>
            <w:r>
              <w:fldChar w:fldCharType="end"/>
            </w:r>
          </w:hyperlink>
        </w:p>
        <w:p w14:paraId="7C719CC6" w14:textId="77777777" w:rsidR="00E60283" w:rsidRDefault="00E60283">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t>23</w:t>
            </w:r>
            <w:r>
              <w:fldChar w:fldCharType="end"/>
            </w:r>
          </w:hyperlink>
        </w:p>
        <w:p w14:paraId="2D985D14" w14:textId="77777777" w:rsidR="00E60283" w:rsidRDefault="00E60283">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t>24</w:t>
            </w:r>
            <w:r>
              <w:fldChar w:fldCharType="end"/>
            </w:r>
          </w:hyperlink>
        </w:p>
        <w:p w14:paraId="49379990" w14:textId="77777777" w:rsidR="00E60283" w:rsidRDefault="00E60283">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t>25</w:t>
            </w:r>
            <w:r>
              <w:fldChar w:fldCharType="end"/>
            </w:r>
          </w:hyperlink>
        </w:p>
        <w:p w14:paraId="750B0638" w14:textId="77777777" w:rsidR="00E60283" w:rsidRDefault="00E60283">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t>27</w:t>
            </w:r>
            <w:r>
              <w:fldChar w:fldCharType="end"/>
            </w:r>
          </w:hyperlink>
        </w:p>
        <w:p w14:paraId="42FA9B8A" w14:textId="77777777" w:rsidR="00E60283" w:rsidRDefault="00E60283">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t>27</w:t>
            </w:r>
            <w:r>
              <w:fldChar w:fldCharType="end"/>
            </w:r>
          </w:hyperlink>
        </w:p>
        <w:p w14:paraId="232DC717" w14:textId="77777777" w:rsidR="00E60283" w:rsidRDefault="00E60283">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t>28</w:t>
            </w:r>
            <w:r>
              <w:fldChar w:fldCharType="end"/>
            </w:r>
          </w:hyperlink>
        </w:p>
        <w:p w14:paraId="2E3B7B8C" w14:textId="77777777" w:rsidR="00E60283" w:rsidRDefault="00E60283">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t>29</w:t>
            </w:r>
            <w:r>
              <w:fldChar w:fldCharType="end"/>
            </w:r>
          </w:hyperlink>
        </w:p>
        <w:p w14:paraId="3AFF7A8F" w14:textId="77777777" w:rsidR="00E60283" w:rsidRDefault="00E60283">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t>29</w:t>
            </w:r>
            <w:r>
              <w:fldChar w:fldCharType="end"/>
            </w:r>
          </w:hyperlink>
        </w:p>
        <w:p w14:paraId="760D8B79" w14:textId="77777777" w:rsidR="00E60283" w:rsidRDefault="00E60283">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t>29</w:t>
            </w:r>
            <w:r>
              <w:fldChar w:fldCharType="end"/>
            </w:r>
          </w:hyperlink>
        </w:p>
        <w:p w14:paraId="00ACA4C3" w14:textId="77777777" w:rsidR="00E60283" w:rsidRDefault="00000000">
          <w:pPr>
            <w:spacing w:line="312" w:lineRule="auto"/>
            <w:jc w:val="center"/>
            <w:rPr>
              <w:rFonts w:ascii="仿宋" w:eastAsia="仿宋" w:hAnsi="仿宋" w:cs="仿宋" w:hint="eastAsia"/>
              <w:color w:val="000000" w:themeColor="text1"/>
            </w:rPr>
            <w:sectPr w:rsidR="00E60283">
              <w:footerReference w:type="default" r:id="rId13"/>
              <w:headerReference w:type="first" r:id="rId14"/>
              <w:footerReference w:type="first" r:id="rId15"/>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852509948" w:displacedByCustomXml="next"/>
      </w:sdtContent>
    </w:sdt>
    <w:p w14:paraId="7A396D6E" w14:textId="77777777" w:rsidR="00E60283"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31405"/>
      <w:bookmarkStart w:id="3" w:name="_Toc5953"/>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082815B1" w14:textId="77777777" w:rsidR="00E60283"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1565465089" w:edGrp="everyone"/>
      <w:r>
        <w:rPr>
          <w:rFonts w:ascii="仿宋_GB2312" w:eastAsia="仿宋_GB2312" w:hAnsi="仿宋_GB2312" w:cs="仿宋_GB2312" w:hint="eastAsia"/>
          <w:color w:val="000000" w:themeColor="text1"/>
          <w:u w:val="single"/>
        </w:rPr>
        <w:t xml:space="preserve"> 中建路桥集团第四工程有限公司 </w:t>
      </w:r>
      <w:permEnd w:id="1565465089"/>
    </w:p>
    <w:p w14:paraId="04D4E891" w14:textId="77777777" w:rsidR="00E60283"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乙方（卖方）：</w:t>
      </w:r>
      <w:permStart w:id="923687589" w:edGrp="everyone"/>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ermEnd w:id="923687589"/>
    <w:p w14:paraId="76EABE2A"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268E5A01"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17203"/>
      <w:bookmarkStart w:id="5" w:name="_Toc29946"/>
      <w:bookmarkStart w:id="6" w:name="_Toc640"/>
      <w:r>
        <w:rPr>
          <w:rFonts w:ascii="仿宋_GB2312" w:eastAsia="仿宋_GB2312" w:hAnsi="仿宋_GB2312" w:cs="仿宋_GB2312" w:hint="eastAsia"/>
          <w:b/>
          <w:bCs/>
          <w:color w:val="000000" w:themeColor="text1"/>
        </w:rPr>
        <w:t>工程概况</w:t>
      </w:r>
      <w:bookmarkEnd w:id="4"/>
      <w:bookmarkEnd w:id="5"/>
      <w:bookmarkEnd w:id="6"/>
    </w:p>
    <w:p w14:paraId="3E1F9EDF"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1674730781"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龙口市农光互补发电项目（龙丰一号）一期100MW光伏工程</w:t>
      </w:r>
      <w:r>
        <w:rPr>
          <w:rFonts w:ascii="仿宋_GB2312" w:eastAsia="仿宋_GB2312" w:hAnsi="仿宋_GB2312" w:cs="仿宋_GB2312"/>
          <w:color w:val="000000" w:themeColor="text1"/>
          <w:u w:val="single"/>
        </w:rPr>
        <w:t xml:space="preserve">  </w:t>
      </w:r>
      <w:permEnd w:id="1674730781"/>
      <w:r>
        <w:rPr>
          <w:rFonts w:ascii="仿宋_GB2312" w:eastAsia="仿宋_GB2312" w:hAnsi="仿宋_GB2312" w:cs="仿宋_GB2312" w:hint="eastAsia"/>
          <w:color w:val="000000" w:themeColor="text1"/>
        </w:rPr>
        <w:t>；</w:t>
      </w:r>
    </w:p>
    <w:p w14:paraId="5E1EA7ED"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970208714" w:edGrp="everyone"/>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Theme="minorEastAsia" w:hint="eastAsia"/>
          <w:u w:val="single"/>
        </w:rPr>
        <w:t>山东省烟台市龙口市芦头镇</w:t>
      </w:r>
      <w:r>
        <w:rPr>
          <w:rFonts w:ascii="仿宋_GB2312" w:eastAsia="仿宋_GB2312" w:hAnsi="仿宋_GB2312" w:cs="仿宋_GB2312"/>
          <w:color w:val="000000" w:themeColor="text1"/>
          <w:u w:val="single"/>
        </w:rPr>
        <w:t xml:space="preserve">   </w:t>
      </w:r>
      <w:permEnd w:id="970208714"/>
      <w:r>
        <w:rPr>
          <w:rFonts w:ascii="仿宋_GB2312" w:eastAsia="仿宋_GB2312" w:hAnsi="仿宋_GB2312" w:cs="仿宋_GB2312" w:hint="eastAsia"/>
          <w:color w:val="000000" w:themeColor="text1"/>
        </w:rPr>
        <w:t>；</w:t>
      </w:r>
    </w:p>
    <w:p w14:paraId="591D23E9"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bookmarkStart w:id="7" w:name="_Toc23103"/>
      <w:bookmarkStart w:id="8" w:name="_Toc6010"/>
      <w:bookmarkStart w:id="9" w:name="_Toc2931"/>
      <w:r>
        <w:rPr>
          <w:rFonts w:ascii="仿宋_GB2312" w:eastAsia="仿宋_GB2312" w:hAnsi="仿宋_GB2312" w:cs="仿宋_GB2312" w:hint="eastAsia"/>
          <w:b/>
          <w:bCs/>
          <w:color w:val="000000" w:themeColor="text1"/>
        </w:rPr>
        <w:t>货物清单</w:t>
      </w:r>
      <w:bookmarkEnd w:id="7"/>
      <w:bookmarkEnd w:id="8"/>
      <w:bookmarkEnd w:id="9"/>
      <w:r>
        <w:rPr>
          <w:rFonts w:ascii="仿宋_GB2312" w:eastAsia="仿宋_GB2312" w:hAnsi="仿宋_GB2312" w:cs="仿宋_GB2312" w:hint="eastAsia"/>
          <w:b/>
          <w:bCs/>
          <w:color w:val="000000" w:themeColor="text1"/>
        </w:rPr>
        <w:t>、价款、计价方式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037"/>
        <w:gridCol w:w="1375"/>
        <w:gridCol w:w="569"/>
        <w:gridCol w:w="709"/>
        <w:gridCol w:w="850"/>
        <w:gridCol w:w="709"/>
        <w:gridCol w:w="424"/>
        <w:gridCol w:w="850"/>
        <w:gridCol w:w="706"/>
        <w:gridCol w:w="902"/>
      </w:tblGrid>
      <w:tr w:rsidR="00E60283" w14:paraId="0B030D33" w14:textId="77777777" w:rsidTr="004C0FB4">
        <w:trPr>
          <w:trHeight w:val="962"/>
          <w:jc w:val="center"/>
        </w:trPr>
        <w:tc>
          <w:tcPr>
            <w:tcW w:w="229" w:type="pct"/>
            <w:shd w:val="clear" w:color="auto" w:fill="auto"/>
            <w:vAlign w:val="center"/>
          </w:tcPr>
          <w:p w14:paraId="4DF7824D"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permStart w:id="1181828545" w:edGrp="everyone"/>
            <w:r>
              <w:rPr>
                <w:rFonts w:ascii="仿宋_GB2312" w:eastAsia="仿宋_GB2312" w:hAnsi="仿宋_GB2312" w:cs="仿宋_GB2312" w:hint="eastAsia"/>
                <w:color w:val="000000" w:themeColor="text1"/>
                <w:kern w:val="0"/>
                <w:sz w:val="18"/>
                <w:szCs w:val="18"/>
                <w:lang w:bidi="ar"/>
              </w:rPr>
              <w:t>序号</w:t>
            </w:r>
          </w:p>
        </w:tc>
        <w:tc>
          <w:tcPr>
            <w:tcW w:w="608" w:type="pct"/>
            <w:shd w:val="clear" w:color="auto" w:fill="auto"/>
            <w:vAlign w:val="center"/>
          </w:tcPr>
          <w:p w14:paraId="2B4EA9F4"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807" w:type="pct"/>
            <w:shd w:val="clear" w:color="auto" w:fill="auto"/>
            <w:vAlign w:val="center"/>
          </w:tcPr>
          <w:p w14:paraId="03DAB14A"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334" w:type="pct"/>
            <w:shd w:val="clear" w:color="auto" w:fill="auto"/>
            <w:vAlign w:val="center"/>
          </w:tcPr>
          <w:p w14:paraId="77D00778"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02BB9184"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416" w:type="pct"/>
            <w:shd w:val="clear" w:color="auto" w:fill="auto"/>
            <w:vAlign w:val="center"/>
          </w:tcPr>
          <w:p w14:paraId="70CA1F6F"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1524E528"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99" w:type="pct"/>
            <w:shd w:val="clear" w:color="auto" w:fill="auto"/>
            <w:vAlign w:val="center"/>
          </w:tcPr>
          <w:p w14:paraId="4377F571"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6C0FB595"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31B6048C"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16" w:type="pct"/>
            <w:shd w:val="clear" w:color="auto" w:fill="auto"/>
            <w:vAlign w:val="center"/>
          </w:tcPr>
          <w:p w14:paraId="2ED94C99"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615C45F9"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2BF54ABC"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249" w:type="pct"/>
            <w:shd w:val="clear" w:color="auto" w:fill="auto"/>
            <w:vAlign w:val="center"/>
          </w:tcPr>
          <w:p w14:paraId="7C40C9A3"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5C846D05"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499" w:type="pct"/>
            <w:shd w:val="clear" w:color="auto" w:fill="auto"/>
            <w:vAlign w:val="center"/>
          </w:tcPr>
          <w:p w14:paraId="5F574DEE"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335579A1"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7127EAFB"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14" w:type="pct"/>
            <w:shd w:val="clear" w:color="auto" w:fill="auto"/>
            <w:vAlign w:val="center"/>
          </w:tcPr>
          <w:p w14:paraId="236E82B1"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61987C2B"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31E05C7B"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529" w:type="pct"/>
            <w:shd w:val="clear" w:color="auto" w:fill="auto"/>
            <w:vAlign w:val="center"/>
          </w:tcPr>
          <w:p w14:paraId="0748B2E1" w14:textId="77777777" w:rsidR="00E6028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E60283" w14:paraId="1B06B833" w14:textId="77777777" w:rsidTr="004C0FB4">
        <w:trPr>
          <w:trHeight w:val="880"/>
          <w:jc w:val="center"/>
        </w:trPr>
        <w:tc>
          <w:tcPr>
            <w:tcW w:w="229" w:type="pct"/>
            <w:shd w:val="clear" w:color="auto" w:fill="auto"/>
            <w:vAlign w:val="center"/>
          </w:tcPr>
          <w:p w14:paraId="0F1E1E7E"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608" w:type="pct"/>
            <w:shd w:val="clear" w:color="auto" w:fill="auto"/>
            <w:vAlign w:val="center"/>
          </w:tcPr>
          <w:p w14:paraId="11848DC2"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储能系统</w:t>
            </w:r>
          </w:p>
        </w:tc>
        <w:tc>
          <w:tcPr>
            <w:tcW w:w="807" w:type="pct"/>
            <w:shd w:val="clear" w:color="auto" w:fill="auto"/>
            <w:vAlign w:val="center"/>
          </w:tcPr>
          <w:p w14:paraId="253F17FB"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color w:val="000000" w:themeColor="text1"/>
                <w:kern w:val="0"/>
                <w:sz w:val="18"/>
                <w:szCs w:val="18"/>
                <w:lang w:bidi="ar"/>
              </w:rPr>
              <w:t>45MW/90MWh</w:t>
            </w:r>
          </w:p>
        </w:tc>
        <w:tc>
          <w:tcPr>
            <w:tcW w:w="334" w:type="pct"/>
            <w:shd w:val="clear" w:color="auto" w:fill="auto"/>
            <w:vAlign w:val="center"/>
          </w:tcPr>
          <w:p w14:paraId="0087BD1F"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项</w:t>
            </w:r>
          </w:p>
        </w:tc>
        <w:tc>
          <w:tcPr>
            <w:tcW w:w="416" w:type="pct"/>
            <w:shd w:val="clear" w:color="auto" w:fill="auto"/>
            <w:vAlign w:val="center"/>
          </w:tcPr>
          <w:p w14:paraId="726F05EE"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499" w:type="pct"/>
            <w:shd w:val="clear" w:color="auto" w:fill="auto"/>
            <w:noWrap/>
            <w:vAlign w:val="center"/>
          </w:tcPr>
          <w:p w14:paraId="28437A18"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416" w:type="pct"/>
            <w:shd w:val="clear" w:color="auto" w:fill="auto"/>
            <w:noWrap/>
            <w:vAlign w:val="center"/>
          </w:tcPr>
          <w:p w14:paraId="3FAFA8AF" w14:textId="77777777" w:rsidR="00E60283" w:rsidRDefault="00E60283">
            <w:pPr>
              <w:widowControl/>
              <w:jc w:val="center"/>
              <w:textAlignment w:val="center"/>
              <w:rPr>
                <w:rFonts w:ascii="仿宋_GB2312" w:eastAsia="仿宋_GB2312" w:hAnsi="仿宋_GB2312" w:cs="仿宋_GB2312" w:hint="eastAsia"/>
                <w:color w:val="000000" w:themeColor="text1"/>
                <w:sz w:val="18"/>
                <w:szCs w:val="18"/>
              </w:rPr>
            </w:pPr>
          </w:p>
        </w:tc>
        <w:tc>
          <w:tcPr>
            <w:tcW w:w="249" w:type="pct"/>
            <w:shd w:val="clear" w:color="auto" w:fill="auto"/>
            <w:noWrap/>
            <w:vAlign w:val="center"/>
          </w:tcPr>
          <w:p w14:paraId="50E723BB" w14:textId="77777777" w:rsidR="00E60283" w:rsidRDefault="00E60283">
            <w:pPr>
              <w:widowControl/>
              <w:jc w:val="center"/>
              <w:textAlignment w:val="center"/>
              <w:rPr>
                <w:rFonts w:ascii="仿宋_GB2312" w:eastAsia="仿宋_GB2312" w:hAnsi="仿宋_GB2312" w:cs="仿宋_GB2312" w:hint="eastAsia"/>
                <w:color w:val="000000" w:themeColor="text1"/>
                <w:sz w:val="18"/>
                <w:szCs w:val="18"/>
              </w:rPr>
            </w:pPr>
          </w:p>
        </w:tc>
        <w:tc>
          <w:tcPr>
            <w:tcW w:w="499" w:type="pct"/>
            <w:shd w:val="clear" w:color="auto" w:fill="auto"/>
            <w:noWrap/>
            <w:vAlign w:val="center"/>
          </w:tcPr>
          <w:p w14:paraId="4E5294D3" w14:textId="77777777" w:rsidR="00E60283" w:rsidRDefault="00E60283">
            <w:pPr>
              <w:widowControl/>
              <w:jc w:val="center"/>
              <w:textAlignment w:val="center"/>
              <w:rPr>
                <w:rFonts w:ascii="仿宋_GB2312" w:eastAsia="仿宋_GB2312" w:hAnsi="仿宋_GB2312" w:cs="仿宋_GB2312" w:hint="eastAsia"/>
                <w:color w:val="000000" w:themeColor="text1"/>
                <w:sz w:val="18"/>
                <w:szCs w:val="18"/>
              </w:rPr>
            </w:pPr>
          </w:p>
        </w:tc>
        <w:tc>
          <w:tcPr>
            <w:tcW w:w="414" w:type="pct"/>
            <w:shd w:val="clear" w:color="auto" w:fill="auto"/>
            <w:noWrap/>
            <w:vAlign w:val="center"/>
          </w:tcPr>
          <w:p w14:paraId="51243EF7" w14:textId="77777777" w:rsidR="00E60283" w:rsidRDefault="00E60283">
            <w:pPr>
              <w:widowControl/>
              <w:jc w:val="center"/>
              <w:textAlignment w:val="center"/>
              <w:rPr>
                <w:rFonts w:ascii="仿宋_GB2312" w:eastAsia="仿宋_GB2312" w:hAnsi="仿宋_GB2312" w:cs="仿宋_GB2312" w:hint="eastAsia"/>
                <w:color w:val="000000" w:themeColor="text1"/>
                <w:sz w:val="18"/>
                <w:szCs w:val="18"/>
              </w:rPr>
            </w:pPr>
          </w:p>
        </w:tc>
        <w:tc>
          <w:tcPr>
            <w:tcW w:w="529" w:type="pct"/>
            <w:shd w:val="clear" w:color="auto" w:fill="auto"/>
            <w:vAlign w:val="center"/>
          </w:tcPr>
          <w:p w14:paraId="76905B2D" w14:textId="33CB1B6C" w:rsidR="00E60283" w:rsidRDefault="004C0FB4">
            <w:pPr>
              <w:widowControl/>
              <w:spacing w:line="400" w:lineRule="atLeast"/>
              <w:jc w:val="center"/>
              <w:rPr>
                <w:rFonts w:ascii="仿宋_GB2312" w:eastAsia="仿宋_GB2312" w:hAnsi="仿宋_GB2312" w:cs="仿宋_GB2312" w:hint="eastAsia"/>
                <w:color w:val="000000" w:themeColor="text1"/>
                <w:sz w:val="18"/>
                <w:szCs w:val="18"/>
              </w:rPr>
            </w:pPr>
            <w:r w:rsidRPr="004C0FB4">
              <w:rPr>
                <w:rFonts w:ascii="仿宋_GB2312" w:eastAsia="仿宋_GB2312" w:hAnsi="仿宋_GB2312" w:cs="仿宋_GB2312" w:hint="eastAsia"/>
                <w:color w:val="000000" w:themeColor="text1"/>
                <w:sz w:val="18"/>
                <w:szCs w:val="18"/>
              </w:rPr>
              <w:t>需符合一切后续设计要求；严格按照技术规范书提供产品</w:t>
            </w:r>
          </w:p>
        </w:tc>
      </w:tr>
      <w:tr w:rsidR="00E60283" w14:paraId="19506555" w14:textId="77777777" w:rsidTr="004C0FB4">
        <w:trPr>
          <w:trHeight w:val="880"/>
          <w:jc w:val="center"/>
        </w:trPr>
        <w:tc>
          <w:tcPr>
            <w:tcW w:w="229" w:type="pct"/>
            <w:shd w:val="clear" w:color="auto" w:fill="auto"/>
            <w:vAlign w:val="center"/>
          </w:tcPr>
          <w:p w14:paraId="6BD530E6" w14:textId="77777777" w:rsidR="00E6028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608" w:type="pct"/>
            <w:shd w:val="clear" w:color="auto" w:fill="auto"/>
            <w:vAlign w:val="center"/>
          </w:tcPr>
          <w:p w14:paraId="6CC1E67B" w14:textId="77777777" w:rsidR="00E60283" w:rsidRDefault="00E60283">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807" w:type="pct"/>
            <w:shd w:val="clear" w:color="auto" w:fill="auto"/>
            <w:vAlign w:val="center"/>
          </w:tcPr>
          <w:p w14:paraId="65B3F17F" w14:textId="77777777" w:rsidR="00E60283" w:rsidRDefault="00E60283">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334" w:type="pct"/>
            <w:shd w:val="clear" w:color="auto" w:fill="auto"/>
            <w:noWrap/>
            <w:vAlign w:val="center"/>
          </w:tcPr>
          <w:p w14:paraId="434475DF" w14:textId="77777777" w:rsidR="00E60283" w:rsidRDefault="00E60283">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416" w:type="pct"/>
            <w:shd w:val="clear" w:color="auto" w:fill="auto"/>
            <w:vAlign w:val="center"/>
          </w:tcPr>
          <w:p w14:paraId="346AB298"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499" w:type="pct"/>
            <w:shd w:val="clear" w:color="auto" w:fill="auto"/>
            <w:noWrap/>
            <w:vAlign w:val="center"/>
          </w:tcPr>
          <w:p w14:paraId="7C524F1A"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416" w:type="pct"/>
            <w:shd w:val="clear" w:color="auto" w:fill="auto"/>
            <w:noWrap/>
            <w:vAlign w:val="center"/>
          </w:tcPr>
          <w:p w14:paraId="7CB18922"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249" w:type="pct"/>
            <w:shd w:val="clear" w:color="auto" w:fill="auto"/>
            <w:noWrap/>
            <w:vAlign w:val="center"/>
          </w:tcPr>
          <w:p w14:paraId="41E6E4BF"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499" w:type="pct"/>
            <w:shd w:val="clear" w:color="auto" w:fill="auto"/>
            <w:noWrap/>
            <w:vAlign w:val="center"/>
          </w:tcPr>
          <w:p w14:paraId="51E255EB"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414" w:type="pct"/>
            <w:shd w:val="clear" w:color="auto" w:fill="auto"/>
            <w:noWrap/>
            <w:vAlign w:val="center"/>
          </w:tcPr>
          <w:p w14:paraId="7306ECBD"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c>
          <w:tcPr>
            <w:tcW w:w="529" w:type="pct"/>
            <w:shd w:val="clear" w:color="auto" w:fill="auto"/>
            <w:noWrap/>
            <w:vAlign w:val="center"/>
          </w:tcPr>
          <w:p w14:paraId="6BB4FCBA" w14:textId="77777777" w:rsidR="00E60283" w:rsidRDefault="00E60283">
            <w:pPr>
              <w:widowControl/>
              <w:spacing w:line="400" w:lineRule="atLeast"/>
              <w:jc w:val="center"/>
              <w:rPr>
                <w:rFonts w:ascii="仿宋_GB2312" w:eastAsia="仿宋_GB2312" w:hAnsi="仿宋_GB2312" w:cs="仿宋_GB2312" w:hint="eastAsia"/>
                <w:color w:val="000000" w:themeColor="text1"/>
                <w:sz w:val="18"/>
                <w:szCs w:val="18"/>
              </w:rPr>
            </w:pPr>
          </w:p>
        </w:tc>
      </w:tr>
      <w:tr w:rsidR="00E60283" w14:paraId="509FA69C" w14:textId="77777777">
        <w:trPr>
          <w:trHeight w:val="632"/>
          <w:jc w:val="center"/>
        </w:trPr>
        <w:tc>
          <w:tcPr>
            <w:tcW w:w="5000" w:type="pct"/>
            <w:gridSpan w:val="11"/>
            <w:shd w:val="clear" w:color="auto" w:fill="auto"/>
            <w:vAlign w:val="center"/>
          </w:tcPr>
          <w:p w14:paraId="3C4C27CD" w14:textId="77777777" w:rsidR="00E60283"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E60283" w14:paraId="5B5CEBD0" w14:textId="77777777">
        <w:trPr>
          <w:trHeight w:val="664"/>
          <w:jc w:val="center"/>
        </w:trPr>
        <w:tc>
          <w:tcPr>
            <w:tcW w:w="5000" w:type="pct"/>
            <w:gridSpan w:val="11"/>
            <w:shd w:val="clear" w:color="auto" w:fill="auto"/>
            <w:vAlign w:val="center"/>
          </w:tcPr>
          <w:p w14:paraId="17C77EEC" w14:textId="77777777" w:rsidR="00E60283"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1181828545"/>
    <w:p w14:paraId="16CF80BA" w14:textId="77777777" w:rsidR="00E60283" w:rsidRDefault="00000000">
      <w:pPr>
        <w:pStyle w:val="Default"/>
        <w:spacing w:line="400" w:lineRule="atLeast"/>
        <w:ind w:leftChars="228" w:left="479"/>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318A2435" w14:textId="6A0AD0F8" w:rsidR="00E60283" w:rsidRDefault="00000000">
      <w:pPr>
        <w:pStyle w:val="Default"/>
        <w:numPr>
          <w:ilvl w:val="0"/>
          <w:numId w:val="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合同单价：</w:t>
      </w:r>
      <w:r>
        <w:rPr>
          <w:rFonts w:ascii="仿宋_GB2312" w:eastAsia="仿宋_GB2312" w:hAnsi="仿宋_GB2312" w:cs="仿宋_GB2312" w:hint="eastAsia"/>
          <w:color w:val="000000" w:themeColor="text1"/>
        </w:rPr>
        <w:t>本合同综合单价适用第</w:t>
      </w:r>
      <w:permStart w:id="1521758383" w:edGrp="everyone"/>
      <w:r>
        <w:rPr>
          <w:rFonts w:ascii="仿宋_GB2312" w:eastAsia="仿宋_GB2312" w:hAnsi="仿宋_GB2312" w:cs="仿宋_GB2312" w:hint="eastAsia"/>
          <w:color w:val="000000" w:themeColor="text1"/>
          <w:u w:val="single"/>
        </w:rPr>
        <w:t xml:space="preserve">   1.</w:t>
      </w:r>
      <w:r w:rsidR="009801B1">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1521758383"/>
      <w:r>
        <w:rPr>
          <w:rFonts w:ascii="仿宋_GB2312" w:eastAsia="仿宋_GB2312" w:hAnsi="仿宋_GB2312" w:cs="仿宋_GB2312" w:hint="eastAsia"/>
          <w:color w:val="000000" w:themeColor="text1"/>
        </w:rPr>
        <w:t>条</w:t>
      </w:r>
    </w:p>
    <w:p w14:paraId="1B9BC76B" w14:textId="77777777" w:rsidR="00E60283"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10" w:name="_Hlk127188815"/>
      <w:r>
        <w:rPr>
          <w:rFonts w:ascii="仿宋_GB2312" w:eastAsia="仿宋_GB2312" w:hAnsi="仿宋_GB2312" w:cs="仿宋_GB2312" w:hint="eastAsia"/>
          <w:b/>
          <w:bCs/>
          <w:color w:val="000000" w:themeColor="text1"/>
          <w:u w:val="single"/>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w:t>
      </w:r>
      <w:r>
        <w:rPr>
          <w:rFonts w:ascii="仿宋_GB2312" w:eastAsia="仿宋_GB2312" w:hAnsi="仿宋_GB2312" w:cs="仿宋_GB2312" w:hint="eastAsia"/>
          <w:b/>
          <w:bCs/>
          <w:color w:val="000000" w:themeColor="text1"/>
          <w:u w:val="single"/>
        </w:rPr>
        <w:lastRenderedPageBreak/>
        <w:t>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423E1642" w14:textId="77777777" w:rsidR="00E60283"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1.2本合同约定的“不含税综合单价”为固定单价，即不受市场变化影响，且无论进场数量多少价格亦不发生变化。</w:t>
      </w:r>
    </w:p>
    <w:p w14:paraId="62E8B944" w14:textId="3EB3F839" w:rsidR="00E60283"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1651994563" w:edGrp="everyone"/>
      <w:r w:rsidR="009801B1" w:rsidRPr="009801B1">
        <w:rPr>
          <w:rFonts w:ascii="仿宋_GB2312" w:eastAsia="仿宋_GB2312" w:hAnsi="仿宋_GB2312" w:cs="仿宋_GB2312" w:hint="eastAsia"/>
          <w:color w:val="auto"/>
          <w:u w:val="single"/>
        </w:rPr>
        <w:t>本合同为固定单价合同，不受市场变化影响，且无论进场数量多少价格亦不发生变化；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ermEnd w:id="1651994563"/>
    </w:p>
    <w:p w14:paraId="151856FF" w14:textId="41319C7A" w:rsidR="00E60283"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乙方所供物资必须为</w:t>
      </w:r>
      <w:permStart w:id="15550415" w:edGrp="everyone"/>
      <w:r w:rsidR="009801B1">
        <w:rPr>
          <w:rFonts w:ascii="仿宋_GB2312" w:eastAsia="仿宋_GB2312" w:hAnsi="仿宋_GB2312" w:cs="仿宋_GB2312" w:hint="eastAsia"/>
          <w:b/>
          <w:bCs/>
          <w:color w:val="000000" w:themeColor="text1"/>
          <w:u w:val="single"/>
        </w:rPr>
        <w:t>乙方</w:t>
      </w:r>
      <w:permEnd w:id="15550415"/>
      <w:r>
        <w:rPr>
          <w:rFonts w:ascii="仿宋_GB2312" w:eastAsia="仿宋_GB2312" w:hAnsi="仿宋_GB2312" w:cs="仿宋_GB2312" w:hint="eastAsia"/>
          <w:b/>
          <w:bCs/>
          <w:color w:val="000000" w:themeColor="text1"/>
        </w:rPr>
        <w:t>公司生产产品。</w:t>
      </w:r>
    </w:p>
    <w:p w14:paraId="61CE40B0" w14:textId="77777777" w:rsidR="00E60283"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合同工程量：</w:t>
      </w:r>
    </w:p>
    <w:p w14:paraId="409487CA"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乙方不得以合同暂定数量或合同暂定总金额为依据要求甲方支付任何款项，否则按合同第二部分第二条违约条款承担违约责任。</w:t>
      </w:r>
      <w:bookmarkEnd w:id="10"/>
      <w:r>
        <w:rPr>
          <w:rFonts w:ascii="仿宋_GB2312" w:eastAsia="仿宋_GB2312" w:hAnsi="仿宋_GB2312" w:cs="仿宋_GB2312" w:hint="eastAsia"/>
          <w:b/>
          <w:bCs/>
          <w:color w:val="000000" w:themeColor="text1"/>
        </w:rPr>
        <w:t xml:space="preserve">   </w:t>
      </w:r>
    </w:p>
    <w:p w14:paraId="1D2A20C9"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 w:name="_Toc15703"/>
      <w:bookmarkStart w:id="12" w:name="_Toc13168"/>
      <w:bookmarkStart w:id="13" w:name="_Toc23444"/>
      <w:r>
        <w:rPr>
          <w:rFonts w:ascii="仿宋_GB2312" w:eastAsia="仿宋_GB2312" w:hAnsi="仿宋_GB2312" w:cs="仿宋_GB2312" w:hint="eastAsia"/>
          <w:b/>
          <w:bCs/>
          <w:color w:val="000000" w:themeColor="text1"/>
        </w:rPr>
        <w:t>货物供应</w:t>
      </w:r>
      <w:bookmarkEnd w:id="11"/>
      <w:bookmarkEnd w:id="12"/>
      <w:bookmarkEnd w:id="13"/>
    </w:p>
    <w:p w14:paraId="74386EAC" w14:textId="45EA41D0"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1743794628" w:edGrp="everyone"/>
      <w:r>
        <w:rPr>
          <w:rFonts w:ascii="仿宋_GB2312" w:eastAsia="仿宋_GB2312" w:hAnsi="仿宋_GB2312" w:cs="仿宋_GB2312" w:hint="eastAsia"/>
          <w:color w:val="000000" w:themeColor="text1"/>
          <w:u w:val="single"/>
        </w:rPr>
        <w:t xml:space="preserve">  1.</w:t>
      </w:r>
      <w:r w:rsidR="009801B1">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1743794628"/>
      <w:r>
        <w:rPr>
          <w:rFonts w:ascii="仿宋_GB2312" w:eastAsia="仿宋_GB2312" w:hAnsi="仿宋_GB2312" w:cs="仿宋_GB2312" w:hint="eastAsia"/>
          <w:color w:val="000000" w:themeColor="text1"/>
        </w:rPr>
        <w:t>种交货方式；</w:t>
      </w:r>
    </w:p>
    <w:p w14:paraId="33FAAA68"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lastRenderedPageBreak/>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32681D3E"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5F36959C"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1.3其他</w:t>
      </w:r>
      <w:permStart w:id="11027003" w:edGrp="everyone"/>
      <w:r>
        <w:rPr>
          <w:rFonts w:ascii="仿宋_GB2312" w:eastAsia="仿宋_GB2312" w:hAnsi="仿宋_GB2312" w:cs="仿宋_GB2312" w:hint="eastAsia"/>
          <w:b/>
          <w:bCs/>
          <w:color w:val="000000" w:themeColor="text1"/>
        </w:rPr>
        <w:t xml:space="preserve">： </w:t>
      </w:r>
    </w:p>
    <w:p w14:paraId="414AB6BE" w14:textId="77777777" w:rsidR="009801B1" w:rsidRPr="003551B8" w:rsidRDefault="009801B1" w:rsidP="009801B1">
      <w:pPr>
        <w:pStyle w:val="Default"/>
        <w:spacing w:line="400" w:lineRule="atLeast"/>
        <w:ind w:firstLineChars="200" w:firstLine="480"/>
        <w:rPr>
          <w:rFonts w:ascii="仿宋_GB2312" w:eastAsia="仿宋_GB2312" w:hAnsi="仿宋_GB2312" w:cs="仿宋_GB2312" w:hint="eastAsia"/>
          <w:color w:val="auto"/>
        </w:rPr>
      </w:pPr>
      <w:r w:rsidRPr="003551B8">
        <w:rPr>
          <w:rFonts w:ascii="仿宋_GB2312" w:eastAsia="仿宋_GB2312" w:hAnsi="仿宋_GB2312" w:cs="仿宋_GB2312" w:hint="eastAsia"/>
          <w:color w:val="auto"/>
        </w:rPr>
        <w:t>1.3.1</w:t>
      </w:r>
      <w:r w:rsidRPr="003551B8">
        <w:rPr>
          <w:rFonts w:ascii="仿宋_GB2312" w:eastAsia="仿宋_GB2312" w:hAnsi="仿宋_GB2312" w:cs="仿宋_GB2312" w:hint="eastAsia"/>
          <w:color w:val="auto"/>
          <w:u w:val="single"/>
        </w:rPr>
        <w:t>乙方送货至甲方指定地点；合同综合单价已含卸车费用，卸车工作由乙方负责，若由甲方负责卸车，发生的相应费用结算款中扣除。</w:t>
      </w:r>
    </w:p>
    <w:p w14:paraId="6A5173A2" w14:textId="77777777" w:rsidR="009801B1" w:rsidRPr="003551B8" w:rsidRDefault="009801B1" w:rsidP="009801B1">
      <w:pPr>
        <w:pStyle w:val="Default"/>
        <w:spacing w:line="400" w:lineRule="atLeast"/>
        <w:ind w:firstLineChars="200" w:firstLine="480"/>
        <w:rPr>
          <w:rFonts w:ascii="仿宋_GB2312" w:eastAsia="仿宋_GB2312" w:hAnsi="仿宋_GB2312" w:cs="仿宋_GB2312" w:hint="eastAsia"/>
          <w:color w:val="auto"/>
          <w:u w:val="single"/>
        </w:rPr>
      </w:pPr>
      <w:r w:rsidRPr="003551B8">
        <w:rPr>
          <w:rFonts w:ascii="仿宋_GB2312" w:eastAsia="仿宋_GB2312" w:hAnsi="仿宋_GB2312" w:cs="仿宋_GB2312" w:hint="eastAsia"/>
          <w:color w:val="auto"/>
        </w:rPr>
        <w:t>1.3.2</w:t>
      </w:r>
      <w:r w:rsidRPr="003551B8">
        <w:rPr>
          <w:rFonts w:ascii="仿宋_GB2312" w:eastAsia="仿宋_GB2312" w:hAnsi="仿宋_GB2312" w:cs="仿宋_GB2312" w:hint="eastAsia"/>
          <w:color w:val="auto"/>
          <w:u w:val="single"/>
        </w:rPr>
        <w:t>如果合同产品任何部分在运输中发生任何损毁，乙方应当立即免费更换该合同产品，且在乙方完成该等补救行为之前，该合同产品视为尚未完成支付，且甲方无义务对该合同产品支付对应货款。对于由乙方委托的运输公司导致上述问题且未能及时改进的，甲方有权要求乙方不得使用该运输公司运输合同产品。</w:t>
      </w:r>
    </w:p>
    <w:p w14:paraId="11F2348E" w14:textId="504BCC7C" w:rsidR="00E60283" w:rsidRPr="009801B1" w:rsidRDefault="009801B1" w:rsidP="009801B1">
      <w:pPr>
        <w:pStyle w:val="Default"/>
        <w:spacing w:line="400" w:lineRule="atLeast"/>
        <w:ind w:firstLineChars="200" w:firstLine="480"/>
        <w:rPr>
          <w:rFonts w:ascii="仿宋_GB2312" w:eastAsia="仿宋_GB2312" w:hAnsi="仿宋_GB2312" w:cs="仿宋_GB2312" w:hint="eastAsia"/>
          <w:b/>
          <w:bCs/>
          <w:color w:val="auto"/>
          <w:u w:val="single"/>
        </w:rPr>
      </w:pPr>
      <w:r w:rsidRPr="003551B8">
        <w:rPr>
          <w:rFonts w:ascii="仿宋_GB2312" w:eastAsia="仿宋_GB2312" w:hAnsi="仿宋_GB2312" w:cs="仿宋_GB2312" w:hint="eastAsia"/>
          <w:color w:val="auto"/>
        </w:rPr>
        <w:t>1.3.3</w:t>
      </w:r>
      <w:r w:rsidRPr="003551B8">
        <w:rPr>
          <w:rFonts w:ascii="仿宋_GB2312" w:eastAsia="仿宋_GB2312" w:hAnsi="仿宋_GB2312" w:cs="仿宋_GB2312" w:hint="eastAsia"/>
          <w:color w:val="auto"/>
          <w:u w:val="single"/>
        </w:rPr>
        <w:t>甲方保留拒收和退还超出合同约定数量的任何溢装的权利，保管和退还溢装的费用由乙方承担。</w:t>
      </w:r>
    </w:p>
    <w:permEnd w:id="11027003"/>
    <w:p w14:paraId="13D6F625" w14:textId="6C829E51" w:rsidR="00E60283"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r>
        <w:rPr>
          <w:rFonts w:ascii="仿宋_GB2312" w:eastAsia="仿宋_GB2312" w:hAnsi="仿宋_GB2312" w:cs="仿宋_GB2312" w:hint="eastAsia"/>
          <w:color w:val="000000" w:themeColor="text1"/>
          <w:u w:val="single"/>
        </w:rPr>
        <w:t xml:space="preserve"> </w:t>
      </w:r>
      <w:permStart w:id="1246195200" w:edGrp="everyone"/>
      <w:r w:rsidR="009801B1">
        <w:rPr>
          <w:rFonts w:ascii="仿宋_GB2312" w:eastAsia="仿宋_GB2312" w:hAnsi="仿宋_GB2312" w:cs="仿宋_GB2312" w:hint="eastAsia"/>
          <w:color w:val="000000" w:themeColor="text1"/>
          <w:u w:val="single"/>
        </w:rPr>
        <w:t>7</w:t>
      </w:r>
      <w:permEnd w:id="1246195200"/>
      <w:r>
        <w:rPr>
          <w:rFonts w:ascii="仿宋_GB2312" w:eastAsia="仿宋_GB2312" w:hAnsi="仿宋_GB2312" w:cs="仿宋_GB2312" w:hint="eastAsia"/>
          <w:color w:val="000000" w:themeColor="text1"/>
        </w:rPr>
        <w:t>天向乙方提供每批次的需用计划（云筑网订单、计划联系函、电子邮件等），乙方根据甲方所提供的需用计划及时将货物配送至甲方指定堆场。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乙方延期供货次数不超过2次，否则乙方按合同第二部分第二条违约条款承担违约责任。乙方不得因甲方更改需用计划及要求乙方延期交货而向甲方提出索赔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38AD92A7" w14:textId="77777777" w:rsidR="00E60283" w:rsidRDefault="00000000">
      <w:pPr>
        <w:spacing w:line="400" w:lineRule="exact"/>
        <w:ind w:firstLineChars="200" w:firstLine="422"/>
        <w:jc w:val="left"/>
        <w:outlineLvl w:val="2"/>
        <w:rPr>
          <w:rFonts w:ascii="仿宋_GB2312" w:eastAsia="仿宋_GB2312" w:hAnsiTheme="minorEastAsia" w:hint="eastAsia"/>
          <w:sz w:val="24"/>
          <w:szCs w:val="24"/>
        </w:rPr>
      </w:pPr>
      <w:r>
        <w:rPr>
          <w:rFonts w:ascii="仿宋_GB2312" w:eastAsia="仿宋_GB2312" w:hAnsi="仿宋_GB2312" w:cs="仿宋_GB2312" w:hint="eastAsia"/>
          <w:b/>
          <w:bCs/>
          <w:color w:val="000000" w:themeColor="text1"/>
        </w:rPr>
        <w:t>3、交货地点：</w:t>
      </w:r>
      <w:permStart w:id="1687182427"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Theme="minorEastAsia" w:hint="eastAsia"/>
          <w:sz w:val="24"/>
          <w:szCs w:val="24"/>
          <w:u w:val="single"/>
        </w:rPr>
        <w:t>中建路桥集团第四工程有限公司</w:t>
      </w:r>
      <w:r>
        <w:rPr>
          <w:rFonts w:ascii="仿宋_GB2312" w:eastAsia="仿宋_GB2312" w:hAnsiTheme="minorEastAsia" w:cs="宋体" w:hint="eastAsia"/>
          <w:sz w:val="24"/>
          <w:szCs w:val="24"/>
          <w:u w:val="single"/>
        </w:rPr>
        <w:t>龙口市农光互补发电项目（龙丰一号）一期100MW光伏工程</w:t>
      </w:r>
      <w:r>
        <w:rPr>
          <w:rFonts w:ascii="仿宋_GB2312" w:eastAsia="仿宋_GB2312" w:hAnsiTheme="minorEastAsia" w:hint="eastAsia"/>
          <w:sz w:val="24"/>
          <w:szCs w:val="24"/>
          <w:u w:val="single"/>
        </w:rPr>
        <w:t>项目部</w:t>
      </w:r>
    </w:p>
    <w:permEnd w:id="1687182427"/>
    <w:p w14:paraId="75DFE6C2" w14:textId="77777777" w:rsidR="00E60283" w:rsidRDefault="00000000">
      <w:pPr>
        <w:pStyle w:val="Default"/>
        <w:spacing w:line="400" w:lineRule="atLeast"/>
        <w:ind w:firstLineChars="200" w:firstLine="480"/>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u w:val="single"/>
        </w:rPr>
        <w:t>。</w:t>
      </w:r>
    </w:p>
    <w:p w14:paraId="29A4955E" w14:textId="67D9166A"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permStart w:id="1766343770" w:edGrp="everyone"/>
      <w:r>
        <w:rPr>
          <w:rFonts w:ascii="仿宋_GB2312" w:eastAsia="仿宋_GB2312" w:hAnsi="仿宋_GB2312" w:cs="仿宋_GB2312" w:hint="eastAsia"/>
          <w:b/>
          <w:bCs/>
          <w:color w:val="000000" w:themeColor="text1"/>
        </w:rPr>
        <w:t xml:space="preserve"> </w:t>
      </w:r>
      <w:r w:rsidR="009801B1" w:rsidRPr="002E6DC9">
        <w:rPr>
          <w:rFonts w:ascii="仿宋_GB2312" w:eastAsia="仿宋_GB2312" w:hAnsi="仿宋_GB2312" w:cs="仿宋_GB2312" w:hint="eastAsia"/>
          <w:color w:val="000000" w:themeColor="text1"/>
          <w:u w:val="single"/>
        </w:rPr>
        <w:t>每批次的需用计划</w:t>
      </w:r>
      <w:r w:rsidR="009801B1">
        <w:rPr>
          <w:rFonts w:ascii="仿宋_GB2312" w:eastAsia="仿宋_GB2312" w:hAnsi="仿宋_GB2312" w:cs="仿宋_GB2312" w:hint="eastAsia"/>
          <w:color w:val="000000" w:themeColor="text1"/>
          <w:u w:val="single"/>
        </w:rPr>
        <w:t>内要求的物资</w:t>
      </w:r>
      <w:r>
        <w:rPr>
          <w:rFonts w:ascii="仿宋_GB2312" w:eastAsia="仿宋_GB2312" w:hAnsi="仿宋_GB2312" w:cs="仿宋_GB2312" w:hint="eastAsia"/>
          <w:color w:val="000000" w:themeColor="text1"/>
          <w:u w:val="single"/>
        </w:rPr>
        <w:t xml:space="preserve"> </w:t>
      </w:r>
      <w:permEnd w:id="1766343770"/>
      <w:r>
        <w:rPr>
          <w:rFonts w:ascii="仿宋_GB2312" w:eastAsia="仿宋_GB2312" w:hAnsi="仿宋_GB2312" w:cs="仿宋_GB2312" w:hint="eastAsia"/>
          <w:color w:val="000000" w:themeColor="text1"/>
        </w:rPr>
        <w:t>。</w:t>
      </w:r>
    </w:p>
    <w:p w14:paraId="2A02F86A"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4F00B600" w14:textId="77777777" w:rsidR="00E60283"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甲方指定收货联系人：</w:t>
      </w:r>
      <w:permStart w:id="122039482" w:edGrp="everyone"/>
      <w:r>
        <w:rPr>
          <w:rFonts w:ascii="仿宋_GB2312" w:eastAsia="仿宋_GB2312" w:hAnsi="仿宋_GB2312" w:cs="仿宋_GB2312" w:hint="eastAsia"/>
          <w:color w:val="000000" w:themeColor="text1"/>
          <w:kern w:val="0"/>
          <w:sz w:val="24"/>
          <w:szCs w:val="24"/>
          <w:u w:val="single"/>
        </w:rPr>
        <w:t xml:space="preserve">     </w:t>
      </w:r>
      <w:permEnd w:id="122039482"/>
      <w:r>
        <w:rPr>
          <w:rFonts w:ascii="仿宋_GB2312" w:eastAsia="仿宋_GB2312" w:hAnsi="仿宋_GB2312" w:cs="仿宋_GB2312" w:hint="eastAsia"/>
          <w:color w:val="000000" w:themeColor="text1"/>
          <w:kern w:val="0"/>
          <w:sz w:val="24"/>
          <w:szCs w:val="24"/>
        </w:rPr>
        <w:t>，电话：</w:t>
      </w:r>
      <w:permStart w:id="247482769" w:edGrp="everyone"/>
      <w:r>
        <w:rPr>
          <w:rFonts w:ascii="仿宋_GB2312" w:eastAsia="仿宋_GB2312" w:hAnsi="仿宋_GB2312" w:cs="仿宋_GB2312" w:hint="eastAsia"/>
          <w:color w:val="000000" w:themeColor="text1"/>
          <w:kern w:val="0"/>
          <w:sz w:val="24"/>
          <w:szCs w:val="24"/>
          <w:u w:val="single"/>
        </w:rPr>
        <w:t xml:space="preserve">    </w:t>
      </w:r>
      <w:permEnd w:id="247482769"/>
      <w:r>
        <w:rPr>
          <w:rFonts w:ascii="仿宋_GB2312" w:eastAsia="仿宋_GB2312" w:hAnsi="仿宋_GB2312" w:cs="仿宋_GB2312" w:hint="eastAsia"/>
          <w:color w:val="000000" w:themeColor="text1"/>
          <w:kern w:val="0"/>
          <w:sz w:val="24"/>
          <w:szCs w:val="24"/>
        </w:rPr>
        <w:t>，电子邮箱：</w:t>
      </w:r>
      <w:permStart w:id="442893055" w:edGrp="everyone"/>
      <w:r>
        <w:rPr>
          <w:rFonts w:ascii="仿宋_GB2312" w:eastAsia="仿宋_GB2312" w:hAnsi="仿宋_GB2312" w:cs="仿宋_GB2312" w:hint="eastAsia"/>
          <w:color w:val="000000" w:themeColor="text1"/>
          <w:kern w:val="0"/>
          <w:sz w:val="24"/>
          <w:szCs w:val="24"/>
          <w:u w:val="single"/>
        </w:rPr>
        <w:t xml:space="preserve">    </w:t>
      </w:r>
      <w:permEnd w:id="442893055"/>
      <w:r>
        <w:rPr>
          <w:rFonts w:ascii="仿宋_GB2312" w:eastAsia="仿宋_GB2312" w:hAnsi="仿宋_GB2312" w:cs="仿宋_GB2312" w:hint="eastAsia"/>
          <w:color w:val="000000" w:themeColor="text1"/>
          <w:kern w:val="0"/>
          <w:sz w:val="24"/>
          <w:szCs w:val="24"/>
        </w:rPr>
        <w:t>。</w:t>
      </w:r>
    </w:p>
    <w:p w14:paraId="69530061" w14:textId="77777777" w:rsidR="00E60283"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125660874" w:edGrp="everyone"/>
      <w:r>
        <w:rPr>
          <w:rFonts w:ascii="仿宋_GB2312" w:eastAsia="仿宋_GB2312" w:hAnsi="仿宋_GB2312" w:cs="仿宋_GB2312" w:hint="eastAsia"/>
          <w:color w:val="000000" w:themeColor="text1"/>
          <w:kern w:val="0"/>
          <w:sz w:val="24"/>
          <w:szCs w:val="24"/>
          <w:u w:val="single"/>
        </w:rPr>
        <w:t xml:space="preserve">     </w:t>
      </w:r>
      <w:permEnd w:id="125660874"/>
      <w:r>
        <w:rPr>
          <w:rFonts w:ascii="仿宋_GB2312" w:eastAsia="仿宋_GB2312" w:hAnsi="仿宋_GB2312" w:cs="仿宋_GB2312" w:hint="eastAsia"/>
          <w:color w:val="000000" w:themeColor="text1"/>
          <w:kern w:val="0"/>
          <w:sz w:val="24"/>
          <w:szCs w:val="24"/>
        </w:rPr>
        <w:t>，电话：</w:t>
      </w:r>
      <w:permStart w:id="2131559727" w:edGrp="everyone"/>
      <w:r>
        <w:rPr>
          <w:rFonts w:ascii="仿宋_GB2312" w:eastAsia="仿宋_GB2312" w:hAnsi="仿宋_GB2312" w:cs="仿宋_GB2312" w:hint="eastAsia"/>
          <w:color w:val="000000" w:themeColor="text1"/>
          <w:kern w:val="0"/>
          <w:sz w:val="24"/>
          <w:szCs w:val="24"/>
          <w:u w:val="single"/>
        </w:rPr>
        <w:t xml:space="preserve">    </w:t>
      </w:r>
      <w:permEnd w:id="2131559727"/>
      <w:r>
        <w:rPr>
          <w:rFonts w:ascii="仿宋_GB2312" w:eastAsia="仿宋_GB2312" w:hAnsi="仿宋_GB2312" w:cs="仿宋_GB2312" w:hint="eastAsia"/>
          <w:color w:val="000000" w:themeColor="text1"/>
          <w:kern w:val="0"/>
          <w:sz w:val="24"/>
          <w:szCs w:val="24"/>
        </w:rPr>
        <w:t>，电子邮箱：</w:t>
      </w:r>
      <w:permStart w:id="815953154" w:edGrp="everyone"/>
      <w:r>
        <w:rPr>
          <w:rFonts w:ascii="仿宋_GB2312" w:eastAsia="仿宋_GB2312" w:hAnsi="仿宋_GB2312" w:cs="仿宋_GB2312" w:hint="eastAsia"/>
          <w:color w:val="000000" w:themeColor="text1"/>
          <w:kern w:val="0"/>
          <w:sz w:val="24"/>
          <w:szCs w:val="24"/>
          <w:u w:val="single"/>
        </w:rPr>
        <w:t xml:space="preserve">    </w:t>
      </w:r>
      <w:permEnd w:id="815953154"/>
      <w:r>
        <w:rPr>
          <w:rFonts w:ascii="仿宋_GB2312" w:eastAsia="仿宋_GB2312" w:hAnsi="仿宋_GB2312" w:cs="仿宋_GB2312" w:hint="eastAsia"/>
          <w:color w:val="000000" w:themeColor="text1"/>
          <w:kern w:val="0"/>
          <w:sz w:val="24"/>
          <w:szCs w:val="24"/>
        </w:rPr>
        <w:t>。</w:t>
      </w:r>
    </w:p>
    <w:p w14:paraId="30427609"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4"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为避免货物供应争议，甲方保留拒绝乙方非指定联系人供货的权利，由此产生的费用由乙方承担。甲乙双方授权内容详见附件一、附件二</w:t>
      </w:r>
      <w:bookmarkEnd w:id="14"/>
      <w:r>
        <w:rPr>
          <w:rFonts w:ascii="仿宋_GB2312" w:eastAsia="仿宋_GB2312" w:hAnsi="仿宋_GB2312" w:cs="仿宋_GB2312" w:hint="eastAsia"/>
          <w:color w:val="000000" w:themeColor="text1"/>
        </w:rPr>
        <w:t>。</w:t>
      </w:r>
    </w:p>
    <w:p w14:paraId="00B70739"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089CC1EB"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6.1运输形式：</w:t>
      </w:r>
      <w:r>
        <w:rPr>
          <w:rFonts w:ascii="仿宋_GB2312" w:eastAsia="仿宋_GB2312" w:hAnsi="仿宋_GB2312" w:cs="仿宋_GB2312" w:hint="eastAsia"/>
          <w:color w:val="000000" w:themeColor="text1"/>
        </w:rPr>
        <w:t>乙方须组织专用的运输工具将货物运至甲方指定的地点（工</w:t>
      </w:r>
      <w:r>
        <w:rPr>
          <w:rFonts w:ascii="仿宋_GB2312" w:eastAsia="仿宋_GB2312" w:hAnsi="仿宋_GB2312" w:cs="仿宋_GB2312" w:hint="eastAsia"/>
          <w:color w:val="000000" w:themeColor="text1"/>
        </w:rPr>
        <w:lastRenderedPageBreak/>
        <w:t>程所在地或甲方指定的其他地点），并应当和甲方共同协商，合理安排送货路线、停车地点。</w:t>
      </w:r>
    </w:p>
    <w:p w14:paraId="00C80E4C"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5"/>
      <w:r>
        <w:rPr>
          <w:rFonts w:ascii="仿宋_GB2312" w:eastAsia="仿宋_GB2312" w:hAnsi="仿宋_GB2312" w:cs="仿宋_GB2312" w:hint="eastAsia"/>
          <w:b/>
          <w:bCs/>
          <w:color w:val="000000" w:themeColor="text1"/>
        </w:rPr>
        <w:t>。</w:t>
      </w:r>
    </w:p>
    <w:p w14:paraId="15D921E3"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45F5BA00"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7EED65FE" w14:textId="77777777" w:rsidR="00E60283"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746EB2DD" w14:textId="77777777" w:rsidR="00E60283"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55D0B036" w14:textId="77777777" w:rsidR="00E60283"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4204DF0F"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4FEE1B50"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C9AB63C"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564E0465"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7、货物包装：</w:t>
      </w:r>
    </w:p>
    <w:p w14:paraId="0A0B866A" w14:textId="47F1B3A6" w:rsidR="00E60283" w:rsidRDefault="00000000">
      <w:pPr>
        <w:spacing w:line="400" w:lineRule="atLeast"/>
        <w:ind w:firstLineChars="200" w:firstLine="482"/>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7.1包装标准：</w:t>
      </w:r>
      <w:r>
        <w:rPr>
          <w:rFonts w:ascii="仿宋_GB2312" w:eastAsia="仿宋_GB2312" w:hAnsi="仿宋_GB2312" w:cs="仿宋_GB2312" w:hint="eastAsia"/>
          <w:sz w:val="24"/>
          <w:szCs w:val="24"/>
        </w:rPr>
        <w:t>乙方按照国家或业务主管部门的技术规定执行（标准代号、标准编号及标准名称为</w:t>
      </w:r>
      <w:permStart w:id="1489141683" w:edGrp="everyone"/>
      <w:r>
        <w:rPr>
          <w:rFonts w:ascii="仿宋_GB2312" w:eastAsia="仿宋_GB2312" w:hAnsi="仿宋_GB2312" w:cs="仿宋_GB2312" w:hint="eastAsia"/>
          <w:sz w:val="24"/>
          <w:szCs w:val="24"/>
          <w:u w:val="single"/>
        </w:rPr>
        <w:t xml:space="preserve"> / </w:t>
      </w:r>
      <w:permEnd w:id="1489141683"/>
      <w:r>
        <w:rPr>
          <w:rFonts w:ascii="仿宋_GB2312" w:eastAsia="仿宋_GB2312" w:hAnsi="仿宋_GB2312" w:cs="仿宋_GB2312" w:hint="eastAsia"/>
          <w:sz w:val="24"/>
          <w:szCs w:val="24"/>
        </w:rPr>
        <w:t>）；没有上述标准的，或虽有上述标准，但甲方对包装有特殊要求，按如下约定执行：</w:t>
      </w:r>
      <w:permStart w:id="2093570076" w:edGrp="everyone"/>
      <w:r>
        <w:rPr>
          <w:rFonts w:ascii="仿宋_GB2312" w:eastAsia="仿宋_GB2312" w:hAnsi="仿宋_GB2312" w:cs="仿宋_GB2312" w:hint="eastAsia"/>
          <w:sz w:val="24"/>
          <w:szCs w:val="24"/>
          <w:u w:val="single"/>
        </w:rPr>
        <w:t xml:space="preserve"> / </w:t>
      </w:r>
      <w:permEnd w:id="209357007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77303D50" w14:textId="77777777" w:rsidR="00E60283"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auto"/>
        </w:rPr>
        <w:t>7.2包装回收：</w:t>
      </w:r>
      <w:r>
        <w:rPr>
          <w:rFonts w:ascii="仿宋_GB2312" w:eastAsia="仿宋_GB2312" w:hAnsi="仿宋_GB2312" w:cs="仿宋_GB2312" w:hint="eastAsia"/>
          <w:color w:val="auto"/>
          <w:u w:val="single"/>
        </w:rPr>
        <w:t>乙方无特别注明视为无包装物回收，有包装物回收时乙方应在收到甲方通知7天内完成包装回收。</w:t>
      </w:r>
    </w:p>
    <w:p w14:paraId="10AD17BB" w14:textId="77777777" w:rsidR="00E60283"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lastRenderedPageBreak/>
        <w:t>8、安装要求：</w:t>
      </w:r>
      <w:r>
        <w:rPr>
          <w:rFonts w:ascii="仿宋_GB2312" w:eastAsia="仿宋_GB2312" w:hAnsi="仿宋_GB2312" w:cs="仿宋_GB2312" w:hint="eastAsia"/>
          <w:color w:val="auto"/>
        </w:rPr>
        <w:t>若货物附带安装工作内容，单价已综合考虑不另计价，具体安装内容及要求如下：</w:t>
      </w:r>
      <w:permStart w:id="577926165" w:edGrp="everyone"/>
      <w:r w:rsidRPr="009801B1">
        <w:rPr>
          <w:rFonts w:ascii="仿宋_GB2312" w:eastAsia="仿宋_GB2312" w:hAnsi="仿宋_GB2312" w:cs="仿宋_GB2312" w:hint="eastAsia"/>
          <w:color w:val="auto"/>
          <w:u w:val="single"/>
        </w:rPr>
        <w:t>乙方应向甲方提供满足合同产品在现场安装、调试、试运行所需要的施工、指导、配合和培训等全过程的服务</w:t>
      </w:r>
      <w:permEnd w:id="577926165"/>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w:t>
      </w:r>
    </w:p>
    <w:p w14:paraId="5B74298A" w14:textId="77777777" w:rsidR="00E60283"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9、货物意外灭失风险：</w:t>
      </w:r>
      <w:r>
        <w:rPr>
          <w:rFonts w:ascii="仿宋_GB2312" w:eastAsia="仿宋_GB2312" w:hAnsi="仿宋_GB2312" w:cs="仿宋_GB2312" w:hint="eastAsia"/>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26A6D59"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auto"/>
        </w:rPr>
      </w:pPr>
      <w:bookmarkStart w:id="16" w:name="_Toc15437"/>
      <w:bookmarkStart w:id="17" w:name="_Toc29361"/>
      <w:bookmarkStart w:id="18" w:name="_Toc12447"/>
      <w:r>
        <w:rPr>
          <w:rFonts w:ascii="仿宋_GB2312" w:eastAsia="仿宋_GB2312" w:hAnsi="仿宋_GB2312" w:cs="仿宋_GB2312" w:hint="eastAsia"/>
          <w:b/>
          <w:bCs/>
          <w:color w:val="auto"/>
        </w:rPr>
        <w:t>货物质量</w:t>
      </w:r>
      <w:bookmarkEnd w:id="16"/>
      <w:bookmarkEnd w:id="17"/>
      <w:bookmarkEnd w:id="18"/>
    </w:p>
    <w:p w14:paraId="17F1BD7C"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1、质量要求及技术标准：</w:t>
      </w:r>
    </w:p>
    <w:p w14:paraId="2FFF02D5" w14:textId="0E941FFE" w:rsidR="00E60283"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1.1按照国家标准执行（标准代号、标准编号及标准名称为</w:t>
      </w:r>
      <w:permStart w:id="1397699609" w:edGrp="everyone"/>
      <w:r w:rsidR="009801B1">
        <w:rPr>
          <w:rFonts w:ascii="仿宋_GB2312" w:eastAsia="仿宋_GB2312" w:hAnsi="仿宋_GB2312" w:cs="仿宋_GB2312" w:hint="eastAsia"/>
          <w:color w:val="000000" w:themeColor="text1"/>
          <w:u w:val="single"/>
        </w:rPr>
        <w:t>/</w:t>
      </w:r>
      <w:permEnd w:id="1397699609"/>
      <w:r>
        <w:rPr>
          <w:rFonts w:ascii="仿宋_GB2312" w:eastAsia="仿宋_GB2312" w:hAnsi="仿宋_GB2312" w:cs="仿宋_GB2312" w:hint="eastAsia"/>
          <w:color w:val="auto"/>
        </w:rPr>
        <w:t>）。</w:t>
      </w:r>
    </w:p>
    <w:p w14:paraId="651C757A" w14:textId="77777777" w:rsidR="00E60283"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1.2无国家标准而有部颁标准的，按部颁标准执行。</w:t>
      </w:r>
    </w:p>
    <w:p w14:paraId="0FD3A9D5" w14:textId="77777777" w:rsidR="00E60283"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1.3无国家和部颁标准的，按企业标准执行。</w:t>
      </w:r>
    </w:p>
    <w:p w14:paraId="4627020E" w14:textId="25DDBB70" w:rsidR="00E60283"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1.4没有上述标准的，或虽有上述标准，但甲方有特殊要求的，按甲乙双方在合同中商定的技术条件、样品或补充的技术要求执行（具体要求</w:t>
      </w:r>
      <w:permStart w:id="1279931800" w:edGrp="everyone"/>
      <w:r>
        <w:rPr>
          <w:rFonts w:ascii="仿宋_GB2312" w:eastAsia="仿宋_GB2312" w:hAnsi="仿宋_GB2312" w:cs="仿宋_GB2312" w:hint="eastAsia"/>
          <w:color w:val="auto"/>
          <w:u w:val="single"/>
        </w:rPr>
        <w:t xml:space="preserve"> </w:t>
      </w:r>
      <w:r w:rsidR="009801B1">
        <w:rPr>
          <w:rFonts w:ascii="仿宋_GB2312" w:eastAsia="仿宋_GB2312" w:hAnsi="仿宋_GB2312" w:cs="仿宋_GB2312" w:hint="eastAsia"/>
          <w:color w:val="auto"/>
          <w:u w:val="single"/>
        </w:rPr>
        <w:t>(详细质量要求按照图纸要求以及技术规范书执行)</w:t>
      </w:r>
      <w:permEnd w:id="1279931800"/>
      <w:r>
        <w:rPr>
          <w:rFonts w:ascii="仿宋_GB2312" w:eastAsia="仿宋_GB2312" w:hAnsi="仿宋_GB2312" w:cs="仿宋_GB2312" w:hint="eastAsia"/>
          <w:color w:val="auto"/>
        </w:rPr>
        <w:t>）。</w:t>
      </w:r>
    </w:p>
    <w:p w14:paraId="6186BD55" w14:textId="77777777" w:rsidR="00E60283"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091A5573" w14:textId="77777777" w:rsidR="00E60283"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1.6其他：</w:t>
      </w:r>
      <w:permStart w:id="310642728" w:edGrp="everyone"/>
      <w:r>
        <w:rPr>
          <w:rFonts w:ascii="仿宋_GB2312" w:eastAsia="仿宋_GB2312" w:hAnsi="仿宋_GB2312" w:cs="仿宋_GB2312" w:hint="eastAsia"/>
          <w:color w:val="auto"/>
        </w:rPr>
        <w:t xml:space="preserve"> </w:t>
      </w:r>
      <w:r w:rsidRPr="009801B1">
        <w:rPr>
          <w:rFonts w:ascii="仿宋_GB2312" w:eastAsia="仿宋_GB2312" w:hAnsi="仿宋_GB2312" w:cs="仿宋_GB2312" w:hint="eastAsia"/>
          <w:color w:val="auto"/>
          <w:u w:val="single"/>
        </w:rPr>
        <w:t>乙方对产品在正常使用全程中，因产品质量问题造成的损失负责，并承担相应的赔偿责任。乙方产品在质量保证期内出现质量问题实行免费包修、包换、包退，乙方产品在质量保证期后出现质量问题，乙方应及时甲方进行处理，乙方仅收取成本费</w:t>
      </w:r>
      <w:r w:rsidRPr="009801B1">
        <w:rPr>
          <w:rFonts w:ascii="仿宋_GB2312" w:eastAsia="仿宋_GB2312" w:hAnsi="仿宋_GB2312" w:cs="仿宋_GB2312" w:hint="eastAsia"/>
          <w:color w:val="auto"/>
        </w:rPr>
        <w:t xml:space="preserve"> </w:t>
      </w:r>
      <w:permEnd w:id="310642728"/>
      <w:r>
        <w:rPr>
          <w:rFonts w:ascii="仿宋_GB2312" w:eastAsia="仿宋_GB2312" w:hAnsi="仿宋_GB2312" w:cs="仿宋_GB2312" w:hint="eastAsia"/>
          <w:color w:val="auto"/>
        </w:rPr>
        <w:t>。</w:t>
      </w:r>
    </w:p>
    <w:p w14:paraId="524CE203" w14:textId="77777777" w:rsidR="00E60283"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2、货物附件清单：</w:t>
      </w:r>
      <w:r>
        <w:rPr>
          <w:rFonts w:ascii="仿宋_GB2312" w:eastAsia="仿宋_GB2312" w:hAnsi="仿宋_GB2312" w:cs="仿宋_GB2312" w:hint="eastAsia"/>
          <w:color w:val="auto"/>
        </w:rPr>
        <w:t>乙方应按甲方要求在交货时提供货物附件清单：</w:t>
      </w:r>
      <w:permStart w:id="411506883" w:edGrp="everyone"/>
      <w:r>
        <w:rPr>
          <w:rFonts w:ascii="仿宋_GB2312" w:eastAsia="仿宋_GB2312" w:hAnsi="仿宋_GB2312" w:cs="仿宋_GB2312" w:hint="eastAsia"/>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411506883"/>
      <w:r>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附件清单明确附件内容及份数同时加印乙方签章于收货时一并交由甲方核验，否则甲方不予办理收料手续。</w:t>
      </w:r>
    </w:p>
    <w:p w14:paraId="6A8760A2" w14:textId="00E9BF77" w:rsidR="00E60283"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3、货物质量保修期：</w:t>
      </w:r>
      <w:r>
        <w:rPr>
          <w:rFonts w:ascii="仿宋_GB2312" w:eastAsia="仿宋_GB2312" w:hAnsi="仿宋_GB2312" w:cs="仿宋_GB2312" w:hint="eastAsia"/>
          <w:color w:val="auto"/>
        </w:rPr>
        <w:t>按下列第</w:t>
      </w:r>
      <w:r>
        <w:rPr>
          <w:rFonts w:ascii="仿宋_GB2312" w:eastAsia="仿宋_GB2312" w:hAnsi="仿宋_GB2312" w:cs="仿宋_GB2312" w:hint="eastAsia"/>
          <w:color w:val="auto"/>
          <w:u w:val="single"/>
        </w:rPr>
        <w:t xml:space="preserve"> </w:t>
      </w:r>
      <w:permStart w:id="1472995111" w:edGrp="everyone"/>
      <w:r w:rsidR="009801B1">
        <w:rPr>
          <w:rFonts w:ascii="仿宋_GB2312" w:eastAsia="仿宋_GB2312" w:hAnsi="仿宋_GB2312" w:cs="仿宋_GB2312" w:hint="eastAsia"/>
          <w:color w:val="auto"/>
          <w:u w:val="single"/>
        </w:rPr>
        <w:t>3.3</w:t>
      </w:r>
      <w:r>
        <w:rPr>
          <w:rFonts w:ascii="仿宋_GB2312" w:eastAsia="仿宋_GB2312" w:hAnsi="仿宋_GB2312" w:cs="仿宋_GB2312" w:hint="eastAsia"/>
          <w:color w:val="auto"/>
          <w:u w:val="single"/>
        </w:rPr>
        <w:t xml:space="preserve"> </w:t>
      </w:r>
      <w:permEnd w:id="1472995111"/>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项执行（如货物明示或设计的质量保修期/缺陷责任期较长的，以较长者为准）：</w:t>
      </w:r>
    </w:p>
    <w:p w14:paraId="669314FE" w14:textId="77777777" w:rsidR="00E60283"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3.1质量保修期无</w:t>
      </w:r>
    </w:p>
    <w:p w14:paraId="339954ED" w14:textId="77777777" w:rsidR="00E60283"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3.2质量保修期为</w:t>
      </w:r>
      <w:permStart w:id="303267591" w:edGrp="everyone"/>
      <w:r>
        <w:rPr>
          <w:rFonts w:ascii="仿宋_GB2312" w:eastAsia="仿宋_GB2312" w:hAnsi="仿宋_GB2312" w:cs="仿宋_GB2312" w:hint="eastAsia"/>
          <w:color w:val="auto"/>
          <w:u w:val="single"/>
        </w:rPr>
        <w:t xml:space="preserve">  /   </w:t>
      </w:r>
      <w:permEnd w:id="303267591"/>
      <w:r>
        <w:rPr>
          <w:rFonts w:ascii="仿宋_GB2312" w:eastAsia="仿宋_GB2312" w:hAnsi="仿宋_GB2312" w:cs="仿宋_GB2312" w:hint="eastAsia"/>
          <w:color w:val="auto"/>
        </w:rPr>
        <w:t>个月，自货物进场验收合格之日起算；</w:t>
      </w:r>
    </w:p>
    <w:p w14:paraId="1C5BDD38" w14:textId="6A0E790C" w:rsidR="00E60283"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lastRenderedPageBreak/>
        <w:t>3.3质量保修期为</w:t>
      </w:r>
      <w:permStart w:id="2140869552" w:edGrp="everyone"/>
      <w:r w:rsidR="009801B1">
        <w:rPr>
          <w:rFonts w:ascii="仿宋_GB2312" w:eastAsia="仿宋_GB2312" w:hAnsi="仿宋_GB2312" w:cs="仿宋_GB2312" w:hint="eastAsia"/>
          <w:color w:val="auto"/>
          <w:u w:val="single"/>
        </w:rPr>
        <w:t>24</w:t>
      </w:r>
      <w:permEnd w:id="2140869552"/>
      <w:r>
        <w:rPr>
          <w:rFonts w:ascii="仿宋_GB2312" w:eastAsia="仿宋_GB2312" w:hAnsi="仿宋_GB2312" w:cs="仿宋_GB2312" w:hint="eastAsia"/>
          <w:color w:val="auto"/>
        </w:rPr>
        <w:t>个月，从工程（送货地工程）竣工验收合格之日（以业主颁发竣工证书所载日期为准）起计算；</w:t>
      </w:r>
    </w:p>
    <w:p w14:paraId="0B426E03" w14:textId="77777777" w:rsidR="00E60283"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0E831334"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9" w:name="_Toc3621"/>
      <w:bookmarkStart w:id="20" w:name="_Toc12481"/>
      <w:bookmarkStart w:id="21" w:name="_Toc22036"/>
      <w:r>
        <w:rPr>
          <w:rFonts w:ascii="仿宋_GB2312" w:eastAsia="仿宋_GB2312" w:hAnsi="仿宋_GB2312" w:cs="仿宋_GB2312" w:hint="eastAsia"/>
          <w:b/>
          <w:bCs/>
          <w:color w:val="000000" w:themeColor="text1"/>
        </w:rPr>
        <w:t>货物验收</w:t>
      </w:r>
      <w:bookmarkEnd w:id="19"/>
      <w:bookmarkEnd w:id="20"/>
      <w:bookmarkEnd w:id="21"/>
    </w:p>
    <w:p w14:paraId="55846883" w14:textId="77777777" w:rsidR="00E60283"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auto"/>
        </w:rPr>
        <w:t>货物进场需由甲方物资管理人员（不少于2人）、</w:t>
      </w:r>
      <w:bookmarkStart w:id="22" w:name="_Hlk127189311"/>
      <w:r>
        <w:rPr>
          <w:rFonts w:ascii="仿宋_GB2312" w:eastAsia="仿宋_GB2312" w:hAnsi="仿宋_GB2312" w:cs="仿宋_GB2312" w:hint="eastAsia"/>
          <w:color w:val="auto"/>
        </w:rPr>
        <w:t>现场责任</w:t>
      </w:r>
      <w:bookmarkEnd w:id="22"/>
      <w:r>
        <w:rPr>
          <w:rFonts w:ascii="仿宋_GB2312" w:eastAsia="仿宋_GB2312" w:hAnsi="仿宋_GB2312" w:cs="仿宋_GB2312" w:hint="eastAsia"/>
          <w:color w:val="auto"/>
        </w:rPr>
        <w:t>工程师、分包单位和乙方发货联系人共同完成现场验收，现场验收不代表货物质量合格，质量是否合格需要进一步复核确定。</w:t>
      </w:r>
    </w:p>
    <w:p w14:paraId="53AA5363" w14:textId="77777777" w:rsidR="00E60283"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484DE916" w14:textId="77777777" w:rsidR="00E60283"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6FF3CEF3" w14:textId="1D70167F" w:rsidR="00E60283"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rPr>
        <w:t>甲乙双方在交货现场以</w:t>
      </w:r>
      <w:permStart w:id="539377415" w:edGrp="everyone"/>
      <w:r w:rsidR="009801B1">
        <w:rPr>
          <w:rFonts w:ascii="仿宋_GB2312" w:eastAsia="仿宋_GB2312" w:hAnsi="仿宋_GB2312" w:cs="仿宋_GB2312" w:hint="eastAsia"/>
        </w:rPr>
        <w:t>□</w:t>
      </w:r>
      <w:permEnd w:id="539377415"/>
      <w:r>
        <w:rPr>
          <w:rFonts w:ascii="仿宋_GB2312" w:eastAsia="仿宋_GB2312" w:hAnsi="仿宋_GB2312" w:cs="仿宋_GB2312" w:hint="eastAsia"/>
        </w:rPr>
        <w:t>过磅/</w:t>
      </w:r>
      <w:permStart w:id="620854441" w:edGrp="everyone"/>
      <w:r>
        <w:rPr>
          <w:rFonts w:ascii="仿宋_GB2312" w:eastAsia="仿宋_GB2312" w:hAnsi="仿宋_GB2312" w:cs="仿宋_GB2312" w:hint="eastAsia"/>
        </w:rPr>
        <w:sym w:font="Wingdings 2" w:char="0052"/>
      </w:r>
      <w:permEnd w:id="620854441"/>
      <w:r>
        <w:rPr>
          <w:rFonts w:ascii="仿宋_GB2312" w:eastAsia="仿宋_GB2312" w:hAnsi="仿宋_GB2312" w:cs="仿宋_GB2312" w:hint="eastAsia"/>
        </w:rPr>
        <w:t xml:space="preserve"> 计件/</w:t>
      </w:r>
      <w:permStart w:id="835149898" w:edGrp="everyone"/>
      <w:r>
        <w:rPr>
          <w:rFonts w:ascii="仿宋_GB2312" w:eastAsia="仿宋_GB2312" w:hAnsi="仿宋_GB2312" w:cs="仿宋_GB2312" w:hint="eastAsia"/>
        </w:rPr>
        <w:t xml:space="preserve">□ </w:t>
      </w:r>
      <w:permEnd w:id="835149898"/>
      <w:r>
        <w:rPr>
          <w:rFonts w:ascii="仿宋_GB2312" w:eastAsia="仿宋_GB2312" w:hAnsi="仿宋_GB2312" w:cs="仿宋_GB2312" w:hint="eastAsia"/>
        </w:rPr>
        <w:t>检尺/</w:t>
      </w:r>
      <w:permStart w:id="1465602308" w:edGrp="everyone"/>
      <w:r>
        <w:rPr>
          <w:rFonts w:ascii="仿宋_GB2312" w:eastAsia="仿宋_GB2312" w:hAnsi="仿宋_GB2312" w:cs="仿宋_GB2312" w:hint="eastAsia"/>
        </w:rPr>
        <w:t xml:space="preserve">□ </w:t>
      </w:r>
      <w:permEnd w:id="1465602308"/>
      <w:r>
        <w:rPr>
          <w:rFonts w:ascii="仿宋_GB2312" w:eastAsia="仿宋_GB2312" w:hAnsi="仿宋_GB2312" w:cs="仿宋_GB2312" w:hint="eastAsia"/>
        </w:rPr>
        <w:t>其他计量方式</w:t>
      </w:r>
      <w:permStart w:id="1067742817" w:edGrp="everyone"/>
      <w:r w:rsidR="009801B1">
        <w:rPr>
          <w:rFonts w:ascii="仿宋_GB2312" w:eastAsia="仿宋_GB2312" w:hAnsi="仿宋_GB2312" w:cs="仿宋_GB2312" w:hint="eastAsia"/>
          <w:u w:val="single"/>
        </w:rPr>
        <w:t>/</w:t>
      </w:r>
      <w:permEnd w:id="1067742817"/>
      <w:r>
        <w:rPr>
          <w:rFonts w:ascii="仿宋_GB2312" w:eastAsia="仿宋_GB2312" w:hAnsi="仿宋_GB2312" w:cs="仿宋_GB2312" w:hint="eastAsia"/>
        </w:rPr>
        <w:t>进行数量验收，乙方应对在甲方工地现场的数量验收数据进行确认。</w:t>
      </w:r>
    </w:p>
    <w:p w14:paraId="775737EF" w14:textId="77777777" w:rsidR="00E60283"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6809CF2C"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w:t>
      </w:r>
      <w:r>
        <w:rPr>
          <w:rFonts w:ascii="仿宋_GB2312" w:eastAsia="仿宋_GB2312" w:hAnsi="仿宋_GB2312" w:cs="仿宋_GB2312" w:hint="eastAsia"/>
          <w:b/>
          <w:bCs/>
          <w:color w:val="000000" w:themeColor="text1"/>
        </w:rPr>
        <w:t>乙方应在3天内作出答复，未回复视为认可甲方验收数量</w:t>
      </w:r>
      <w:r>
        <w:rPr>
          <w:rFonts w:ascii="仿宋_GB2312" w:eastAsia="仿宋_GB2312" w:hAnsi="仿宋_GB2312" w:cs="仿宋_GB2312" w:hint="eastAsia"/>
          <w:color w:val="000000" w:themeColor="text1"/>
        </w:rPr>
        <w:t>。</w:t>
      </w:r>
    </w:p>
    <w:p w14:paraId="5B5DB4DB" w14:textId="77777777" w:rsidR="00E60283"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34F028A6" w14:textId="77777777" w:rsidR="00E60283"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甲方按照本合同约定的标准及乙方提交的货物附件清单中产品质量证明书等资料作为外观验收标准,外观质量符合合同要求方可卸车,否则不得卸车。</w:t>
      </w:r>
    </w:p>
    <w:p w14:paraId="7C544224" w14:textId="77777777" w:rsidR="00E60283" w:rsidRDefault="00000000">
      <w:pPr>
        <w:spacing w:line="400" w:lineRule="exact"/>
        <w:ind w:firstLineChars="200" w:firstLine="482"/>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4.2送样要求：</w:t>
      </w:r>
      <w:r>
        <w:rPr>
          <w:rFonts w:ascii="仿宋_GB2312" w:eastAsia="仿宋_GB2312" w:hAnsi="仿宋_GB2312" w:cs="仿宋_GB2312" w:hint="eastAsia"/>
          <w:sz w:val="24"/>
          <w:szCs w:val="24"/>
        </w:rPr>
        <w:t>对于甲方要求提前送样的货物,乙方应按照甲方要求送审材料样品，样品送审内容包括但不限于材料样品本身，还包括提供样品材料的</w:t>
      </w:r>
      <w:permStart w:id="1524512466" w:edGrp="everyone"/>
      <w:r>
        <w:rPr>
          <w:rFonts w:ascii="仿宋_GB2312" w:eastAsia="仿宋_GB2312" w:hAnsi="仿宋_GB2312" w:cs="仿宋_GB2312" w:hint="eastAsia"/>
          <w:sz w:val="24"/>
          <w:szCs w:val="24"/>
          <w:u w:val="single"/>
        </w:rPr>
        <w:t>质量、外观、品牌、商标、规格、型号、花色、标识、生产厂家、产品生产许可证、产品质量证明书、出厂合格证、产品检验报告</w:t>
      </w:r>
      <w:permEnd w:id="1524512466"/>
      <w:r>
        <w:rPr>
          <w:rFonts w:ascii="仿宋_GB2312" w:eastAsia="仿宋_GB2312" w:hAnsi="仿宋_GB2312" w:cs="仿宋_GB2312" w:hint="eastAsia"/>
          <w:sz w:val="24"/>
          <w:szCs w:val="24"/>
        </w:rPr>
        <w:t>等相关的技术质量资料。一旦甲、乙</w:t>
      </w:r>
      <w:r>
        <w:rPr>
          <w:rFonts w:ascii="仿宋_GB2312" w:eastAsia="仿宋_GB2312" w:hAnsi="仿宋_GB2312" w:cs="仿宋_GB2312" w:hint="eastAsia"/>
          <w:sz w:val="24"/>
          <w:szCs w:val="24"/>
        </w:rPr>
        <w:lastRenderedPageBreak/>
        <w:t>双方签约后且材料的样品得到甲方、业主及监理认可并且封存样品后，未经甲方、业主及监理同意，乙方不得作任何变更。</w:t>
      </w:r>
    </w:p>
    <w:p w14:paraId="477A571D"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t>正式交货时材料的相关技术质量资料应保持和样品一致，如所进材料和样品不一致，属乙方违约，</w:t>
      </w:r>
      <w:bookmarkStart w:id="23"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3"/>
      <w:r>
        <w:rPr>
          <w:rFonts w:ascii="仿宋_GB2312" w:eastAsia="仿宋_GB2312" w:hAnsi="仿宋_GB2312" w:cs="仿宋_GB2312" w:hint="eastAsia"/>
          <w:color w:val="000000" w:themeColor="text1"/>
        </w:rPr>
        <w:t>。</w:t>
      </w:r>
    </w:p>
    <w:p w14:paraId="3B6CCD13"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4.3质量检测：</w:t>
      </w:r>
      <w:r>
        <w:rPr>
          <w:rFonts w:ascii="仿宋_GB2312" w:eastAsia="仿宋_GB2312" w:hAnsi="仿宋_GB2312" w:cs="仿宋_GB2312" w:hint="eastAsia"/>
          <w:color w:val="000000" w:themeColor="text1"/>
        </w:rPr>
        <w:t>货物应在产品使用前进行检测，待检测合格后方可使用；如检测不合格，由乙方负责在48小时内包退包换，并承担往来运输费、上下车的力资费及相应工期损失、经济损失。</w:t>
      </w:r>
    </w:p>
    <w:p w14:paraId="58042E10"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336805B0"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295647669" w:edGrp="everyone"/>
      <w:r>
        <w:rPr>
          <w:rFonts w:ascii="仿宋_GB2312" w:eastAsia="仿宋_GB2312" w:hAnsi="仿宋_GB2312" w:cs="仿宋_GB2312" w:hint="eastAsia"/>
          <w:color w:val="000000" w:themeColor="text1"/>
          <w:u w:val="single"/>
        </w:rPr>
        <w:t xml:space="preserve">  </w:t>
      </w:r>
      <w:r w:rsidRPr="009801B1">
        <w:rPr>
          <w:rFonts w:ascii="仿宋_GB2312" w:eastAsia="仿宋_GB2312" w:hAnsi="仿宋_GB2312" w:cs="仿宋_GB2312" w:hint="eastAsia"/>
          <w:color w:val="auto"/>
          <w:u w:val="single"/>
        </w:rPr>
        <w:t xml:space="preserve">双方共同认可的第三方检测机构 </w:t>
      </w:r>
      <w:r>
        <w:rPr>
          <w:rFonts w:ascii="仿宋_GB2312" w:eastAsia="仿宋_GB2312" w:hAnsi="仿宋_GB2312" w:cs="仿宋_GB2312" w:hint="eastAsia"/>
          <w:color w:val="000000" w:themeColor="text1"/>
          <w:u w:val="single"/>
        </w:rPr>
        <w:t xml:space="preserve">  </w:t>
      </w:r>
      <w:permEnd w:id="295647669"/>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38AEFDAA"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2C463C99"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1D8F8B42" w14:textId="77777777" w:rsidR="00E60283"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26DE1601" w14:textId="10727315"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4" w:name="_Toc23953"/>
      <w:bookmarkStart w:id="25" w:name="_Toc24231"/>
      <w:bookmarkStart w:id="26" w:name="_Toc22166"/>
      <w:r>
        <w:rPr>
          <w:rFonts w:ascii="仿宋_GB2312" w:eastAsia="仿宋_GB2312" w:hAnsi="仿宋_GB2312" w:cs="仿宋_GB2312" w:hint="eastAsia"/>
          <w:color w:val="000000" w:themeColor="text1"/>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1518548623" w:edGrp="everyone"/>
      <w:r w:rsidR="009801B1">
        <w:rPr>
          <w:rFonts w:ascii="仿宋_GB2312" w:eastAsia="仿宋_GB2312" w:hAnsi="仿宋_GB2312" w:cs="仿宋_GB2312" w:hint="eastAsia"/>
          <w:b/>
          <w:bCs/>
          <w:color w:val="000000" w:themeColor="text1"/>
          <w:u w:val="single"/>
        </w:rPr>
        <w:t>100</w:t>
      </w:r>
      <w:permEnd w:id="1518548623"/>
      <w:r>
        <w:rPr>
          <w:rFonts w:ascii="仿宋_GB2312" w:eastAsia="仿宋_GB2312" w:hAnsi="仿宋_GB2312" w:cs="仿宋_GB2312" w:hint="eastAsia"/>
          <w:color w:val="000000" w:themeColor="text1"/>
        </w:rPr>
        <w:t>%退货，退货数量以实际数量为准。</w:t>
      </w:r>
    </w:p>
    <w:p w14:paraId="30FEF297"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775431307" w:edGrp="everyone"/>
      <w:r>
        <w:rPr>
          <w:rFonts w:ascii="仿宋_GB2312" w:eastAsia="仿宋_GB2312" w:hAnsi="仿宋_GB2312" w:cs="仿宋_GB2312" w:hint="eastAsia"/>
          <w:b/>
          <w:bCs/>
          <w:color w:val="000000" w:themeColor="text1"/>
          <w:u w:val="single"/>
        </w:rPr>
        <w:t xml:space="preserve"> </w:t>
      </w:r>
      <w:r w:rsidRPr="009801B1">
        <w:rPr>
          <w:rFonts w:ascii="仿宋_GB2312" w:eastAsia="仿宋_GB2312" w:hAnsi="仿宋_GB2312" w:cs="仿宋_GB2312" w:hint="eastAsia"/>
          <w:color w:val="auto"/>
          <w:u w:val="single"/>
        </w:rPr>
        <w:t>乙方须在交付产品前，对产品质量、规格、数量做全面精确的检</w:t>
      </w:r>
      <w:r w:rsidRPr="009801B1">
        <w:rPr>
          <w:rFonts w:ascii="仿宋_GB2312" w:eastAsia="仿宋_GB2312" w:hAnsi="仿宋_GB2312" w:cs="仿宋_GB2312" w:hint="eastAsia"/>
          <w:color w:val="auto"/>
          <w:u w:val="single"/>
        </w:rPr>
        <w:lastRenderedPageBreak/>
        <w:t>验。甲方有权派代表到乙方工厂进行监造，乙方需配合并提供必要的监造条件</w:t>
      </w:r>
      <w:r w:rsidRPr="009801B1">
        <w:rPr>
          <w:rFonts w:ascii="仿宋_GB2312" w:eastAsia="仿宋_GB2312" w:hAnsi="仿宋_GB2312" w:cs="仿宋_GB2312"/>
          <w:color w:val="auto"/>
          <w:u w:val="single"/>
        </w:rPr>
        <w:t xml:space="preserve"> </w:t>
      </w:r>
      <w:permEnd w:id="775431307"/>
      <w:r>
        <w:rPr>
          <w:rFonts w:ascii="仿宋_GB2312" w:eastAsia="仿宋_GB2312" w:hAnsi="仿宋_GB2312" w:cs="仿宋_GB2312" w:hint="eastAsia"/>
          <w:color w:val="000000" w:themeColor="text1"/>
        </w:rPr>
        <w:t>。</w:t>
      </w:r>
    </w:p>
    <w:p w14:paraId="3FAD569C"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4"/>
      <w:bookmarkEnd w:id="25"/>
      <w:bookmarkEnd w:id="26"/>
    </w:p>
    <w:p w14:paraId="77E06AA5" w14:textId="77777777" w:rsidR="00E60283"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结算周期：</w:t>
      </w:r>
    </w:p>
    <w:p w14:paraId="7768432F" w14:textId="77777777" w:rsidR="00E60283"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5E65D07" w14:textId="77777777" w:rsidR="00E60283"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218BD898" w14:textId="77777777" w:rsidR="00E60283"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0D010D39" w14:textId="77777777" w:rsidR="00E60283"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59264" behindDoc="0" locked="0" layoutInCell="1" allowOverlap="1" wp14:anchorId="64002780" wp14:editId="74F83C7A">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84ED2E" w14:textId="77777777" w:rsidR="00E60283"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521F7B" w14:textId="77777777" w:rsidR="00E60283"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3B8EA274" w14:textId="77777777" w:rsidR="00E60283" w:rsidRDefault="00E60283">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E9797F" w14:textId="77777777" w:rsidR="00E60283"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24E036" w14:textId="77777777" w:rsidR="00E60283"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4002780" id="组合 10" o:spid="_x0000_s1026" style="position:absolute;left:0;text-align:left;margin-left:-.95pt;margin-top:8pt;width:400pt;height:95.3pt;z-index:25165926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E84ED2E" w14:textId="77777777" w:rsidR="00E60283"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A521F7B" w14:textId="77777777" w:rsidR="00E60283"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3B8EA274" w14:textId="77777777" w:rsidR="00E60283" w:rsidRDefault="00E60283">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CE9797F" w14:textId="77777777" w:rsidR="00E60283"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文本框 11" o:sp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D24E036" w14:textId="77777777" w:rsidR="00E60283"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7C64FA8D"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48ECF1ED"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662586886" w:edGrp="everyone"/>
      <w:r>
        <w:rPr>
          <w:rFonts w:ascii="仿宋_GB2312" w:eastAsia="仿宋_GB2312" w:hAnsi="仿宋_GB2312" w:cs="仿宋_GB2312" w:hint="eastAsia"/>
          <w:color w:val="000000" w:themeColor="text1"/>
          <w:u w:val="single"/>
        </w:rPr>
        <w:t xml:space="preserve"> 13 ％</w:t>
      </w:r>
      <w:permEnd w:id="662586886"/>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4509F0EE"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permStart w:id="762662637" w:edGrp="everyone"/>
      <w:r>
        <w:rPr>
          <w:rFonts w:ascii="仿宋_GB2312" w:eastAsia="仿宋_GB2312" w:hAnsi="仿宋_GB2312" w:cs="仿宋_GB2312" w:hint="eastAsia"/>
          <w:color w:val="000000" w:themeColor="text1"/>
          <w:u w:val="single"/>
        </w:rPr>
        <w:t xml:space="preserve"> 一般计税方法 </w:t>
      </w:r>
      <w:permEnd w:id="762662637"/>
      <w:r>
        <w:rPr>
          <w:rFonts w:ascii="仿宋_GB2312" w:eastAsia="仿宋_GB2312" w:hAnsi="仿宋_GB2312" w:cs="仿宋_GB2312" w:hint="eastAsia"/>
          <w:color w:val="000000" w:themeColor="text1"/>
        </w:rPr>
        <w:t>。</w:t>
      </w:r>
    </w:p>
    <w:p w14:paraId="296CC084"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ascii="仿宋_GB2312" w:eastAsia="仿宋_GB2312" w:hAnsi="仿宋_GB2312" w:cs="仿宋_GB2312" w:hint="eastAsia"/>
          <w:b/>
          <w:bCs/>
          <w:color w:val="000000" w:themeColor="text1"/>
        </w:rPr>
        <w:t>如乙方未提供发票或提供发票不合规、不及时、无法认证，甲方有权拒绝付款，且不视为甲方付款逾期，乙方无权要求甲方支付利息、违约金或赔偿损失。</w:t>
      </w:r>
    </w:p>
    <w:bookmarkEnd w:id="27"/>
    <w:p w14:paraId="4C224A90"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3.1.4税率变化：</w:t>
      </w:r>
      <w:r>
        <w:rPr>
          <w:rFonts w:ascii="仿宋_GB2312" w:eastAsia="仿宋_GB2312" w:hAnsi="仿宋_GB2312" w:cs="仿宋_GB2312" w:hint="eastAsia"/>
          <w:color w:val="000000" w:themeColor="text1"/>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w:t>
      </w:r>
      <w:r>
        <w:rPr>
          <w:rFonts w:ascii="仿宋_GB2312" w:eastAsia="仿宋_GB2312" w:hAnsi="仿宋_GB2312" w:cs="仿宋_GB2312" w:hint="eastAsia"/>
          <w:color w:val="000000" w:themeColor="text1"/>
        </w:rPr>
        <w:lastRenderedPageBreak/>
        <w:t>发票。</w:t>
      </w:r>
    </w:p>
    <w:p w14:paraId="5A936282"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6336FA27"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E60283" w14:paraId="11F9D531" w14:textId="77777777">
        <w:trPr>
          <w:trHeight w:val="318"/>
          <w:jc w:val="center"/>
        </w:trPr>
        <w:tc>
          <w:tcPr>
            <w:tcW w:w="534" w:type="dxa"/>
            <w:vMerge w:val="restart"/>
            <w:tcBorders>
              <w:top w:val="single" w:sz="12" w:space="0" w:color="auto"/>
              <w:left w:val="single" w:sz="12" w:space="0" w:color="auto"/>
            </w:tcBorders>
            <w:vAlign w:val="center"/>
          </w:tcPr>
          <w:p w14:paraId="4F279DB5" w14:textId="77777777" w:rsidR="00E60283"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904669024" w:edGrp="everyone"/>
            <w:r>
              <w:rPr>
                <w:rFonts w:ascii="仿宋_GB2312" w:eastAsia="仿宋_GB2312" w:hAnsi="仿宋_GB2312" w:cs="仿宋_GB2312" w:hint="eastAsia"/>
                <w:b/>
                <w:color w:val="000000" w:themeColor="text1"/>
                <w:sz w:val="24"/>
                <w:szCs w:val="24"/>
              </w:rPr>
              <w:t>甲方</w:t>
            </w:r>
          </w:p>
        </w:tc>
        <w:tc>
          <w:tcPr>
            <w:tcW w:w="1845" w:type="dxa"/>
            <w:tcBorders>
              <w:top w:val="single" w:sz="12" w:space="0" w:color="auto"/>
            </w:tcBorders>
            <w:vAlign w:val="bottom"/>
          </w:tcPr>
          <w:p w14:paraId="3DDA060A"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70268CF0" w14:textId="77777777" w:rsidR="00E60283"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中建路桥集团第四工程有限公司</w:t>
            </w:r>
          </w:p>
        </w:tc>
      </w:tr>
      <w:tr w:rsidR="00E60283" w14:paraId="7237A065" w14:textId="77777777">
        <w:trPr>
          <w:jc w:val="center"/>
        </w:trPr>
        <w:tc>
          <w:tcPr>
            <w:tcW w:w="534" w:type="dxa"/>
            <w:vMerge/>
            <w:tcBorders>
              <w:left w:val="single" w:sz="12" w:space="0" w:color="auto"/>
            </w:tcBorders>
            <w:vAlign w:val="center"/>
          </w:tcPr>
          <w:p w14:paraId="387471F9" w14:textId="77777777" w:rsidR="00E60283" w:rsidRDefault="00E60283">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664527A2"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060E6B50" w14:textId="77777777" w:rsidR="00E60283"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E60283" w14:paraId="2254B847" w14:textId="77777777">
        <w:trPr>
          <w:jc w:val="center"/>
        </w:trPr>
        <w:tc>
          <w:tcPr>
            <w:tcW w:w="534" w:type="dxa"/>
            <w:vMerge/>
            <w:tcBorders>
              <w:left w:val="single" w:sz="12" w:space="0" w:color="auto"/>
            </w:tcBorders>
            <w:vAlign w:val="center"/>
          </w:tcPr>
          <w:p w14:paraId="5B1135B4" w14:textId="77777777" w:rsidR="00E60283" w:rsidRDefault="00E60283">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3E4633B3"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263A36CA" w14:textId="77777777" w:rsidR="00E60283"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9113050056736039XB</w:t>
            </w:r>
          </w:p>
        </w:tc>
      </w:tr>
      <w:tr w:rsidR="00E60283" w14:paraId="25CD32E2" w14:textId="77777777">
        <w:trPr>
          <w:jc w:val="center"/>
        </w:trPr>
        <w:tc>
          <w:tcPr>
            <w:tcW w:w="534" w:type="dxa"/>
            <w:vMerge/>
            <w:tcBorders>
              <w:left w:val="single" w:sz="12" w:space="0" w:color="auto"/>
            </w:tcBorders>
            <w:vAlign w:val="center"/>
          </w:tcPr>
          <w:p w14:paraId="272E4DEB" w14:textId="77777777" w:rsidR="00E60283" w:rsidRDefault="00E60283">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366FE6D8" w14:textId="77777777" w:rsidR="00E60283" w:rsidRDefault="00000000">
            <w:pPr>
              <w:snapToGrid w:val="0"/>
              <w:spacing w:line="400" w:lineRule="atLeast"/>
              <w:contextualSpacing/>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7DF7C854"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河南省郑州航空港经济综合实验区云港路世航之窗B座911室0371-55027600</w:t>
            </w:r>
          </w:p>
        </w:tc>
      </w:tr>
      <w:tr w:rsidR="00E60283" w14:paraId="7027EED1" w14:textId="77777777">
        <w:trPr>
          <w:jc w:val="center"/>
        </w:trPr>
        <w:tc>
          <w:tcPr>
            <w:tcW w:w="534" w:type="dxa"/>
            <w:vMerge/>
            <w:tcBorders>
              <w:left w:val="single" w:sz="12" w:space="0" w:color="auto"/>
            </w:tcBorders>
            <w:vAlign w:val="center"/>
          </w:tcPr>
          <w:p w14:paraId="4C25BF06" w14:textId="77777777" w:rsidR="00E60283" w:rsidRDefault="00E60283">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5F1E287D"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23041F0D"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交通银行郑州中原中路支行411152999011002693623</w:t>
            </w:r>
          </w:p>
        </w:tc>
      </w:tr>
      <w:tr w:rsidR="00E60283" w14:paraId="2E7C3768" w14:textId="77777777">
        <w:trPr>
          <w:trHeight w:val="404"/>
          <w:jc w:val="center"/>
        </w:trPr>
        <w:tc>
          <w:tcPr>
            <w:tcW w:w="534" w:type="dxa"/>
            <w:vMerge/>
            <w:tcBorders>
              <w:left w:val="single" w:sz="12" w:space="0" w:color="auto"/>
              <w:bottom w:val="double" w:sz="4" w:space="0" w:color="auto"/>
            </w:tcBorders>
            <w:vAlign w:val="center"/>
          </w:tcPr>
          <w:p w14:paraId="4701B180" w14:textId="77777777" w:rsidR="00E60283" w:rsidRDefault="00E60283">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270352CB"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458C00AD" w14:textId="77777777" w:rsidR="00E60283" w:rsidRDefault="00E60283"/>
        </w:tc>
        <w:tc>
          <w:tcPr>
            <w:tcW w:w="6143" w:type="dxa"/>
            <w:tcBorders>
              <w:bottom w:val="double" w:sz="4" w:space="0" w:color="auto"/>
              <w:right w:val="single" w:sz="12" w:space="0" w:color="auto"/>
            </w:tcBorders>
          </w:tcPr>
          <w:p w14:paraId="2702B8E7" w14:textId="77777777" w:rsidR="00E60283" w:rsidRDefault="00E60283">
            <w:pPr>
              <w:snapToGrid w:val="0"/>
              <w:spacing w:line="400" w:lineRule="atLeast"/>
              <w:contextualSpacing/>
              <w:rPr>
                <w:rFonts w:ascii="仿宋_GB2312" w:eastAsia="仿宋_GB2312" w:hAnsi="仿宋_GB2312" w:cs="仿宋_GB2312" w:hint="eastAsia"/>
                <w:color w:val="000000" w:themeColor="text1"/>
                <w:sz w:val="24"/>
                <w:szCs w:val="24"/>
              </w:rPr>
            </w:pPr>
          </w:p>
        </w:tc>
      </w:tr>
      <w:tr w:rsidR="00E60283" w14:paraId="36F70F28" w14:textId="77777777">
        <w:trPr>
          <w:jc w:val="center"/>
        </w:trPr>
        <w:tc>
          <w:tcPr>
            <w:tcW w:w="534" w:type="dxa"/>
            <w:vMerge w:val="restart"/>
            <w:tcBorders>
              <w:top w:val="double" w:sz="4" w:space="0" w:color="auto"/>
              <w:left w:val="single" w:sz="12" w:space="0" w:color="auto"/>
            </w:tcBorders>
            <w:vAlign w:val="center"/>
          </w:tcPr>
          <w:p w14:paraId="6E66612D" w14:textId="77777777" w:rsidR="00E60283"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68AAF7BA"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01EE887F"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E60283" w14:paraId="1677DDB9" w14:textId="77777777">
        <w:trPr>
          <w:jc w:val="center"/>
        </w:trPr>
        <w:tc>
          <w:tcPr>
            <w:tcW w:w="534" w:type="dxa"/>
            <w:vMerge/>
            <w:tcBorders>
              <w:left w:val="single" w:sz="12" w:space="0" w:color="auto"/>
            </w:tcBorders>
          </w:tcPr>
          <w:p w14:paraId="3F0D5304" w14:textId="77777777" w:rsidR="00E60283" w:rsidRDefault="00E60283">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7D3696FE"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324B869C"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E60283" w14:paraId="162CB184" w14:textId="77777777">
        <w:trPr>
          <w:jc w:val="center"/>
        </w:trPr>
        <w:tc>
          <w:tcPr>
            <w:tcW w:w="534" w:type="dxa"/>
            <w:vMerge/>
            <w:tcBorders>
              <w:left w:val="single" w:sz="12" w:space="0" w:color="auto"/>
            </w:tcBorders>
          </w:tcPr>
          <w:p w14:paraId="0F81CDE3" w14:textId="77777777" w:rsidR="00E60283" w:rsidRDefault="00E60283">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01C4427A"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613700F5"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E60283" w14:paraId="2E70722D" w14:textId="77777777">
        <w:trPr>
          <w:jc w:val="center"/>
        </w:trPr>
        <w:tc>
          <w:tcPr>
            <w:tcW w:w="534" w:type="dxa"/>
            <w:vMerge/>
            <w:tcBorders>
              <w:left w:val="single" w:sz="12" w:space="0" w:color="auto"/>
            </w:tcBorders>
          </w:tcPr>
          <w:p w14:paraId="4BA2DEC2" w14:textId="77777777" w:rsidR="00E60283" w:rsidRDefault="00E60283">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42488F18"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74A664A8" w14:textId="77777777" w:rsidR="00E60283"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E60283" w14:paraId="05FC7BEC" w14:textId="77777777">
        <w:trPr>
          <w:jc w:val="center"/>
        </w:trPr>
        <w:tc>
          <w:tcPr>
            <w:tcW w:w="534" w:type="dxa"/>
            <w:vMerge/>
            <w:tcBorders>
              <w:left w:val="single" w:sz="12" w:space="0" w:color="auto"/>
              <w:bottom w:val="single" w:sz="12" w:space="0" w:color="auto"/>
            </w:tcBorders>
          </w:tcPr>
          <w:p w14:paraId="2AD8E69D" w14:textId="77777777" w:rsidR="00E60283" w:rsidRDefault="00E60283">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5E13ECB3" w14:textId="77777777" w:rsidR="00E60283"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3D6C7CCC" w14:textId="77777777" w:rsidR="00E60283"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904669024"/>
    <w:p w14:paraId="422AD018"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7F7E0DDE"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8" w:name="_Toc21859"/>
      <w:bookmarkStart w:id="29" w:name="_Toc32138"/>
      <w:bookmarkStart w:id="30" w:name="_Toc27325"/>
      <w:r>
        <w:rPr>
          <w:rFonts w:ascii="仿宋_GB2312" w:eastAsia="仿宋_GB2312" w:hAnsi="仿宋_GB2312" w:cs="仿宋_GB2312" w:hint="eastAsia"/>
          <w:b/>
          <w:bCs/>
          <w:color w:val="000000" w:themeColor="text1"/>
        </w:rPr>
        <w:t>货物付款</w:t>
      </w:r>
      <w:bookmarkEnd w:id="28"/>
      <w:bookmarkEnd w:id="29"/>
      <w:bookmarkEnd w:id="30"/>
    </w:p>
    <w:p w14:paraId="21E70618" w14:textId="6BBBF1F1" w:rsidR="00E60283"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853103459" w:edGrp="everyone"/>
      <w:r>
        <w:rPr>
          <w:rFonts w:ascii="仿宋_GB2312" w:eastAsia="仿宋_GB2312" w:hAnsi="仿宋_GB2312" w:cs="仿宋_GB2312" w:hint="eastAsia"/>
          <w:color w:val="000000" w:themeColor="text1"/>
          <w:u w:val="single"/>
        </w:rPr>
        <w:t xml:space="preserve"> 1.</w:t>
      </w:r>
      <w:r w:rsidR="009801B1">
        <w:rPr>
          <w:rFonts w:ascii="仿宋_GB2312" w:eastAsia="仿宋_GB2312" w:hAnsi="仿宋_GB2312" w:cs="仿宋_GB2312" w:hint="eastAsia"/>
          <w:color w:val="000000" w:themeColor="text1"/>
          <w:u w:val="single"/>
        </w:rPr>
        <w:t>2</w:t>
      </w:r>
      <w:r>
        <w:rPr>
          <w:rFonts w:ascii="仿宋_GB2312" w:eastAsia="仿宋_GB2312" w:hAnsi="仿宋_GB2312" w:cs="仿宋_GB2312" w:hint="eastAsia"/>
          <w:color w:val="000000" w:themeColor="text1"/>
          <w:u w:val="single"/>
        </w:rPr>
        <w:t xml:space="preserve"> </w:t>
      </w:r>
      <w:permEnd w:id="853103459"/>
      <w:r>
        <w:rPr>
          <w:rFonts w:ascii="仿宋_GB2312" w:eastAsia="仿宋_GB2312" w:hAnsi="仿宋_GB2312" w:cs="仿宋_GB2312" w:hint="eastAsia"/>
          <w:color w:val="000000" w:themeColor="text1"/>
        </w:rPr>
        <w:t>条付款条件：</w:t>
      </w:r>
    </w:p>
    <w:p w14:paraId="36E197B8"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316895119" w:edGrp="everyone"/>
      <w:r>
        <w:rPr>
          <w:rFonts w:ascii="仿宋_GB2312" w:eastAsia="仿宋_GB2312" w:hAnsi="仿宋_GB2312" w:cs="仿宋_GB2312" w:hint="eastAsia"/>
          <w:color w:val="000000" w:themeColor="text1"/>
          <w:u w:val="single"/>
        </w:rPr>
        <w:t xml:space="preserve">   </w:t>
      </w:r>
      <w:permEnd w:id="316895119"/>
      <w:r>
        <w:rPr>
          <w:rFonts w:ascii="仿宋_GB2312" w:eastAsia="仿宋_GB2312" w:hAnsi="仿宋_GB2312" w:cs="仿宋_GB2312" w:hint="eastAsia"/>
          <w:color w:val="000000" w:themeColor="text1"/>
        </w:rPr>
        <w:t>个月内支付当期结算货款的</w:t>
      </w:r>
      <w:permStart w:id="1503082898" w:edGrp="everyone"/>
      <w:r>
        <w:rPr>
          <w:rFonts w:ascii="仿宋_GB2312" w:eastAsia="仿宋_GB2312" w:hAnsi="仿宋_GB2312" w:cs="仿宋_GB2312" w:hint="eastAsia"/>
          <w:color w:val="000000" w:themeColor="text1"/>
          <w:u w:val="single"/>
        </w:rPr>
        <w:t xml:space="preserve">    </w:t>
      </w:r>
      <w:permEnd w:id="1503082898"/>
      <w:r>
        <w:rPr>
          <w:rFonts w:ascii="仿宋_GB2312" w:eastAsia="仿宋_GB2312" w:hAnsi="仿宋_GB2312" w:cs="仿宋_GB2312" w:hint="eastAsia"/>
          <w:color w:val="000000" w:themeColor="text1"/>
        </w:rPr>
        <w:t>%，</w:t>
      </w:r>
      <w:permStart w:id="509949272" w:edGrp="everyone"/>
      <w:r>
        <w:rPr>
          <w:rFonts w:ascii="仿宋_GB2312" w:eastAsia="仿宋_GB2312" w:hAnsi="仿宋_GB2312" w:cs="仿宋_GB2312" w:hint="eastAsia"/>
          <w:color w:val="000000" w:themeColor="text1"/>
          <w:u w:val="single"/>
        </w:rPr>
        <w:t xml:space="preserve">   </w:t>
      </w:r>
      <w:permEnd w:id="509949272"/>
      <w:r>
        <w:rPr>
          <w:rFonts w:ascii="仿宋_GB2312" w:eastAsia="仿宋_GB2312" w:hAnsi="仿宋_GB2312" w:cs="仿宋_GB2312" w:hint="eastAsia"/>
          <w:color w:val="000000" w:themeColor="text1"/>
        </w:rPr>
        <w:t>个月内支付至当期结算货款的</w:t>
      </w:r>
      <w:permStart w:id="969553170" w:edGrp="everyone"/>
      <w:r>
        <w:rPr>
          <w:rFonts w:ascii="仿宋_GB2312" w:eastAsia="仿宋_GB2312" w:hAnsi="仿宋_GB2312" w:cs="仿宋_GB2312" w:hint="eastAsia"/>
          <w:color w:val="000000" w:themeColor="text1"/>
          <w:u w:val="single"/>
        </w:rPr>
        <w:t xml:space="preserve">   </w:t>
      </w:r>
      <w:permEnd w:id="969553170"/>
      <w:r>
        <w:rPr>
          <w:rFonts w:ascii="仿宋_GB2312" w:eastAsia="仿宋_GB2312" w:hAnsi="仿宋_GB2312" w:cs="仿宋_GB2312" w:hint="eastAsia"/>
          <w:color w:val="000000" w:themeColor="text1"/>
        </w:rPr>
        <w:t>%，余下</w:t>
      </w:r>
      <w:permStart w:id="1595289221" w:edGrp="everyone"/>
      <w:r>
        <w:rPr>
          <w:rFonts w:ascii="仿宋_GB2312" w:eastAsia="仿宋_GB2312" w:hAnsi="仿宋_GB2312" w:cs="仿宋_GB2312" w:hint="eastAsia"/>
          <w:color w:val="000000" w:themeColor="text1"/>
          <w:u w:val="single"/>
        </w:rPr>
        <w:t xml:space="preserve">   </w:t>
      </w:r>
      <w:permEnd w:id="1595289221"/>
      <w:r>
        <w:rPr>
          <w:rFonts w:ascii="仿宋_GB2312" w:eastAsia="仿宋_GB2312" w:hAnsi="仿宋_GB2312" w:cs="仿宋_GB2312" w:hint="eastAsia"/>
          <w:color w:val="000000" w:themeColor="text1"/>
        </w:rPr>
        <w:t>%结算货款在乙方供货完毕、办理完最终结算后</w:t>
      </w:r>
      <w:permStart w:id="1928074240" w:edGrp="everyone"/>
      <w:r>
        <w:rPr>
          <w:rFonts w:ascii="仿宋_GB2312" w:eastAsia="仿宋_GB2312" w:hAnsi="仿宋_GB2312" w:cs="仿宋_GB2312" w:hint="eastAsia"/>
          <w:color w:val="000000" w:themeColor="text1"/>
          <w:u w:val="single"/>
        </w:rPr>
        <w:t xml:space="preserve">   </w:t>
      </w:r>
      <w:permEnd w:id="1928074240"/>
      <w:r>
        <w:rPr>
          <w:rFonts w:ascii="仿宋_GB2312" w:eastAsia="仿宋_GB2312" w:hAnsi="仿宋_GB2312" w:cs="仿宋_GB2312" w:hint="eastAsia"/>
          <w:color w:val="000000" w:themeColor="text1"/>
        </w:rPr>
        <w:t>日内付清。以此类推。</w:t>
      </w:r>
    </w:p>
    <w:p w14:paraId="07862EE3" w14:textId="09E45383"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1.2其他：</w:t>
      </w:r>
      <w:permStart w:id="803022834" w:edGrp="everyone"/>
      <w:r w:rsidR="009801B1">
        <w:rPr>
          <w:rFonts w:ascii="仿宋_GB2312" w:eastAsia="仿宋_GB2312" w:hAnsi="仿宋_GB2312" w:cs="仿宋_GB2312" w:hint="eastAsia"/>
          <w:color w:val="000000" w:themeColor="text1"/>
        </w:rPr>
        <w:t>第一批</w:t>
      </w:r>
      <w:r w:rsidR="009801B1" w:rsidRPr="008B2CDD">
        <w:rPr>
          <w:rFonts w:ascii="仿宋_GB2312" w:eastAsia="仿宋_GB2312" w:hAnsi="仿宋_GB2312" w:cs="仿宋_GB2312" w:hint="eastAsia"/>
          <w:color w:val="000000" w:themeColor="text1"/>
        </w:rPr>
        <w:t>订货前支付合同额20%的预付款</w:t>
      </w:r>
      <w:r w:rsidR="009801B1">
        <w:rPr>
          <w:rFonts w:ascii="仿宋_GB2312" w:eastAsia="仿宋_GB2312" w:hAnsi="仿宋_GB2312" w:cs="仿宋_GB2312" w:hint="eastAsia"/>
          <w:color w:val="000000" w:themeColor="text1"/>
        </w:rPr>
        <w:t>，货款来源于项目工程结算款。</w:t>
      </w:r>
      <w:r w:rsidR="009801B1">
        <w:rPr>
          <w:rFonts w:ascii="仿宋_GB2312" w:eastAsia="仿宋_GB2312" w:hAnsi="仿宋_GB2312" w:cs="仿宋_GB2312" w:hint="eastAsia"/>
          <w:b/>
          <w:bCs/>
          <w:color w:val="000000" w:themeColor="text1"/>
        </w:rPr>
        <w:t>甲方按资金审批计划对货款进行支付。</w:t>
      </w:r>
      <w:r w:rsidR="009801B1">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r w:rsidR="009801B1">
        <w:rPr>
          <w:rFonts w:ascii="仿宋_GB2312" w:eastAsia="仿宋_GB2312" w:hAnsi="仿宋_GB2312" w:cs="仿宋_GB2312" w:hint="eastAsia"/>
          <w:color w:val="000000" w:themeColor="text1"/>
          <w:u w:val="single"/>
        </w:rPr>
        <w:t xml:space="preserve">   1</w:t>
      </w:r>
      <w:r w:rsidR="009801B1">
        <w:rPr>
          <w:rFonts w:ascii="仿宋_GB2312" w:eastAsia="仿宋_GB2312" w:hAnsi="仿宋_GB2312" w:cs="仿宋_GB2312" w:hint="eastAsia"/>
          <w:color w:val="000000" w:themeColor="text1"/>
        </w:rPr>
        <w:t>个月内支付至当期结算货款的</w:t>
      </w:r>
      <w:r w:rsidR="009801B1">
        <w:rPr>
          <w:rFonts w:ascii="仿宋_GB2312" w:eastAsia="仿宋_GB2312" w:hAnsi="仿宋_GB2312" w:cs="仿宋_GB2312" w:hint="eastAsia"/>
          <w:color w:val="000000" w:themeColor="text1"/>
          <w:u w:val="single"/>
        </w:rPr>
        <w:t>50</w:t>
      </w:r>
      <w:r w:rsidR="009801B1">
        <w:rPr>
          <w:rFonts w:ascii="仿宋_GB2312" w:eastAsia="仿宋_GB2312" w:hAnsi="仿宋_GB2312" w:cs="仿宋_GB2312" w:hint="eastAsia"/>
          <w:color w:val="000000" w:themeColor="text1"/>
        </w:rPr>
        <w:t>%，</w:t>
      </w:r>
      <w:r w:rsidR="009801B1" w:rsidRPr="000A3BC9">
        <w:rPr>
          <w:rFonts w:ascii="仿宋_GB2312" w:eastAsia="仿宋_GB2312" w:hAnsi="仿宋_GB2312" w:cs="仿宋_GB2312" w:hint="eastAsia"/>
          <w:color w:val="000000" w:themeColor="text1"/>
        </w:rPr>
        <w:t>调试结束并初验合格后1个月内支付至当期货款的90%，余下10%结算货款在乙方并网完毕</w:t>
      </w:r>
      <w:r w:rsidR="009801B1">
        <w:rPr>
          <w:rFonts w:ascii="仿宋_GB2312" w:eastAsia="仿宋_GB2312" w:hAnsi="仿宋_GB2312" w:cs="仿宋_GB2312" w:hint="eastAsia"/>
          <w:color w:val="000000" w:themeColor="text1"/>
        </w:rPr>
        <w:t>（12个月）</w:t>
      </w:r>
      <w:r w:rsidR="009801B1" w:rsidRPr="000A3BC9">
        <w:rPr>
          <w:rFonts w:ascii="仿宋_GB2312" w:eastAsia="仿宋_GB2312" w:hAnsi="仿宋_GB2312" w:cs="仿宋_GB2312" w:hint="eastAsia"/>
          <w:color w:val="000000" w:themeColor="text1"/>
        </w:rPr>
        <w:t>及办理最终结算后60</w:t>
      </w:r>
      <w:r w:rsidR="009801B1" w:rsidRPr="000A3BC9">
        <w:rPr>
          <w:rFonts w:ascii="仿宋_GB2312" w:eastAsia="仿宋_GB2312" w:hAnsi="仿宋_GB2312" w:cs="仿宋_GB2312" w:hint="eastAsia"/>
          <w:color w:val="000000" w:themeColor="text1"/>
        </w:rPr>
        <w:lastRenderedPageBreak/>
        <w:t>日内付清，以此类推。</w:t>
      </w:r>
      <w:r w:rsidR="00067D82" w:rsidRPr="00067D82">
        <w:rPr>
          <w:rFonts w:ascii="仿宋_GB2312" w:eastAsia="仿宋_GB2312" w:hAnsi="仿宋_GB2312" w:cs="仿宋_GB2312" w:hint="eastAsia"/>
          <w:color w:val="000000" w:themeColor="text1"/>
        </w:rPr>
        <w:t>预付款扣款方案：结算金额达到合同额30%后每结算1%扣除预付款2.5%，扣完为止。</w:t>
      </w:r>
      <w:permEnd w:id="803022834"/>
    </w:p>
    <w:p w14:paraId="41C1610E"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32B51E78"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2.1货币付款。</w:t>
      </w:r>
    </w:p>
    <w:p w14:paraId="695EA6E6" w14:textId="4DA50209"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739667782" w:edGrp="everyone"/>
      <w:r w:rsidR="009801B1">
        <w:rPr>
          <w:rFonts w:ascii="仿宋_GB2312" w:eastAsia="仿宋_GB2312" w:hAnsi="仿宋_GB2312" w:cs="仿宋_GB2312" w:hint="eastAsia"/>
          <w:color w:val="000000" w:themeColor="text1"/>
          <w:u w:val="single"/>
        </w:rPr>
        <w:t>/</w:t>
      </w:r>
      <w:permEnd w:id="739667782"/>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6F35C66E"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7D0A53FB"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1044C54A"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3.2乙方申请付款依据的结算单已由甲方最终有效确认，付款期限已经届满。</w:t>
      </w:r>
    </w:p>
    <w:p w14:paraId="39515A29"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00FCAC2B"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786595DB"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1901663259" w:edGrp="everyone"/>
      <w:r>
        <w:rPr>
          <w:rFonts w:ascii="仿宋_GB2312" w:eastAsia="仿宋_GB2312" w:hAnsi="仿宋_GB2312" w:cs="仿宋_GB2312" w:hint="eastAsia"/>
          <w:color w:val="000000" w:themeColor="text1"/>
          <w:u w:val="single"/>
        </w:rPr>
        <w:t xml:space="preserve">             </w:t>
      </w:r>
      <w:permEnd w:id="1901663259"/>
    </w:p>
    <w:p w14:paraId="6C32E127"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616444161" w:edGrp="everyone"/>
      <w:r>
        <w:rPr>
          <w:rFonts w:ascii="仿宋_GB2312" w:eastAsia="仿宋_GB2312" w:hAnsi="仿宋_GB2312" w:cs="仿宋_GB2312" w:hint="eastAsia"/>
          <w:color w:val="000000" w:themeColor="text1"/>
          <w:u w:val="single"/>
        </w:rPr>
        <w:t xml:space="preserve">             </w:t>
      </w:r>
      <w:permEnd w:id="616444161"/>
    </w:p>
    <w:p w14:paraId="76F47E70"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1836597851" w:edGrp="everyone"/>
      <w:r>
        <w:rPr>
          <w:rFonts w:ascii="仿宋_GB2312" w:eastAsia="仿宋_GB2312" w:hAnsi="仿宋_GB2312" w:cs="仿宋_GB2312" w:hint="eastAsia"/>
          <w:color w:val="000000" w:themeColor="text1"/>
          <w:u w:val="single"/>
        </w:rPr>
        <w:t xml:space="preserve">             </w:t>
      </w:r>
      <w:permEnd w:id="1836597851"/>
    </w:p>
    <w:p w14:paraId="1CA396D6"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1675975034" w:edGrp="everyone"/>
      <w:r>
        <w:rPr>
          <w:rFonts w:ascii="仿宋_GB2312" w:eastAsia="仿宋_GB2312" w:hAnsi="仿宋_GB2312" w:cs="仿宋_GB2312" w:hint="eastAsia"/>
          <w:color w:val="000000" w:themeColor="text1"/>
          <w:u w:val="single"/>
        </w:rPr>
        <w:t xml:space="preserve">   </w:t>
      </w:r>
      <w:permEnd w:id="1675975034"/>
      <w:r>
        <w:rPr>
          <w:rFonts w:ascii="仿宋_GB2312" w:eastAsia="仿宋_GB2312" w:hAnsi="仿宋_GB2312" w:cs="仿宋_GB2312" w:hint="eastAsia"/>
          <w:color w:val="000000" w:themeColor="text1"/>
        </w:rPr>
        <w:t>（身份证号：</w:t>
      </w:r>
      <w:permStart w:id="1371999564" w:edGrp="everyone"/>
      <w:r>
        <w:rPr>
          <w:rFonts w:ascii="仿宋_GB2312" w:eastAsia="仿宋_GB2312" w:hAnsi="仿宋_GB2312" w:cs="仿宋_GB2312" w:hint="eastAsia"/>
          <w:color w:val="000000" w:themeColor="text1"/>
          <w:u w:val="single"/>
        </w:rPr>
        <w:t xml:space="preserve">   </w:t>
      </w:r>
      <w:permEnd w:id="1371999564"/>
      <w:r>
        <w:rPr>
          <w:rFonts w:ascii="仿宋_GB2312" w:eastAsia="仿宋_GB2312" w:hAnsi="仿宋_GB2312" w:cs="仿宋_GB2312" w:hint="eastAsia"/>
          <w:color w:val="000000" w:themeColor="text1"/>
        </w:rPr>
        <w:t>）作为收款经办人，同甲方相关人员沟通洽商付款具体事宜。</w:t>
      </w:r>
    </w:p>
    <w:p w14:paraId="4ADE44DE"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4C04CA2C"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ECCC56F"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40BF3028" w14:textId="77777777" w:rsidR="00E60283" w:rsidRDefault="00000000">
      <w:pPr>
        <w:spacing w:line="400" w:lineRule="atLeast"/>
        <w:ind w:firstLineChars="200" w:firstLine="482"/>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2058682520" w:edGrp="everyone"/>
      <w:r>
        <w:rPr>
          <w:rFonts w:ascii="仿宋_GB2312" w:eastAsia="仿宋_GB2312" w:hAnsi="仿宋_GB2312" w:cs="仿宋_GB2312" w:hint="eastAsia"/>
          <w:color w:val="000000" w:themeColor="text1"/>
          <w:sz w:val="24"/>
          <w:szCs w:val="24"/>
          <w:u w:val="single"/>
        </w:rPr>
        <w:t xml:space="preserve">   </w:t>
      </w:r>
    </w:p>
    <w:p w14:paraId="01A739B0" w14:textId="50DA0818" w:rsidR="00E60283" w:rsidRDefault="009801B1">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5</w:t>
      </w:r>
      <w:permEnd w:id="2058682520"/>
      <w:r>
        <w:rPr>
          <w:rFonts w:ascii="仿宋_GB2312" w:eastAsia="仿宋_GB2312" w:hAnsi="仿宋_GB2312" w:cs="仿宋_GB2312" w:hint="eastAsia"/>
          <w:color w:val="000000" w:themeColor="text1"/>
          <w:sz w:val="24"/>
          <w:szCs w:val="24"/>
        </w:rPr>
        <w:t>％或</w:t>
      </w:r>
      <w:permStart w:id="1675450189" w:edGrp="everyone"/>
      <w:r>
        <w:rPr>
          <w:rFonts w:ascii="仿宋_GB2312" w:eastAsia="仿宋_GB2312" w:hAnsi="仿宋_GB2312" w:cs="仿宋_GB2312" w:hint="eastAsia"/>
          <w:color w:val="000000" w:themeColor="text1"/>
          <w:sz w:val="24"/>
          <w:szCs w:val="24"/>
          <w:u w:val="single"/>
        </w:rPr>
        <w:t xml:space="preserve"> / </w:t>
      </w:r>
      <w:permEnd w:id="1675450189"/>
      <w:r>
        <w:rPr>
          <w:rFonts w:ascii="仿宋_GB2312" w:eastAsia="仿宋_GB2312" w:hAnsi="仿宋_GB2312" w:cs="仿宋_GB2312" w:hint="eastAsia"/>
          <w:color w:val="000000" w:themeColor="text1"/>
          <w:sz w:val="24"/>
          <w:szCs w:val="24"/>
        </w:rPr>
        <w:t>元的履约保证金，具体缴纳形式采用第</w:t>
      </w:r>
      <w:permStart w:id="1349874193" w:edGrp="everyone"/>
      <w:r>
        <w:rPr>
          <w:rFonts w:ascii="仿宋_GB2312" w:eastAsia="仿宋_GB2312" w:hAnsi="仿宋_GB2312" w:cs="仿宋_GB2312" w:hint="eastAsia"/>
          <w:color w:val="000000" w:themeColor="text1"/>
          <w:sz w:val="24"/>
          <w:szCs w:val="24"/>
          <w:u w:val="single"/>
        </w:rPr>
        <w:t xml:space="preserve">  6.1.2  </w:t>
      </w:r>
      <w:permEnd w:id="1349874193"/>
      <w:r>
        <w:rPr>
          <w:rFonts w:ascii="仿宋_GB2312" w:eastAsia="仿宋_GB2312" w:hAnsi="仿宋_GB2312" w:cs="仿宋_GB2312" w:hint="eastAsia"/>
          <w:color w:val="000000" w:themeColor="text1"/>
          <w:sz w:val="24"/>
          <w:szCs w:val="24"/>
        </w:rPr>
        <w:t>种：</w:t>
      </w:r>
    </w:p>
    <w:p w14:paraId="075CCF89"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6.1.1无需缴纳履约保证金。</w:t>
      </w:r>
    </w:p>
    <w:p w14:paraId="0E926FE6"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6.1.2银行转账：乙方未参与甲方其他在建项目，采用银行转账方式缴纳履约保证金，并由项目相应会计根据财务部规定办理相应流程，开具证明件。</w:t>
      </w:r>
    </w:p>
    <w:p w14:paraId="22DB8138"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6.1.3应付款抵扣：乙方参与甲方其他在建项目，履约保证金从其他项目应付款中抵扣，并由项目相应会计根据财务部规定办理相应流程，开具证明件。</w:t>
      </w:r>
    </w:p>
    <w:p w14:paraId="59F8F515"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6.1.4履约保函（只接受银行保函，不接受商业保函）。</w:t>
      </w:r>
    </w:p>
    <w:p w14:paraId="3EDEFD82" w14:textId="5775675F"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1204116631" w:edGrp="everyone"/>
      <w:r>
        <w:rPr>
          <w:rFonts w:ascii="仿宋_GB2312" w:eastAsia="仿宋_GB2312" w:hAnsi="仿宋_GB2312" w:cs="仿宋_GB2312" w:hint="eastAsia"/>
          <w:color w:val="000000" w:themeColor="text1"/>
          <w:sz w:val="24"/>
          <w:szCs w:val="24"/>
          <w:u w:val="single"/>
        </w:rPr>
        <w:t>/</w:t>
      </w:r>
      <w:permEnd w:id="1204116631"/>
      <w:r>
        <w:rPr>
          <w:rFonts w:ascii="仿宋_GB2312" w:eastAsia="仿宋_GB2312" w:hAnsi="仿宋_GB2312" w:cs="仿宋_GB2312" w:hint="eastAsia"/>
          <w:color w:val="000000" w:themeColor="text1"/>
          <w:sz w:val="24"/>
          <w:szCs w:val="24"/>
        </w:rPr>
        <w:t>。</w:t>
      </w:r>
    </w:p>
    <w:p w14:paraId="0BB04257"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03EDBC7B" w14:textId="77777777" w:rsidR="00E60283"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户名：</w:t>
      </w:r>
      <w:permStart w:id="1163725865" w:edGrp="everyone"/>
      <w:r>
        <w:rPr>
          <w:rFonts w:ascii="仿宋_GB2312" w:eastAsia="仿宋_GB2312" w:hAnsi="仿宋_GB2312" w:cs="仿宋_GB2312" w:hint="eastAsia"/>
          <w:color w:val="000000" w:themeColor="text1"/>
          <w:sz w:val="24"/>
          <w:szCs w:val="24"/>
          <w:u w:val="single"/>
        </w:rPr>
        <w:t xml:space="preserve"> 中建路桥集团第四工程有限公司 </w:t>
      </w:r>
      <w:permEnd w:id="1163725865"/>
      <w:r>
        <w:rPr>
          <w:rFonts w:ascii="仿宋_GB2312" w:eastAsia="仿宋_GB2312" w:hAnsi="仿宋_GB2312" w:cs="仿宋_GB2312" w:hint="eastAsia"/>
          <w:color w:val="000000" w:themeColor="text1"/>
          <w:sz w:val="24"/>
          <w:szCs w:val="24"/>
        </w:rPr>
        <w:t xml:space="preserve"> </w:t>
      </w:r>
    </w:p>
    <w:p w14:paraId="526468FD" w14:textId="77777777" w:rsidR="00E60283"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1882477746" w:edGrp="everyone"/>
      <w:r>
        <w:rPr>
          <w:rFonts w:ascii="仿宋_GB2312" w:eastAsia="仿宋_GB2312" w:hAnsi="仿宋_GB2312" w:cs="仿宋_GB2312" w:hint="eastAsia"/>
          <w:color w:val="000000" w:themeColor="text1"/>
          <w:sz w:val="24"/>
          <w:szCs w:val="24"/>
          <w:u w:val="single"/>
        </w:rPr>
        <w:t xml:space="preserve"> 411152999011002693623 </w:t>
      </w:r>
      <w:permEnd w:id="1882477746"/>
      <w:r>
        <w:rPr>
          <w:rFonts w:ascii="仿宋_GB2312" w:eastAsia="仿宋_GB2312" w:hAnsi="仿宋_GB2312" w:cs="仿宋_GB2312" w:hint="eastAsia"/>
          <w:color w:val="000000" w:themeColor="text1"/>
          <w:sz w:val="24"/>
          <w:szCs w:val="24"/>
        </w:rPr>
        <w:t xml:space="preserve"> </w:t>
      </w:r>
    </w:p>
    <w:p w14:paraId="711C957D" w14:textId="77777777" w:rsidR="00E60283"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773603689" w:edGrp="everyone"/>
      <w:r>
        <w:rPr>
          <w:rFonts w:ascii="仿宋_GB2312" w:eastAsia="仿宋_GB2312" w:hAnsi="仿宋_GB2312" w:cs="仿宋_GB2312" w:hint="eastAsia"/>
          <w:color w:val="000000" w:themeColor="text1"/>
          <w:sz w:val="24"/>
          <w:szCs w:val="24"/>
          <w:u w:val="single"/>
        </w:rPr>
        <w:t xml:space="preserve"> 交通银行郑州中原中路支行 </w:t>
      </w:r>
      <w:permEnd w:id="773603689"/>
      <w:r>
        <w:rPr>
          <w:rFonts w:ascii="仿宋_GB2312" w:eastAsia="仿宋_GB2312" w:hAnsi="仿宋_GB2312" w:cs="仿宋_GB2312" w:hint="eastAsia"/>
          <w:color w:val="000000" w:themeColor="text1"/>
          <w:sz w:val="24"/>
          <w:szCs w:val="24"/>
        </w:rPr>
        <w:t xml:space="preserve"> </w:t>
      </w:r>
    </w:p>
    <w:p w14:paraId="709FC59B" w14:textId="460E4B11" w:rsidR="00E60283"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1224285043" w:edGrp="everyone"/>
      <w:r>
        <w:rPr>
          <w:rFonts w:ascii="仿宋_GB2312" w:eastAsia="仿宋_GB2312" w:hAnsi="仿宋_GB2312" w:cs="仿宋_GB2312" w:hint="eastAsia"/>
          <w:color w:val="000000" w:themeColor="text1"/>
          <w:kern w:val="2"/>
          <w:u w:val="single"/>
        </w:rPr>
        <w:t xml:space="preserve"> </w:t>
      </w:r>
      <w:r w:rsidR="009801B1">
        <w:rPr>
          <w:rFonts w:ascii="仿宋_GB2312" w:eastAsia="仿宋_GB2312" w:hAnsi="仿宋_GB2312" w:cs="仿宋_GB2312" w:hint="eastAsia"/>
          <w:color w:val="000000" w:themeColor="text1"/>
          <w:kern w:val="2"/>
          <w:u w:val="single"/>
        </w:rPr>
        <w:t>60</w:t>
      </w:r>
      <w:r>
        <w:rPr>
          <w:rFonts w:ascii="仿宋_GB2312" w:eastAsia="仿宋_GB2312" w:hAnsi="仿宋_GB2312" w:cs="仿宋_GB2312" w:hint="eastAsia"/>
          <w:color w:val="000000" w:themeColor="text1"/>
          <w:kern w:val="2"/>
          <w:u w:val="single"/>
        </w:rPr>
        <w:t xml:space="preserve">  </w:t>
      </w:r>
      <w:permEnd w:id="1224285043"/>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3C6CCC69" w14:textId="77777777" w:rsidR="00E60283"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34EAB0C9"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2A8CE44A"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6.3.2供应的物资不符合国家、甲方、业主和监理相关标准和要求，且在规定时间内不予调换、处理的情况。</w:t>
      </w:r>
    </w:p>
    <w:p w14:paraId="7A1EB97B"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07BE9248" w14:textId="77777777" w:rsidR="00E60283"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34FE8B87" w14:textId="77777777" w:rsidR="00E60283"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243B9CCD"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bookmarkStart w:id="31" w:name="_Toc10245"/>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1DFB2763"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bookmarkStart w:id="32" w:name="_Toc12208"/>
      <w:bookmarkStart w:id="33" w:name="_Toc24664"/>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4722BC4F"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1A9EF725"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658258728" w:edGrp="everyone"/>
      <w:r>
        <w:rPr>
          <w:rFonts w:ascii="仿宋_GB2312" w:eastAsia="仿宋_GB2312" w:hAnsi="仿宋_GB2312" w:cs="仿宋_GB2312" w:hint="eastAsia"/>
          <w:b/>
          <w:bCs/>
          <w:color w:val="000000" w:themeColor="text1"/>
          <w:sz w:val="24"/>
          <w:szCs w:val="24"/>
          <w:u w:val="single"/>
        </w:rPr>
        <w:t xml:space="preserve">   ***  </w:t>
      </w:r>
      <w:permEnd w:id="658258728"/>
      <w:r>
        <w:rPr>
          <w:rFonts w:ascii="仿宋_GB2312" w:eastAsia="仿宋_GB2312" w:hAnsi="仿宋_GB2312" w:cs="仿宋_GB2312" w:hint="eastAsia"/>
          <w:b/>
          <w:bCs/>
          <w:color w:val="000000" w:themeColor="text1"/>
          <w:sz w:val="24"/>
          <w:szCs w:val="24"/>
        </w:rPr>
        <w:t>，联系电话：</w:t>
      </w:r>
      <w:permStart w:id="1878941915" w:edGrp="everyone"/>
      <w:r>
        <w:rPr>
          <w:rFonts w:ascii="仿宋_GB2312" w:eastAsia="仿宋_GB2312" w:hAnsi="仿宋_GB2312" w:cs="仿宋_GB2312" w:hint="eastAsia"/>
          <w:b/>
          <w:bCs/>
          <w:color w:val="000000" w:themeColor="text1"/>
          <w:sz w:val="24"/>
          <w:szCs w:val="24"/>
          <w:u w:val="single"/>
        </w:rPr>
        <w:t xml:space="preserve">  ***  </w:t>
      </w:r>
      <w:permEnd w:id="1878941915"/>
      <w:r>
        <w:rPr>
          <w:rFonts w:ascii="仿宋_GB2312" w:eastAsia="仿宋_GB2312" w:hAnsi="仿宋_GB2312" w:cs="仿宋_GB2312" w:hint="eastAsia"/>
          <w:b/>
          <w:bCs/>
          <w:color w:val="000000" w:themeColor="text1"/>
          <w:sz w:val="24"/>
          <w:szCs w:val="24"/>
        </w:rPr>
        <w:t xml:space="preserve">； </w:t>
      </w:r>
    </w:p>
    <w:p w14:paraId="5F7C151D"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765731078" w:edGrp="everyone"/>
      <w:r>
        <w:rPr>
          <w:rFonts w:ascii="仿宋_GB2312" w:eastAsia="仿宋_GB2312" w:hAnsi="仿宋_GB2312" w:cs="仿宋_GB2312" w:hint="eastAsia"/>
          <w:b/>
          <w:bCs/>
          <w:color w:val="000000" w:themeColor="text1"/>
          <w:sz w:val="24"/>
          <w:szCs w:val="24"/>
          <w:u w:val="single"/>
        </w:rPr>
        <w:t xml:space="preserve">   ***     </w:t>
      </w:r>
      <w:permEnd w:id="765731078"/>
      <w:r>
        <w:rPr>
          <w:rFonts w:ascii="仿宋_GB2312" w:eastAsia="仿宋_GB2312" w:hAnsi="仿宋_GB2312" w:cs="仿宋_GB2312" w:hint="eastAsia"/>
          <w:b/>
          <w:bCs/>
          <w:color w:val="000000" w:themeColor="text1"/>
          <w:sz w:val="24"/>
          <w:szCs w:val="24"/>
        </w:rPr>
        <w:t>，联系电话：</w:t>
      </w:r>
      <w:permStart w:id="1396325111"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（填写子企业维稳负责人员）</w:t>
      </w:r>
      <w:permEnd w:id="1396325111"/>
    </w:p>
    <w:p w14:paraId="3642EF19"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t>公司信访投诉电话：</w:t>
      </w:r>
      <w:permStart w:id="1556417625"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填写子企业信访投诉电话</w:t>
      </w:r>
      <w:permEnd w:id="1556417625"/>
    </w:p>
    <w:p w14:paraId="40DB6BB2"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信访投诉邮箱：</w:t>
      </w:r>
      <w:permStart w:id="607071228" w:edGrp="everyone"/>
      <w:r>
        <w:rPr>
          <w:rFonts w:ascii="仿宋_GB2312" w:eastAsia="仿宋_GB2312" w:hAnsi="仿宋_GB2312" w:cs="仿宋_GB2312" w:hint="eastAsia"/>
          <w:b/>
          <w:bCs/>
          <w:color w:val="000000" w:themeColor="text1"/>
          <w:sz w:val="24"/>
          <w:szCs w:val="24"/>
          <w:u w:val="single"/>
        </w:rPr>
        <w:t xml:space="preserve"> </w:t>
      </w:r>
      <w:r>
        <w:rPr>
          <w:rFonts w:ascii="仿宋_GB2312" w:eastAsia="仿宋_GB2312" w:hAnsi="仿宋_GB2312" w:cs="仿宋_GB2312" w:hint="eastAsia"/>
          <w:b/>
          <w:bCs/>
          <w:i/>
          <w:iCs/>
          <w:color w:val="000000" w:themeColor="text1"/>
          <w:sz w:val="24"/>
          <w:szCs w:val="24"/>
          <w:u w:val="single"/>
        </w:rPr>
        <w:t>填写子企业信访投诉邮箱</w:t>
      </w:r>
      <w:permEnd w:id="607071228"/>
    </w:p>
    <w:p w14:paraId="3CBF6ECB" w14:textId="77777777" w:rsidR="00E60283"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云筑网中建系统账款投诉平台：https://ts.yzw.cn</w:t>
      </w:r>
    </w:p>
    <w:p w14:paraId="170A4780"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1261202030" w:edGrp="everyone"/>
      <w:r>
        <w:rPr>
          <w:rFonts w:ascii="仿宋_GB2312" w:eastAsia="仿宋_GB2312" w:hAnsi="仿宋_GB2312" w:cs="仿宋_GB2312" w:hint="eastAsia"/>
          <w:b/>
          <w:bCs/>
          <w:color w:val="000000" w:themeColor="text1"/>
          <w:u w:val="single"/>
        </w:rPr>
        <w:t xml:space="preserve"> </w:t>
      </w:r>
      <w:r w:rsidRPr="009801B1">
        <w:rPr>
          <w:rFonts w:ascii="仿宋_GB2312" w:eastAsia="仿宋_GB2312" w:hAnsi="仿宋_GB2312" w:cs="仿宋_GB2312" w:hint="eastAsia"/>
          <w:color w:val="auto"/>
          <w:u w:val="single"/>
        </w:rPr>
        <w:t>所有税费、关税及其他官方费用均由乙方承担，除非另有书面</w:t>
      </w:r>
      <w:r w:rsidRPr="009801B1">
        <w:rPr>
          <w:rFonts w:ascii="仿宋_GB2312" w:eastAsia="仿宋_GB2312" w:hAnsi="仿宋_GB2312" w:cs="仿宋_GB2312" w:hint="eastAsia"/>
          <w:color w:val="auto"/>
          <w:u w:val="single"/>
        </w:rPr>
        <w:lastRenderedPageBreak/>
        <w:t>约定。如果因为乙方原因不能履行合同义务，甲方有权取消订单，乙方需退还已收款项并支付违约金</w:t>
      </w:r>
      <w:r>
        <w:rPr>
          <w:rFonts w:ascii="仿宋_GB2312" w:eastAsia="仿宋_GB2312" w:hAnsi="仿宋_GB2312" w:cs="仿宋_GB2312" w:hint="eastAsia"/>
          <w:color w:val="000000" w:themeColor="text1"/>
          <w:u w:val="single"/>
        </w:rPr>
        <w:t xml:space="preserve"> </w:t>
      </w:r>
      <w:permEnd w:id="1261202030"/>
      <w:r>
        <w:rPr>
          <w:rFonts w:ascii="仿宋_GB2312" w:eastAsia="仿宋_GB2312" w:hAnsi="仿宋_GB2312" w:cs="仿宋_GB2312" w:hint="eastAsia"/>
          <w:color w:val="000000" w:themeColor="text1"/>
        </w:rPr>
        <w:t>。</w:t>
      </w:r>
    </w:p>
    <w:p w14:paraId="0065C69B"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1"/>
      <w:bookmarkEnd w:id="32"/>
      <w:bookmarkEnd w:id="33"/>
    </w:p>
    <w:p w14:paraId="5B80D843" w14:textId="77777777" w:rsidR="00E60283"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本合同中涉及合同、文件、律师函、诉讼文书的送达地址或邮箱及法律后果作如下约定：</w:t>
      </w:r>
    </w:p>
    <w:p w14:paraId="78F565C5"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1.1甲方确认其有效的送达地址为：</w:t>
      </w:r>
      <w:permStart w:id="480063071" w:edGrp="everyone"/>
      <w:r>
        <w:rPr>
          <w:rFonts w:ascii="仿宋_GB2312" w:eastAsia="仿宋_GB2312" w:hAnsiTheme="minorEastAsia" w:hint="eastAsia"/>
          <w:u w:val="single"/>
        </w:rPr>
        <w:t>中建路桥集团第四工程有限公司龙口市农光互补发电项目（龙丰一号）一期100MW光伏工程项目部</w:t>
      </w:r>
      <w:r>
        <w:rPr>
          <w:rFonts w:ascii="仿宋_GB2312" w:eastAsia="仿宋_GB2312" w:hAnsi="仿宋_GB2312" w:cs="仿宋_GB2312" w:hint="eastAsia"/>
          <w:color w:val="000000" w:themeColor="text1"/>
          <w:u w:val="single"/>
        </w:rPr>
        <w:t xml:space="preserve"> </w:t>
      </w:r>
      <w:permEnd w:id="480063071"/>
      <w:r>
        <w:rPr>
          <w:rFonts w:ascii="仿宋_GB2312" w:eastAsia="仿宋_GB2312" w:hAnsi="仿宋_GB2312" w:cs="仿宋_GB2312" w:hint="eastAsia"/>
          <w:color w:val="000000" w:themeColor="text1"/>
        </w:rPr>
        <w:t>；</w:t>
      </w:r>
    </w:p>
    <w:p w14:paraId="794E2036" w14:textId="77777777" w:rsidR="00E60283"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35352112" w:edGrp="everyone"/>
      <w:r>
        <w:rPr>
          <w:rFonts w:ascii="仿宋_GB2312" w:eastAsia="仿宋_GB2312" w:hAnsi="仿宋_GB2312" w:cs="仿宋_GB2312" w:hint="eastAsia"/>
          <w:color w:val="000000" w:themeColor="text1"/>
          <w:u w:val="single"/>
        </w:rPr>
        <w:t xml:space="preserve">      </w:t>
      </w:r>
      <w:permEnd w:id="35352112"/>
      <w:r>
        <w:rPr>
          <w:rFonts w:ascii="仿宋_GB2312" w:eastAsia="仿宋_GB2312" w:hAnsi="仿宋_GB2312" w:cs="仿宋_GB2312" w:hint="eastAsia"/>
          <w:color w:val="000000" w:themeColor="text1"/>
        </w:rPr>
        <w:t>；邮箱：</w:t>
      </w:r>
      <w:permStart w:id="807142203" w:edGrp="everyone"/>
      <w:r>
        <w:rPr>
          <w:rFonts w:ascii="仿宋_GB2312" w:eastAsia="仿宋_GB2312" w:hAnsi="仿宋_GB2312" w:cs="仿宋_GB2312" w:hint="eastAsia"/>
          <w:color w:val="000000" w:themeColor="text1"/>
          <w:u w:val="single"/>
        </w:rPr>
        <w:t xml:space="preserve">      </w:t>
      </w:r>
      <w:permEnd w:id="807142203"/>
      <w:r>
        <w:rPr>
          <w:rFonts w:ascii="仿宋_GB2312" w:eastAsia="仿宋_GB2312" w:hAnsi="仿宋_GB2312" w:cs="仿宋_GB2312" w:hint="eastAsia"/>
          <w:color w:val="000000" w:themeColor="text1"/>
        </w:rPr>
        <w:t>；</w:t>
      </w:r>
    </w:p>
    <w:p w14:paraId="4536BC51"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1314872711" w:edGrp="everyone"/>
      <w:r>
        <w:rPr>
          <w:rFonts w:ascii="仿宋_GB2312" w:eastAsia="仿宋_GB2312" w:hAnsi="仿宋_GB2312" w:cs="仿宋_GB2312" w:hint="eastAsia"/>
          <w:color w:val="000000" w:themeColor="text1"/>
          <w:u w:val="single"/>
        </w:rPr>
        <w:t xml:space="preserve">      </w:t>
      </w:r>
      <w:permEnd w:id="1314872711"/>
      <w:r>
        <w:rPr>
          <w:rFonts w:ascii="仿宋_GB2312" w:eastAsia="仿宋_GB2312" w:hAnsi="仿宋_GB2312" w:cs="仿宋_GB2312" w:hint="eastAsia"/>
          <w:color w:val="000000" w:themeColor="text1"/>
        </w:rPr>
        <w:t>；</w:t>
      </w:r>
    </w:p>
    <w:p w14:paraId="5FE33D46" w14:textId="77777777" w:rsidR="00E60283"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1447708775" w:edGrp="everyone"/>
      <w:r>
        <w:rPr>
          <w:rFonts w:ascii="仿宋_GB2312" w:eastAsia="仿宋_GB2312" w:hAnsi="仿宋_GB2312" w:cs="仿宋_GB2312" w:hint="eastAsia"/>
          <w:color w:val="000000" w:themeColor="text1"/>
          <w:u w:val="single"/>
        </w:rPr>
        <w:t xml:space="preserve">      </w:t>
      </w:r>
      <w:permEnd w:id="1447708775"/>
      <w:r>
        <w:rPr>
          <w:rFonts w:ascii="仿宋_GB2312" w:eastAsia="仿宋_GB2312" w:hAnsi="仿宋_GB2312" w:cs="仿宋_GB2312" w:hint="eastAsia"/>
          <w:color w:val="000000" w:themeColor="text1"/>
        </w:rPr>
        <w:t>；邮箱：</w:t>
      </w:r>
      <w:permStart w:id="1829186525" w:edGrp="everyone"/>
      <w:r>
        <w:rPr>
          <w:rFonts w:ascii="仿宋_GB2312" w:eastAsia="仿宋_GB2312" w:hAnsi="仿宋_GB2312" w:cs="仿宋_GB2312" w:hint="eastAsia"/>
          <w:color w:val="000000" w:themeColor="text1"/>
          <w:u w:val="single"/>
        </w:rPr>
        <w:t xml:space="preserve">      </w:t>
      </w:r>
      <w:permEnd w:id="1829186525"/>
      <w:r>
        <w:rPr>
          <w:rFonts w:ascii="仿宋_GB2312" w:eastAsia="仿宋_GB2312" w:hAnsi="仿宋_GB2312" w:cs="仿宋_GB2312" w:hint="eastAsia"/>
          <w:color w:val="000000" w:themeColor="text1"/>
        </w:rPr>
        <w:t>；</w:t>
      </w:r>
    </w:p>
    <w:p w14:paraId="2BB29C12"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7E1A18C1"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4A34A97C" w14:textId="77777777" w:rsidR="00E60283"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4" w:name="_Toc26478"/>
      <w:bookmarkStart w:id="35" w:name="_Toc21843"/>
      <w:bookmarkStart w:id="36" w:name="_Toc4701"/>
      <w:r>
        <w:rPr>
          <w:rFonts w:ascii="仿宋_GB2312" w:eastAsia="仿宋_GB2312" w:hAnsi="仿宋_GB2312" w:cs="仿宋_GB2312" w:hint="eastAsia"/>
          <w:b/>
          <w:bCs/>
          <w:color w:val="000000" w:themeColor="text1"/>
        </w:rPr>
        <w:t>合同生效</w:t>
      </w:r>
      <w:bookmarkEnd w:id="34"/>
      <w:bookmarkEnd w:id="35"/>
      <w:bookmarkEnd w:id="36"/>
    </w:p>
    <w:p w14:paraId="6156E02C" w14:textId="77777777" w:rsidR="00E60283"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1660774983" w:edGrp="everyone"/>
      <w:r>
        <w:rPr>
          <w:rFonts w:ascii="仿宋_GB2312" w:eastAsia="仿宋_GB2312" w:hAnsi="仿宋_GB2312" w:cs="仿宋_GB2312" w:hint="eastAsia"/>
          <w:color w:val="000000" w:themeColor="text1"/>
          <w:u w:val="single"/>
        </w:rPr>
        <w:t xml:space="preserve">  1.2  </w:t>
      </w:r>
      <w:permEnd w:id="1660774983"/>
      <w:r>
        <w:rPr>
          <w:rFonts w:ascii="仿宋_GB2312" w:eastAsia="仿宋_GB2312" w:hAnsi="仿宋_GB2312" w:cs="仿宋_GB2312" w:hint="eastAsia"/>
          <w:color w:val="000000" w:themeColor="text1"/>
        </w:rPr>
        <w:t>条；</w:t>
      </w:r>
    </w:p>
    <w:p w14:paraId="5CE2E7ED" w14:textId="77777777" w:rsidR="00E60283"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37" w:name="_Toc6851_WPSOffice_Level1"/>
      <w:bookmarkStart w:id="38" w:name="_Toc21939"/>
      <w:bookmarkStart w:id="39" w:name="_Toc31827_WPSOffice_Level1"/>
      <w:bookmarkStart w:id="40" w:name="_Toc15785_WPSOffice_Level1"/>
      <w:bookmarkStart w:id="41" w:name="_Toc7989"/>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7E8572D"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1016681205" w:edGrp="everyone"/>
      <w:r>
        <w:rPr>
          <w:rFonts w:ascii="仿宋_GB2312" w:eastAsia="仿宋_GB2312" w:hAnsi="仿宋_GB2312" w:cs="仿宋_GB2312" w:hint="eastAsia"/>
          <w:color w:val="000000" w:themeColor="text1"/>
        </w:rPr>
        <w:t>捌</w:t>
      </w:r>
      <w:permEnd w:id="1016681205"/>
      <w:r>
        <w:rPr>
          <w:rFonts w:ascii="仿宋_GB2312" w:eastAsia="仿宋_GB2312" w:hAnsi="仿宋_GB2312" w:cs="仿宋_GB2312" w:hint="eastAsia"/>
          <w:color w:val="000000" w:themeColor="text1"/>
        </w:rPr>
        <w:t>份，甲方执</w:t>
      </w:r>
      <w:permStart w:id="1590258106" w:edGrp="everyone"/>
      <w:r>
        <w:rPr>
          <w:rFonts w:ascii="仿宋_GB2312" w:eastAsia="仿宋_GB2312" w:hAnsi="仿宋_GB2312" w:cs="仿宋_GB2312" w:hint="eastAsia"/>
          <w:color w:val="000000" w:themeColor="text1"/>
        </w:rPr>
        <w:t>陆</w:t>
      </w:r>
      <w:permEnd w:id="1590258106"/>
      <w:r>
        <w:rPr>
          <w:rFonts w:ascii="仿宋_GB2312" w:eastAsia="仿宋_GB2312" w:hAnsi="仿宋_GB2312" w:cs="仿宋_GB2312" w:hint="eastAsia"/>
          <w:color w:val="000000" w:themeColor="text1"/>
        </w:rPr>
        <w:t>份，乙方执</w:t>
      </w:r>
      <w:permStart w:id="2141589717" w:edGrp="everyone"/>
      <w:r>
        <w:rPr>
          <w:rFonts w:ascii="仿宋_GB2312" w:eastAsia="仿宋_GB2312" w:hAnsi="仿宋_GB2312" w:cs="仿宋_GB2312" w:hint="eastAsia"/>
          <w:color w:val="000000" w:themeColor="text1"/>
        </w:rPr>
        <w:t>贰</w:t>
      </w:r>
      <w:permEnd w:id="2141589717"/>
      <w:r>
        <w:rPr>
          <w:rFonts w:ascii="仿宋_GB2312" w:eastAsia="仿宋_GB2312" w:hAnsi="仿宋_GB2312" w:cs="仿宋_GB2312" w:hint="eastAsia"/>
          <w:color w:val="000000" w:themeColor="text1"/>
        </w:rPr>
        <w:t>份。</w:t>
      </w:r>
    </w:p>
    <w:p w14:paraId="77651849" w14:textId="77777777" w:rsidR="00E60283"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t>以下无正文</w:t>
      </w:r>
      <w:bookmarkStart w:id="42" w:name="_Toc19595_WPSOffice_Level1"/>
      <w:bookmarkStart w:id="43" w:name="_Toc8898_WPSOffice_Level1"/>
      <w:bookmarkStart w:id="44" w:name="_Toc6163_WPSOffice_Level1"/>
      <w:bookmarkEnd w:id="37"/>
      <w:bookmarkEnd w:id="38"/>
      <w:bookmarkEnd w:id="39"/>
      <w:bookmarkEnd w:id="40"/>
      <w:bookmarkEnd w:id="41"/>
    </w:p>
    <w:p w14:paraId="7C619889" w14:textId="77777777" w:rsidR="00E60283"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5" w:name="_Toc23374"/>
      <w:bookmarkStart w:id="46" w:name="_Toc23779"/>
      <w:bookmarkStart w:id="47" w:name="_Toc31108"/>
      <w:r>
        <w:rPr>
          <w:rFonts w:ascii="仿宋_GB2312" w:eastAsia="仿宋_GB2312" w:hAnsi="仿宋_GB2312" w:cs="仿宋_GB2312" w:hint="eastAsia"/>
          <w:color w:val="000000" w:themeColor="text1"/>
          <w:kern w:val="0"/>
          <w:sz w:val="24"/>
          <w:szCs w:val="24"/>
        </w:rPr>
        <w:t>附件一 授权委托书</w:t>
      </w:r>
      <w:bookmarkEnd w:id="42"/>
      <w:bookmarkEnd w:id="43"/>
      <w:bookmarkEnd w:id="44"/>
      <w:bookmarkEnd w:id="45"/>
      <w:bookmarkEnd w:id="46"/>
      <w:bookmarkEnd w:id="47"/>
    </w:p>
    <w:p w14:paraId="4725AEE3" w14:textId="77777777" w:rsidR="00E60283"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8" w:name="_Toc3383_WPSOffice_Level1"/>
      <w:bookmarkStart w:id="49" w:name="_Toc5250_WPSOffice_Level1"/>
      <w:bookmarkStart w:id="50" w:name="_Toc14040"/>
      <w:bookmarkStart w:id="51" w:name="_Toc27542"/>
      <w:bookmarkStart w:id="52" w:name="_Toc16133_WPSOffice_Level1"/>
      <w:bookmarkStart w:id="53" w:name="_Toc6903"/>
      <w:r>
        <w:rPr>
          <w:rFonts w:ascii="仿宋_GB2312" w:eastAsia="仿宋_GB2312" w:hAnsi="仿宋_GB2312" w:cs="仿宋_GB2312" w:hint="eastAsia"/>
          <w:color w:val="000000" w:themeColor="text1"/>
          <w:kern w:val="0"/>
          <w:sz w:val="24"/>
          <w:szCs w:val="24"/>
        </w:rPr>
        <w:t xml:space="preserve">附件二 </w:t>
      </w:r>
      <w:bookmarkEnd w:id="48"/>
      <w:bookmarkEnd w:id="49"/>
      <w:bookmarkEnd w:id="50"/>
      <w:bookmarkEnd w:id="51"/>
      <w:bookmarkEnd w:id="52"/>
      <w:r>
        <w:rPr>
          <w:rFonts w:ascii="仿宋_GB2312" w:eastAsia="仿宋_GB2312" w:hAnsi="仿宋_GB2312" w:cs="仿宋_GB2312" w:hint="eastAsia"/>
          <w:color w:val="000000" w:themeColor="text1"/>
          <w:kern w:val="0"/>
          <w:sz w:val="24"/>
          <w:szCs w:val="24"/>
        </w:rPr>
        <w:t>项目部合规权限告知书</w:t>
      </w:r>
      <w:bookmarkEnd w:id="53"/>
    </w:p>
    <w:p w14:paraId="0BB322B2" w14:textId="77777777" w:rsidR="00E60283"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4" w:name="_Toc641_WPSOffice_Level1"/>
      <w:bookmarkStart w:id="55" w:name="_Toc22730_WPSOffice_Level1"/>
      <w:bookmarkStart w:id="56" w:name="_Toc19768_WPSOffice_Level1"/>
      <w:bookmarkStart w:id="57" w:name="_Toc3486"/>
      <w:bookmarkStart w:id="58" w:name="_Toc26596"/>
      <w:bookmarkStart w:id="59" w:name="_Toc660"/>
      <w:r>
        <w:rPr>
          <w:rFonts w:ascii="仿宋_GB2312" w:eastAsia="仿宋_GB2312" w:hAnsi="仿宋_GB2312" w:cs="仿宋_GB2312" w:hint="eastAsia"/>
          <w:color w:val="000000" w:themeColor="text1"/>
          <w:kern w:val="0"/>
          <w:sz w:val="24"/>
          <w:szCs w:val="24"/>
        </w:rPr>
        <w:t xml:space="preserve">附件三 </w:t>
      </w:r>
      <w:bookmarkEnd w:id="54"/>
      <w:bookmarkEnd w:id="55"/>
      <w:bookmarkEnd w:id="56"/>
      <w:r>
        <w:rPr>
          <w:rFonts w:ascii="仿宋_GB2312" w:eastAsia="仿宋_GB2312" w:hAnsi="仿宋_GB2312" w:cs="仿宋_GB2312" w:hint="eastAsia"/>
          <w:color w:val="000000" w:themeColor="text1"/>
          <w:kern w:val="0"/>
          <w:sz w:val="24"/>
          <w:szCs w:val="24"/>
        </w:rPr>
        <w:t>安全管理协议书</w:t>
      </w:r>
      <w:bookmarkEnd w:id="57"/>
      <w:bookmarkEnd w:id="58"/>
      <w:bookmarkEnd w:id="59"/>
    </w:p>
    <w:p w14:paraId="7246AD2D"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60" w:name="_Toc19161_WPSOffice_Level1"/>
      <w:bookmarkStart w:id="61" w:name="_Toc24584_WPSOffice_Level1"/>
      <w:bookmarkStart w:id="62" w:name="_Toc8260_WPSOffice_Level1"/>
      <w:bookmarkStart w:id="63" w:name="_Toc25961"/>
      <w:bookmarkStart w:id="64" w:name="_Toc6994"/>
      <w:bookmarkStart w:id="65" w:name="_Toc459"/>
      <w:r>
        <w:rPr>
          <w:rFonts w:ascii="仿宋_GB2312" w:eastAsia="仿宋_GB2312" w:hAnsi="仿宋_GB2312" w:cs="仿宋_GB2312" w:hint="eastAsia"/>
          <w:color w:val="000000" w:themeColor="text1"/>
        </w:rPr>
        <w:lastRenderedPageBreak/>
        <w:t xml:space="preserve">附件四 </w:t>
      </w:r>
      <w:bookmarkEnd w:id="60"/>
      <w:bookmarkEnd w:id="61"/>
      <w:bookmarkEnd w:id="62"/>
      <w:r>
        <w:rPr>
          <w:rFonts w:ascii="仿宋_GB2312" w:eastAsia="仿宋_GB2312" w:hAnsi="仿宋_GB2312" w:cs="仿宋_GB2312" w:hint="eastAsia"/>
          <w:color w:val="000000" w:themeColor="text1"/>
        </w:rPr>
        <w:t>廉洁从业共建协议</w:t>
      </w:r>
      <w:bookmarkEnd w:id="63"/>
      <w:bookmarkEnd w:id="64"/>
      <w:bookmarkEnd w:id="65"/>
    </w:p>
    <w:p w14:paraId="1C6E7F20" w14:textId="77777777" w:rsidR="00E60283" w:rsidRDefault="00E60283">
      <w:pPr>
        <w:pStyle w:val="Default"/>
        <w:spacing w:line="400" w:lineRule="atLeast"/>
        <w:ind w:firstLineChars="200" w:firstLine="480"/>
        <w:rPr>
          <w:rFonts w:ascii="仿宋_GB2312" w:eastAsia="仿宋_GB2312" w:hAnsi="仿宋_GB2312" w:cs="仿宋_GB2312" w:hint="eastAsia"/>
          <w:color w:val="000000" w:themeColor="text1"/>
        </w:rPr>
      </w:pPr>
    </w:p>
    <w:p w14:paraId="560FB821" w14:textId="77777777" w:rsidR="00E60283" w:rsidRDefault="00E60283">
      <w:pPr>
        <w:pStyle w:val="Default"/>
        <w:spacing w:line="400" w:lineRule="atLeast"/>
        <w:ind w:firstLineChars="200" w:firstLine="480"/>
        <w:rPr>
          <w:rFonts w:ascii="仿宋_GB2312" w:eastAsia="仿宋_GB2312" w:hAnsi="仿宋_GB2312" w:cs="仿宋_GB2312" w:hint="eastAsia"/>
          <w:color w:val="000000" w:themeColor="text1"/>
        </w:rPr>
      </w:pPr>
    </w:p>
    <w:p w14:paraId="3417AB19"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甲方（盖章）：                        乙方（公章）：             </w:t>
      </w:r>
    </w:p>
    <w:p w14:paraId="0B0BA125" w14:textId="77777777" w:rsidR="00E60283"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5831D1B8"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0A47726A"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71FCF591" w14:textId="77777777" w:rsidR="00E60283"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1065AA33" w14:textId="77777777" w:rsidR="00E60283" w:rsidRDefault="00E60283">
      <w:pPr>
        <w:pStyle w:val="Default"/>
        <w:spacing w:line="400" w:lineRule="atLeast"/>
        <w:rPr>
          <w:rFonts w:ascii="仿宋_GB2312" w:eastAsia="仿宋_GB2312" w:hAnsi="仿宋_GB2312" w:cs="仿宋_GB2312" w:hint="eastAsia"/>
          <w:color w:val="000000" w:themeColor="text1"/>
        </w:rPr>
      </w:pPr>
    </w:p>
    <w:p w14:paraId="273F1702" w14:textId="77777777" w:rsidR="00E60283"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3A626F35" w14:textId="77777777" w:rsidR="00E60283" w:rsidRDefault="00E60283">
      <w:pPr>
        <w:pStyle w:val="Default"/>
        <w:spacing w:line="400" w:lineRule="exact"/>
        <w:ind w:firstLineChars="200" w:firstLine="480"/>
        <w:rPr>
          <w:rFonts w:ascii="仿宋_GB2312" w:eastAsia="仿宋_GB2312" w:hAnsi="仿宋_GB2312" w:cs="仿宋_GB2312" w:hint="eastAsia"/>
          <w:color w:val="000000" w:themeColor="text1"/>
        </w:rPr>
        <w:sectPr w:rsidR="00E60283">
          <w:headerReference w:type="default" r:id="rId16"/>
          <w:footerReference w:type="default" r:id="rId17"/>
          <w:pgSz w:w="11906" w:h="16838"/>
          <w:pgMar w:top="1440" w:right="1800" w:bottom="1440" w:left="1800" w:header="850" w:footer="975" w:gutter="0"/>
          <w:pgNumType w:start="1"/>
          <w:cols w:space="0"/>
          <w:docGrid w:linePitch="312"/>
        </w:sectPr>
      </w:pPr>
    </w:p>
    <w:p w14:paraId="6D512908" w14:textId="77777777" w:rsidR="00E60283"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bookmarkStart w:id="66" w:name="_Toc31445"/>
      <w:bookmarkStart w:id="67" w:name="_Toc25426"/>
      <w:bookmarkStart w:id="68" w:name="_Toc7321"/>
      <w:r>
        <w:rPr>
          <w:rFonts w:ascii="仿宋_GB2312" w:eastAsia="仿宋_GB2312" w:hAnsi="仿宋_GB2312" w:cs="仿宋_GB2312" w:hint="eastAsia"/>
          <w:color w:val="000000" w:themeColor="text1"/>
          <w:kern w:val="0"/>
          <w:sz w:val="30"/>
          <w:szCs w:val="30"/>
        </w:rPr>
        <w:lastRenderedPageBreak/>
        <w:t>附件一：</w:t>
      </w:r>
      <w:bookmarkEnd w:id="66"/>
      <w:bookmarkEnd w:id="67"/>
      <w:bookmarkEnd w:id="68"/>
    </w:p>
    <w:p w14:paraId="5D9FFD82"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5DCD49C1" w14:textId="77777777" w:rsidR="00E60283" w:rsidRDefault="00E60283">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27934FAD" w14:textId="77777777" w:rsidR="00E60283"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497705670" w:edGrp="everyone"/>
      <w:r>
        <w:rPr>
          <w:rFonts w:ascii="仿宋_GB2312" w:eastAsia="仿宋_GB2312" w:hAnsi="仿宋_GB2312" w:cs="仿宋_GB2312" w:hint="eastAsia"/>
          <w:color w:val="000000" w:themeColor="text1"/>
          <w:sz w:val="24"/>
          <w:szCs w:val="24"/>
          <w:u w:val="single"/>
        </w:rPr>
        <w:t xml:space="preserve">      </w:t>
      </w:r>
      <w:permEnd w:id="497705670"/>
      <w:r>
        <w:rPr>
          <w:rFonts w:ascii="仿宋_GB2312" w:eastAsia="仿宋_GB2312" w:hAnsi="仿宋_GB2312" w:cs="仿宋_GB2312" w:hint="eastAsia"/>
          <w:color w:val="000000" w:themeColor="text1"/>
          <w:sz w:val="24"/>
          <w:szCs w:val="24"/>
        </w:rPr>
        <w:t>（身份证号：</w:t>
      </w:r>
      <w:permStart w:id="1836723982" w:edGrp="everyone"/>
      <w:r>
        <w:rPr>
          <w:rFonts w:ascii="仿宋_GB2312" w:eastAsia="仿宋_GB2312" w:hAnsi="仿宋_GB2312" w:cs="仿宋_GB2312" w:hint="eastAsia"/>
          <w:color w:val="000000" w:themeColor="text1"/>
          <w:sz w:val="24"/>
          <w:szCs w:val="24"/>
          <w:u w:val="single"/>
        </w:rPr>
        <w:t xml:space="preserve">      </w:t>
      </w:r>
      <w:permEnd w:id="1836723982"/>
      <w:r>
        <w:rPr>
          <w:rFonts w:ascii="仿宋_GB2312" w:eastAsia="仿宋_GB2312" w:hAnsi="仿宋_GB2312" w:cs="仿宋_GB2312" w:hint="eastAsia"/>
          <w:color w:val="000000" w:themeColor="text1"/>
          <w:sz w:val="24"/>
          <w:szCs w:val="24"/>
        </w:rPr>
        <w:t>）系</w:t>
      </w:r>
      <w:permStart w:id="492453695" w:edGrp="everyone"/>
      <w:r>
        <w:rPr>
          <w:rFonts w:ascii="仿宋_GB2312" w:eastAsia="仿宋_GB2312" w:hAnsi="仿宋_GB2312" w:cs="仿宋_GB2312" w:hint="eastAsia"/>
          <w:color w:val="000000" w:themeColor="text1"/>
          <w:sz w:val="24"/>
          <w:szCs w:val="24"/>
          <w:u w:val="single"/>
        </w:rPr>
        <w:t xml:space="preserve">      </w:t>
      </w:r>
      <w:permEnd w:id="492453695"/>
      <w:r>
        <w:rPr>
          <w:rFonts w:ascii="仿宋_GB2312" w:eastAsia="仿宋_GB2312" w:hAnsi="仿宋_GB2312" w:cs="仿宋_GB2312" w:hint="eastAsia"/>
          <w:color w:val="000000" w:themeColor="text1"/>
          <w:sz w:val="24"/>
          <w:szCs w:val="24"/>
        </w:rPr>
        <w:t>公司（乙方）的法定代表人，现授权委托</w:t>
      </w:r>
      <w:permStart w:id="1734028940" w:edGrp="everyone"/>
      <w:r>
        <w:rPr>
          <w:rFonts w:ascii="仿宋_GB2312" w:eastAsia="仿宋_GB2312" w:hAnsi="仿宋_GB2312" w:cs="仿宋_GB2312" w:hint="eastAsia"/>
          <w:color w:val="000000" w:themeColor="text1"/>
          <w:sz w:val="24"/>
          <w:szCs w:val="24"/>
          <w:u w:val="single"/>
        </w:rPr>
        <w:t xml:space="preserve">      </w:t>
      </w:r>
      <w:permEnd w:id="1734028940"/>
      <w:r>
        <w:rPr>
          <w:rFonts w:ascii="仿宋_GB2312" w:eastAsia="仿宋_GB2312" w:hAnsi="仿宋_GB2312" w:cs="仿宋_GB2312" w:hint="eastAsia"/>
          <w:color w:val="000000" w:themeColor="text1"/>
          <w:sz w:val="24"/>
          <w:szCs w:val="24"/>
        </w:rPr>
        <w:t>（身份证号：</w:t>
      </w:r>
      <w:permStart w:id="1735545300" w:edGrp="everyone"/>
      <w:r>
        <w:rPr>
          <w:rFonts w:ascii="仿宋_GB2312" w:eastAsia="仿宋_GB2312" w:hAnsi="仿宋_GB2312" w:cs="仿宋_GB2312" w:hint="eastAsia"/>
          <w:color w:val="000000" w:themeColor="text1"/>
          <w:sz w:val="24"/>
          <w:szCs w:val="24"/>
          <w:u w:val="single"/>
        </w:rPr>
        <w:t xml:space="preserve">      </w:t>
      </w:r>
      <w:permEnd w:id="1735545300"/>
      <w:r>
        <w:rPr>
          <w:rFonts w:ascii="仿宋_GB2312" w:eastAsia="仿宋_GB2312" w:hAnsi="仿宋_GB2312" w:cs="仿宋_GB2312" w:hint="eastAsia"/>
          <w:color w:val="000000" w:themeColor="text1"/>
          <w:sz w:val="24"/>
          <w:szCs w:val="24"/>
        </w:rPr>
        <w:t>）为我公司合法的代理人。以本公司的名义负责</w:t>
      </w:r>
      <w:permStart w:id="1531986640" w:edGrp="everyone"/>
      <w:r>
        <w:rPr>
          <w:rFonts w:ascii="仿宋_GB2312" w:eastAsia="仿宋_GB2312" w:hAnsi="仿宋_GB2312" w:cs="仿宋_GB2312" w:hint="eastAsia"/>
          <w:color w:val="000000" w:themeColor="text1"/>
          <w:sz w:val="24"/>
          <w:szCs w:val="24"/>
          <w:u w:val="single"/>
        </w:rPr>
        <w:t xml:space="preserve">      </w:t>
      </w:r>
      <w:permEnd w:id="1531986640"/>
      <w:r>
        <w:rPr>
          <w:rFonts w:ascii="仿宋_GB2312" w:eastAsia="仿宋_GB2312" w:hAnsi="仿宋_GB2312" w:cs="仿宋_GB2312" w:hint="eastAsia"/>
          <w:color w:val="000000" w:themeColor="text1"/>
          <w:sz w:val="24"/>
          <w:szCs w:val="24"/>
        </w:rPr>
        <w:t>项目招投标、合同签署及合同履行等事宜。</w:t>
      </w:r>
    </w:p>
    <w:p w14:paraId="59645C2A" w14:textId="77777777" w:rsidR="00E60283"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7A30998F" w14:textId="77777777" w:rsidR="00E60283"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765289456" w:edGrp="everyone"/>
      <w:r>
        <w:rPr>
          <w:rFonts w:ascii="仿宋_GB2312" w:eastAsia="仿宋_GB2312" w:hAnsi="仿宋_GB2312" w:cs="仿宋_GB2312" w:hint="eastAsia"/>
          <w:color w:val="000000" w:themeColor="text1"/>
          <w:sz w:val="24"/>
          <w:szCs w:val="24"/>
          <w:u w:val="single"/>
        </w:rPr>
        <w:t xml:space="preserve">      </w:t>
      </w:r>
      <w:permEnd w:id="765289456"/>
      <w:r>
        <w:rPr>
          <w:rFonts w:ascii="仿宋_GB2312" w:eastAsia="仿宋_GB2312" w:hAnsi="仿宋_GB2312" w:cs="仿宋_GB2312" w:hint="eastAsia"/>
          <w:color w:val="000000" w:themeColor="text1"/>
          <w:sz w:val="24"/>
          <w:szCs w:val="24"/>
        </w:rPr>
        <w:t>年</w:t>
      </w:r>
      <w:permStart w:id="975243672" w:edGrp="everyone"/>
      <w:r>
        <w:rPr>
          <w:rFonts w:ascii="仿宋_GB2312" w:eastAsia="仿宋_GB2312" w:hAnsi="仿宋_GB2312" w:cs="仿宋_GB2312" w:hint="eastAsia"/>
          <w:color w:val="000000" w:themeColor="text1"/>
          <w:sz w:val="24"/>
          <w:szCs w:val="24"/>
          <w:u w:val="single"/>
        </w:rPr>
        <w:t xml:space="preserve">     </w:t>
      </w:r>
      <w:permEnd w:id="975243672"/>
      <w:r>
        <w:rPr>
          <w:rFonts w:ascii="仿宋_GB2312" w:eastAsia="仿宋_GB2312" w:hAnsi="仿宋_GB2312" w:cs="仿宋_GB2312" w:hint="eastAsia"/>
          <w:color w:val="000000" w:themeColor="text1"/>
          <w:sz w:val="24"/>
          <w:szCs w:val="24"/>
        </w:rPr>
        <w:t>月</w:t>
      </w:r>
      <w:permStart w:id="1357072136" w:edGrp="everyone"/>
      <w:r>
        <w:rPr>
          <w:rFonts w:ascii="仿宋_GB2312" w:eastAsia="仿宋_GB2312" w:hAnsi="仿宋_GB2312" w:cs="仿宋_GB2312" w:hint="eastAsia"/>
          <w:color w:val="000000" w:themeColor="text1"/>
          <w:sz w:val="24"/>
          <w:szCs w:val="24"/>
          <w:u w:val="single"/>
        </w:rPr>
        <w:t xml:space="preserve">     </w:t>
      </w:r>
      <w:permEnd w:id="1357072136"/>
      <w:r>
        <w:rPr>
          <w:rFonts w:ascii="仿宋_GB2312" w:eastAsia="仿宋_GB2312" w:hAnsi="仿宋_GB2312" w:cs="仿宋_GB2312" w:hint="eastAsia"/>
          <w:color w:val="000000" w:themeColor="text1"/>
          <w:sz w:val="24"/>
          <w:szCs w:val="24"/>
        </w:rPr>
        <w:t>日至</w:t>
      </w:r>
      <w:permStart w:id="1666861970"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666861970"/>
      <w:r>
        <w:rPr>
          <w:rFonts w:ascii="仿宋_GB2312" w:eastAsia="仿宋_GB2312" w:hAnsi="仿宋_GB2312" w:cs="仿宋_GB2312" w:hint="eastAsia"/>
          <w:color w:val="000000" w:themeColor="text1"/>
          <w:sz w:val="24"/>
          <w:szCs w:val="24"/>
        </w:rPr>
        <w:t>。</w:t>
      </w:r>
    </w:p>
    <w:p w14:paraId="35800F24" w14:textId="77777777" w:rsidR="00E60283"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0CD1AC3A" w14:textId="77777777" w:rsidR="00E60283"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62C8DFDF" w14:textId="77777777" w:rsidR="00E60283"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4F414DB2" w14:textId="77777777" w:rsidR="00E60283"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174E7DC8" w14:textId="77777777" w:rsidR="00E60283"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permStart w:id="1665871490"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permEnd w:id="1665871490"/>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b/>
          <w:color w:val="000000" w:themeColor="text1"/>
          <w:sz w:val="24"/>
          <w:szCs w:val="24"/>
        </w:rPr>
        <w:t xml:space="preserve"> </w:t>
      </w:r>
    </w:p>
    <w:p w14:paraId="393C2C83" w14:textId="77777777" w:rsidR="00E60283"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548462AC" w14:textId="77777777" w:rsidR="00E60283"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75CA4C74" w14:textId="77777777" w:rsidR="00E60283"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permStart w:id="1902445670"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902445670"/>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E60283" w14:paraId="353E085E" w14:textId="77777777">
        <w:trPr>
          <w:trHeight w:val="2363"/>
        </w:trPr>
        <w:tc>
          <w:tcPr>
            <w:tcW w:w="4470" w:type="dxa"/>
            <w:tcBorders>
              <w:right w:val="single" w:sz="4" w:space="0" w:color="000000"/>
            </w:tcBorders>
            <w:vAlign w:val="center"/>
          </w:tcPr>
          <w:p w14:paraId="6CE3F486" w14:textId="77777777" w:rsidR="00E60283" w:rsidRDefault="00E60283">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795583492" w:edGrp="everyone"/>
          </w:p>
        </w:tc>
        <w:tc>
          <w:tcPr>
            <w:tcW w:w="4560" w:type="dxa"/>
            <w:tcBorders>
              <w:left w:val="single" w:sz="4" w:space="0" w:color="000000"/>
            </w:tcBorders>
            <w:vAlign w:val="center"/>
          </w:tcPr>
          <w:p w14:paraId="0028B896" w14:textId="77777777" w:rsidR="00E60283" w:rsidRDefault="00E60283">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795583492"/>
    <w:p w14:paraId="27D3C8A1" w14:textId="77777777" w:rsidR="00E60283"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E60283" w14:paraId="10484CFD" w14:textId="77777777">
        <w:trPr>
          <w:trHeight w:val="2215"/>
        </w:trPr>
        <w:tc>
          <w:tcPr>
            <w:tcW w:w="4485" w:type="dxa"/>
            <w:tcBorders>
              <w:right w:val="single" w:sz="4" w:space="0" w:color="000000"/>
            </w:tcBorders>
            <w:vAlign w:val="center"/>
          </w:tcPr>
          <w:p w14:paraId="02C49F7C" w14:textId="77777777" w:rsidR="00E60283" w:rsidRDefault="00E60283">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2915689" w:edGrp="everyone"/>
          </w:p>
        </w:tc>
        <w:tc>
          <w:tcPr>
            <w:tcW w:w="4530" w:type="dxa"/>
            <w:tcBorders>
              <w:left w:val="single" w:sz="4" w:space="0" w:color="000000"/>
            </w:tcBorders>
            <w:vAlign w:val="center"/>
          </w:tcPr>
          <w:p w14:paraId="4C27071A" w14:textId="77777777" w:rsidR="00E60283" w:rsidRDefault="00E60283">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2915689"/>
    <w:p w14:paraId="40BE368A" w14:textId="77777777" w:rsidR="00E60283"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5C3F218D" w14:textId="77777777" w:rsidR="00E60283" w:rsidRDefault="00E60283">
      <w:pPr>
        <w:pStyle w:val="Default"/>
        <w:spacing w:line="400" w:lineRule="exact"/>
        <w:ind w:firstLineChars="200" w:firstLine="480"/>
        <w:rPr>
          <w:rFonts w:ascii="仿宋_GB2312" w:eastAsia="仿宋_GB2312" w:hAnsi="仿宋_GB2312" w:cs="仿宋_GB2312" w:hint="eastAsia"/>
          <w:color w:val="000000" w:themeColor="text1"/>
        </w:rPr>
        <w:sectPr w:rsidR="00E60283">
          <w:pgSz w:w="11906" w:h="16838"/>
          <w:pgMar w:top="1440" w:right="1800" w:bottom="1440" w:left="1800" w:header="850" w:footer="975" w:gutter="0"/>
          <w:cols w:space="0"/>
          <w:docGrid w:linePitch="312"/>
        </w:sectPr>
      </w:pPr>
    </w:p>
    <w:p w14:paraId="7CF6FAC1" w14:textId="77777777" w:rsidR="00E60283"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69" w:name="_Toc16973"/>
      <w:bookmarkStart w:id="70" w:name="_Toc4519"/>
      <w:bookmarkStart w:id="71" w:name="_Toc21254"/>
      <w:r>
        <w:rPr>
          <w:rFonts w:ascii="仿宋_GB2312" w:eastAsia="仿宋_GB2312" w:hAnsi="仿宋_GB2312" w:cs="仿宋_GB2312" w:hint="eastAsia"/>
          <w:color w:val="000000" w:themeColor="text1"/>
          <w:sz w:val="30"/>
          <w:szCs w:val="30"/>
        </w:rPr>
        <w:lastRenderedPageBreak/>
        <w:t>附件二：</w:t>
      </w:r>
      <w:bookmarkEnd w:id="69"/>
      <w:bookmarkEnd w:id="70"/>
      <w:bookmarkEnd w:id="71"/>
    </w:p>
    <w:p w14:paraId="29FECAD5" w14:textId="77777777" w:rsidR="00E60283"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2EB805A7" w14:textId="77777777" w:rsidR="00E60283"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1378565886" w:edGrp="everyone"/>
      <w:r>
        <w:rPr>
          <w:rFonts w:ascii="仿宋_GB2312" w:eastAsia="仿宋_GB2312" w:hAnsi="仿宋_GB2312" w:cs="仿宋_GB2312" w:hint="eastAsia"/>
          <w:color w:val="000000" w:themeColor="text1"/>
          <w:sz w:val="24"/>
          <w:szCs w:val="24"/>
          <w:u w:val="single"/>
        </w:rPr>
        <w:t xml:space="preserve">            </w:t>
      </w:r>
      <w:permEnd w:id="1378565886"/>
      <w:r>
        <w:rPr>
          <w:rFonts w:ascii="仿宋_GB2312" w:eastAsia="仿宋_GB2312" w:hAnsi="仿宋_GB2312" w:cs="仿宋_GB2312" w:hint="eastAsia"/>
          <w:color w:val="000000" w:themeColor="text1"/>
          <w:sz w:val="24"/>
          <w:szCs w:val="24"/>
        </w:rPr>
        <w:t>（乙方全称）</w:t>
      </w:r>
    </w:p>
    <w:p w14:paraId="64BD9AF4" w14:textId="2D62A28B"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bookmarkStart w:id="72" w:name="_Hlk126830603"/>
      <w:permStart w:id="1499232763" w:edGrp="everyone"/>
      <w:r>
        <w:rPr>
          <w:rFonts w:ascii="仿宋_GB2312" w:eastAsia="仿宋_GB2312" w:hAnsi="仿宋_GB2312" w:cs="仿宋_GB2312" w:hint="eastAsia"/>
          <w:color w:val="000000" w:themeColor="text1"/>
          <w:sz w:val="24"/>
          <w:szCs w:val="24"/>
          <w:u w:val="single"/>
        </w:rPr>
        <w:t>中建路桥集团第四工程有限公司</w:t>
      </w:r>
      <w:bookmarkEnd w:id="72"/>
      <w:permEnd w:id="1499232763"/>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全称，以下简称本公司），系依法成立并有效存续的公司。现向本公司</w:t>
      </w:r>
      <w:permStart w:id="1816945636" w:edGrp="everyone"/>
      <w:r>
        <w:rPr>
          <w:rFonts w:ascii="仿宋_GB2312" w:eastAsia="仿宋_GB2312" w:hAnsiTheme="minorEastAsia" w:cs="宋体" w:hint="eastAsia"/>
          <w:sz w:val="24"/>
          <w:szCs w:val="24"/>
          <w:u w:val="single"/>
        </w:rPr>
        <w:t>龙口市农光互补发电项目（龙丰一号）一期100MW光伏工程</w:t>
      </w:r>
      <w:permEnd w:id="1816945636"/>
      <w:r>
        <w:rPr>
          <w:rFonts w:ascii="仿宋_GB2312" w:eastAsia="仿宋_GB2312" w:hAnsi="仿宋_GB2312" w:cs="仿宋_GB2312" w:hint="eastAsia"/>
          <w:color w:val="000000" w:themeColor="text1"/>
          <w:sz w:val="24"/>
          <w:szCs w:val="24"/>
          <w:lang w:val="zh-CN"/>
        </w:rPr>
        <w:t>项目部(以下简称项目部)签发项目部合规权限告知书（以下简称本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1098281015" w:edGrp="everyone"/>
      <w:r>
        <w:rPr>
          <w:rFonts w:ascii="仿宋_GB2312" w:eastAsia="仿宋_GB2312" w:hAnsi="仿宋_GB2312" w:cs="仿宋_GB2312" w:hint="eastAsia"/>
          <w:color w:val="000000" w:themeColor="text1"/>
          <w:sz w:val="24"/>
          <w:szCs w:val="24"/>
          <w:u w:val="single"/>
        </w:rPr>
        <w:t xml:space="preserve">      </w:t>
      </w:r>
      <w:permEnd w:id="1098281015"/>
      <w:r>
        <w:rPr>
          <w:rFonts w:ascii="仿宋_GB2312" w:eastAsia="仿宋_GB2312" w:hAnsi="仿宋_GB2312" w:cs="仿宋_GB2312" w:hint="eastAsia"/>
          <w:color w:val="000000" w:themeColor="text1"/>
          <w:sz w:val="24"/>
          <w:szCs w:val="24"/>
        </w:rPr>
        <w:t>（身份证号：</w:t>
      </w:r>
      <w:permStart w:id="1175390856" w:edGrp="everyone"/>
      <w:r>
        <w:rPr>
          <w:rFonts w:ascii="仿宋_GB2312" w:eastAsia="仿宋_GB2312" w:hAnsi="仿宋_GB2312" w:cs="仿宋_GB2312" w:hint="eastAsia"/>
          <w:color w:val="000000" w:themeColor="text1"/>
          <w:sz w:val="24"/>
          <w:szCs w:val="24"/>
          <w:u w:val="single"/>
        </w:rPr>
        <w:t xml:space="preserve">      </w:t>
      </w:r>
      <w:permEnd w:id="1175390856"/>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58EE60D3" w14:textId="77777777"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4C0564DB" w14:textId="77777777"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05FAF61C" w14:textId="77777777"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07C04DC4" w14:textId="77777777"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77741784" w14:textId="77777777" w:rsidR="00E60283"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3BB70F73" w14:textId="77777777" w:rsidR="00E60283"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E60283" w14:paraId="0AC9C635" w14:textId="77777777">
        <w:trPr>
          <w:cantSplit/>
          <w:trHeight w:val="567"/>
          <w:jc w:val="center"/>
        </w:trPr>
        <w:tc>
          <w:tcPr>
            <w:tcW w:w="701" w:type="dxa"/>
            <w:vAlign w:val="center"/>
          </w:tcPr>
          <w:p w14:paraId="78D88936"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2614E60A"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E60283" w14:paraId="05552F04" w14:textId="77777777">
        <w:trPr>
          <w:cantSplit/>
          <w:trHeight w:val="454"/>
          <w:jc w:val="center"/>
        </w:trPr>
        <w:tc>
          <w:tcPr>
            <w:tcW w:w="701" w:type="dxa"/>
            <w:shd w:val="clear" w:color="auto" w:fill="auto"/>
            <w:vAlign w:val="center"/>
          </w:tcPr>
          <w:p w14:paraId="79C5980C"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2C66F86D"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E60283" w14:paraId="7EC8FEAF" w14:textId="77777777">
        <w:trPr>
          <w:cantSplit/>
          <w:trHeight w:val="454"/>
          <w:jc w:val="center"/>
        </w:trPr>
        <w:tc>
          <w:tcPr>
            <w:tcW w:w="701" w:type="dxa"/>
            <w:shd w:val="clear" w:color="auto" w:fill="auto"/>
            <w:vAlign w:val="center"/>
          </w:tcPr>
          <w:p w14:paraId="2FF94F85"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0A6C7B75"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E60283" w14:paraId="1BF82FC7" w14:textId="77777777">
        <w:trPr>
          <w:cantSplit/>
          <w:trHeight w:val="454"/>
          <w:jc w:val="center"/>
        </w:trPr>
        <w:tc>
          <w:tcPr>
            <w:tcW w:w="701" w:type="dxa"/>
            <w:shd w:val="clear" w:color="auto" w:fill="auto"/>
            <w:vAlign w:val="center"/>
          </w:tcPr>
          <w:p w14:paraId="7FDF6ED7"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39AC2445"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E60283" w14:paraId="61037AF3" w14:textId="77777777">
        <w:trPr>
          <w:cantSplit/>
          <w:trHeight w:val="454"/>
          <w:jc w:val="center"/>
        </w:trPr>
        <w:tc>
          <w:tcPr>
            <w:tcW w:w="701" w:type="dxa"/>
            <w:shd w:val="clear" w:color="auto" w:fill="auto"/>
            <w:vAlign w:val="center"/>
          </w:tcPr>
          <w:p w14:paraId="1B4DAE6D"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0E2949DE"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E60283" w14:paraId="36BA9759" w14:textId="77777777">
        <w:trPr>
          <w:cantSplit/>
          <w:trHeight w:val="454"/>
          <w:jc w:val="center"/>
        </w:trPr>
        <w:tc>
          <w:tcPr>
            <w:tcW w:w="701" w:type="dxa"/>
            <w:shd w:val="clear" w:color="auto" w:fill="auto"/>
            <w:vAlign w:val="center"/>
          </w:tcPr>
          <w:p w14:paraId="5D90AA0C"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11D86C2C"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E60283" w14:paraId="0B1A7BE5" w14:textId="77777777">
        <w:trPr>
          <w:cantSplit/>
          <w:trHeight w:val="454"/>
          <w:jc w:val="center"/>
        </w:trPr>
        <w:tc>
          <w:tcPr>
            <w:tcW w:w="701" w:type="dxa"/>
            <w:shd w:val="clear" w:color="auto" w:fill="auto"/>
            <w:vAlign w:val="center"/>
          </w:tcPr>
          <w:p w14:paraId="2F4CF020"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35A4B758"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E60283" w14:paraId="67974383" w14:textId="77777777">
        <w:trPr>
          <w:cantSplit/>
          <w:trHeight w:val="454"/>
          <w:jc w:val="center"/>
        </w:trPr>
        <w:tc>
          <w:tcPr>
            <w:tcW w:w="701" w:type="dxa"/>
            <w:shd w:val="clear" w:color="auto" w:fill="auto"/>
            <w:vAlign w:val="center"/>
          </w:tcPr>
          <w:p w14:paraId="120FBA44"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00696D6B"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E60283" w14:paraId="0C5FC541" w14:textId="77777777">
        <w:trPr>
          <w:cantSplit/>
          <w:trHeight w:val="680"/>
          <w:jc w:val="center"/>
        </w:trPr>
        <w:tc>
          <w:tcPr>
            <w:tcW w:w="701" w:type="dxa"/>
            <w:shd w:val="clear" w:color="auto" w:fill="auto"/>
            <w:vAlign w:val="center"/>
          </w:tcPr>
          <w:p w14:paraId="3105E7C9"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4A99E129" w14:textId="77777777" w:rsidR="00E60283"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E60283" w14:paraId="0D869007" w14:textId="77777777">
        <w:trPr>
          <w:cantSplit/>
          <w:trHeight w:val="680"/>
          <w:jc w:val="center"/>
        </w:trPr>
        <w:tc>
          <w:tcPr>
            <w:tcW w:w="701" w:type="dxa"/>
            <w:shd w:val="clear" w:color="auto" w:fill="auto"/>
            <w:vAlign w:val="center"/>
          </w:tcPr>
          <w:p w14:paraId="511EFC8B"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2CCB4799"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E60283" w14:paraId="11AC714D" w14:textId="77777777">
        <w:trPr>
          <w:cantSplit/>
          <w:trHeight w:val="680"/>
          <w:jc w:val="center"/>
        </w:trPr>
        <w:tc>
          <w:tcPr>
            <w:tcW w:w="701" w:type="dxa"/>
            <w:shd w:val="clear" w:color="auto" w:fill="auto"/>
            <w:vAlign w:val="center"/>
          </w:tcPr>
          <w:p w14:paraId="7E500F0B"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605E032B"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E60283" w14:paraId="17BF600E" w14:textId="77777777">
        <w:trPr>
          <w:cantSplit/>
          <w:trHeight w:val="680"/>
          <w:jc w:val="center"/>
        </w:trPr>
        <w:tc>
          <w:tcPr>
            <w:tcW w:w="701" w:type="dxa"/>
            <w:shd w:val="clear" w:color="auto" w:fill="auto"/>
            <w:vAlign w:val="center"/>
          </w:tcPr>
          <w:p w14:paraId="1F8340EF"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095EDFE1"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E60283" w14:paraId="5703245A" w14:textId="77777777">
        <w:trPr>
          <w:cantSplit/>
          <w:trHeight w:val="680"/>
          <w:jc w:val="center"/>
        </w:trPr>
        <w:tc>
          <w:tcPr>
            <w:tcW w:w="701" w:type="dxa"/>
            <w:shd w:val="clear" w:color="auto" w:fill="auto"/>
            <w:vAlign w:val="center"/>
          </w:tcPr>
          <w:p w14:paraId="23D4BE19"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338D83B9"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E60283" w14:paraId="3F529E6D" w14:textId="77777777">
        <w:trPr>
          <w:cantSplit/>
          <w:trHeight w:val="680"/>
          <w:jc w:val="center"/>
        </w:trPr>
        <w:tc>
          <w:tcPr>
            <w:tcW w:w="701" w:type="dxa"/>
            <w:shd w:val="clear" w:color="auto" w:fill="auto"/>
            <w:vAlign w:val="center"/>
          </w:tcPr>
          <w:p w14:paraId="2E9669DD"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5B67FC9B"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E60283" w14:paraId="1B5ED7AE" w14:textId="77777777">
        <w:trPr>
          <w:cantSplit/>
          <w:trHeight w:val="680"/>
          <w:jc w:val="center"/>
        </w:trPr>
        <w:tc>
          <w:tcPr>
            <w:tcW w:w="701" w:type="dxa"/>
            <w:shd w:val="clear" w:color="auto" w:fill="auto"/>
            <w:vAlign w:val="center"/>
          </w:tcPr>
          <w:p w14:paraId="5F948673"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5FF6D539"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E60283" w14:paraId="69E44867" w14:textId="77777777">
        <w:trPr>
          <w:cantSplit/>
          <w:trHeight w:val="680"/>
          <w:jc w:val="center"/>
        </w:trPr>
        <w:tc>
          <w:tcPr>
            <w:tcW w:w="701" w:type="dxa"/>
            <w:shd w:val="clear" w:color="auto" w:fill="auto"/>
            <w:vAlign w:val="center"/>
          </w:tcPr>
          <w:p w14:paraId="2084FE3D"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291A1D57" w14:textId="77777777" w:rsidR="00E60283"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75BA814A" w14:textId="77777777" w:rsidR="00E60283"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3"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E60283" w14:paraId="7E7E0D47"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0EFEE6FA"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4" w:name="_Hlk127195047"/>
            <w:bookmarkEnd w:id="73"/>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63EFB84B"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E60283" w14:paraId="79B3389D"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4D05C8C"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87B352A" w14:textId="77777777" w:rsidR="00E60283"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E60283" w14:paraId="5F1D76F4"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B8FCD41"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6C217F3" w14:textId="77777777" w:rsidR="00E60283"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E60283" w14:paraId="7C02DA80"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86958E5"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C83EC08" w14:textId="77777777" w:rsidR="00E60283"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E60283" w14:paraId="66267F41"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4855A69" w14:textId="77777777" w:rsidR="00E60283"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5AEA3600" w14:textId="77777777" w:rsidR="00E60283"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E60283" w14:paraId="03458EE1"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DECD7F9" w14:textId="77777777" w:rsidR="00E60283"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322652DC" w14:textId="77777777" w:rsidR="00E60283"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4"/>
    <w:p w14:paraId="1E86EFC2" w14:textId="77777777" w:rsidR="00E60283"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39A8AACA" w14:textId="77777777" w:rsidR="00E60283" w:rsidRDefault="00E60283">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16ACD28A" w14:textId="77777777" w:rsidR="00E60283" w:rsidRDefault="00E60283">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7F15B2B9" w14:textId="77777777" w:rsidR="00E60283"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7E76650E" w14:textId="77777777" w:rsidR="00E60283"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授权单位（盖章）：</w:t>
      </w:r>
    </w:p>
    <w:p w14:paraId="1F0FC20C"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3A9418DB"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5E8A62DF" w14:textId="77777777" w:rsidR="00E60283"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7DFFF2A1" w14:textId="77777777"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5F0C00B9" w14:textId="77777777" w:rsidR="00E60283"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75" w:name="_Hlk48924799"/>
      <w:r>
        <w:rPr>
          <w:rFonts w:ascii="仿宋_GB2312" w:eastAsia="仿宋_GB2312" w:hAnsi="仿宋_GB2312" w:cs="仿宋_GB2312" w:hint="eastAsia"/>
          <w:color w:val="000000" w:themeColor="text1"/>
          <w:sz w:val="24"/>
          <w:szCs w:val="24"/>
        </w:rPr>
        <w:t>项目部及项目经理的授权范围，并严格遵照执行。</w:t>
      </w:r>
      <w:bookmarkEnd w:id="75"/>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6A84AB52" w14:textId="77777777" w:rsidR="00E60283"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7EAD5B20" w14:textId="77777777" w:rsidR="00E60283"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5B8DE1DF"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6D1EFC9A" w14:textId="77777777" w:rsidR="00E60283"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58CDA2EB" w14:textId="77777777" w:rsidR="00E60283"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63EFFEB1" w14:textId="77777777" w:rsidR="00E60283" w:rsidRDefault="00E60283">
      <w:pPr>
        <w:spacing w:line="400" w:lineRule="exact"/>
        <w:ind w:rightChars="100" w:right="210"/>
        <w:outlineLvl w:val="0"/>
        <w:rPr>
          <w:rFonts w:ascii="仿宋_GB2312" w:eastAsia="仿宋_GB2312" w:hAnsi="仿宋_GB2312" w:cs="仿宋_GB2312" w:hint="eastAsia"/>
          <w:color w:val="000000" w:themeColor="text1"/>
          <w:sz w:val="30"/>
          <w:szCs w:val="30"/>
        </w:rPr>
        <w:sectPr w:rsidR="00E60283">
          <w:footerReference w:type="default" r:id="rId18"/>
          <w:pgSz w:w="11906" w:h="16838"/>
          <w:pgMar w:top="1440" w:right="1800" w:bottom="1440" w:left="1800" w:header="850" w:footer="975" w:gutter="0"/>
          <w:cols w:space="0"/>
          <w:docGrid w:linePitch="312"/>
        </w:sectPr>
      </w:pPr>
      <w:bookmarkStart w:id="76" w:name="_Toc15118"/>
      <w:bookmarkStart w:id="77" w:name="_Toc20069"/>
      <w:bookmarkStart w:id="78" w:name="_Toc11293"/>
    </w:p>
    <w:p w14:paraId="090AA6AB" w14:textId="77777777" w:rsidR="00E60283"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76"/>
      <w:bookmarkEnd w:id="77"/>
      <w:bookmarkEnd w:id="78"/>
    </w:p>
    <w:p w14:paraId="78A8A3D7" w14:textId="77777777" w:rsidR="00E60283"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78A2785F" w14:textId="77777777" w:rsidR="00E60283"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BF0CBBA" w14:textId="77777777" w:rsidR="00E60283"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79" w:name="_Hlk126826529"/>
      <w:permStart w:id="322729428" w:edGrp="everyone"/>
      <w:r>
        <w:rPr>
          <w:rFonts w:ascii="仿宋_GB2312" w:eastAsia="仿宋_GB2312" w:hAnsi="仿宋_GB2312" w:cs="仿宋_GB2312" w:hint="eastAsia"/>
          <w:color w:val="000000" w:themeColor="text1"/>
          <w:sz w:val="24"/>
          <w:szCs w:val="24"/>
          <w:u w:val="single"/>
        </w:rPr>
        <w:t>中建路桥集团第四工程有限公司</w:t>
      </w:r>
      <w:bookmarkEnd w:id="79"/>
      <w:permEnd w:id="322729428"/>
      <w:r>
        <w:rPr>
          <w:rFonts w:ascii="仿宋_GB2312" w:eastAsia="仿宋_GB2312" w:hAnsi="仿宋_GB2312" w:cs="仿宋_GB2312" w:hint="eastAsia"/>
          <w:b/>
          <w:color w:val="000000" w:themeColor="text1"/>
          <w:sz w:val="24"/>
          <w:szCs w:val="24"/>
        </w:rPr>
        <w:t xml:space="preserve"> </w:t>
      </w:r>
    </w:p>
    <w:p w14:paraId="2FC451BF" w14:textId="77777777" w:rsidR="00E60283"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612311706" w:edGrp="everyone"/>
      <w:r>
        <w:rPr>
          <w:rFonts w:ascii="仿宋_GB2312" w:eastAsia="仿宋_GB2312" w:hAnsi="仿宋_GB2312" w:cs="仿宋_GB2312" w:hint="eastAsia"/>
          <w:b/>
          <w:color w:val="000000" w:themeColor="text1"/>
          <w:sz w:val="24"/>
          <w:szCs w:val="24"/>
          <w:u w:val="single"/>
        </w:rPr>
        <w:t xml:space="preserve">                        </w:t>
      </w:r>
      <w:permEnd w:id="612311706"/>
    </w:p>
    <w:p w14:paraId="1980E88D" w14:textId="77777777" w:rsidR="00E60283" w:rsidRDefault="00000000">
      <w:pPr>
        <w:pStyle w:val="20"/>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01662CBD" w14:textId="77777777" w:rsidR="00E60283"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47CEF506"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845055962" w:edGrp="everyone"/>
      <w:r>
        <w:rPr>
          <w:rFonts w:ascii="仿宋_GB2312" w:eastAsia="仿宋_GB2312" w:hAnsi="仿宋_GB2312" w:cs="仿宋_GB2312" w:hint="eastAsia"/>
          <w:color w:val="000000" w:themeColor="text1"/>
          <w:sz w:val="24"/>
          <w:szCs w:val="24"/>
        </w:rPr>
        <w:t>JGJ59—2011《建筑安全施工检查标准》</w:t>
      </w:r>
      <w:permEnd w:id="1845055962"/>
      <w:r>
        <w:rPr>
          <w:rFonts w:ascii="仿宋_GB2312" w:eastAsia="仿宋_GB2312" w:hAnsi="仿宋_GB2312" w:cs="仿宋_GB2312" w:hint="eastAsia"/>
          <w:color w:val="000000" w:themeColor="text1"/>
          <w:sz w:val="24"/>
          <w:szCs w:val="24"/>
        </w:rPr>
        <w:t>等一系列标准规程及</w:t>
      </w:r>
      <w:permStart w:id="612057339" w:edGrp="everyone"/>
      <w:r>
        <w:rPr>
          <w:rFonts w:ascii="仿宋_GB2312" w:eastAsia="仿宋_GB2312" w:hAnsi="仿宋_GB2312" w:cs="仿宋_GB2312" w:hint="eastAsia"/>
          <w:color w:val="000000" w:themeColor="text1"/>
          <w:sz w:val="24"/>
          <w:szCs w:val="24"/>
          <w:u w:val="single"/>
        </w:rPr>
        <w:t xml:space="preserve">  烟台  </w:t>
      </w:r>
      <w:permEnd w:id="612057339"/>
      <w:r>
        <w:rPr>
          <w:rFonts w:ascii="仿宋_GB2312" w:eastAsia="仿宋_GB2312" w:hAnsi="仿宋_GB2312" w:cs="仿宋_GB2312" w:hint="eastAsia"/>
          <w:color w:val="000000" w:themeColor="text1"/>
          <w:sz w:val="24"/>
          <w:szCs w:val="24"/>
        </w:rPr>
        <w:t>市有关安全生产的规章制度。</w:t>
      </w:r>
    </w:p>
    <w:p w14:paraId="699AC105"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r>
        <w:rPr>
          <w:rFonts w:ascii="仿宋_GB2312" w:eastAsia="仿宋_GB2312" w:hAnsi="仿宋_GB2312" w:cs="仿宋_GB2312" w:hint="eastAsia"/>
          <w:color w:val="000000" w:themeColor="text1"/>
          <w:sz w:val="24"/>
          <w:szCs w:val="24"/>
          <w:u w:val="single"/>
        </w:rPr>
        <w:t>中建总公司、中建交通、中建路桥</w:t>
      </w:r>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70EBB9F3"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1E499704"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0833321F" w14:textId="77777777" w:rsidR="00E60283"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2F16958C"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1073DDE0"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48138ED3"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315B1430"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0E223F9F" w14:textId="77777777" w:rsidR="00E60283"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52EF637E" w14:textId="77777777" w:rsidR="00E60283"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44C8C379"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64FFC59B"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434CC48B"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731CDE49"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358895E6"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53EB6A4D"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0959EC56"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59CC42FB"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0C3289AD" w14:textId="77777777" w:rsidR="00E60283"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09D87A4F" w14:textId="77777777" w:rsidR="00E60283"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50D8CE9D" w14:textId="77777777" w:rsidR="00E60283"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287B336E" w14:textId="77777777" w:rsidR="00E60283"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1970C700" w14:textId="77777777" w:rsidR="00E60283"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168EFBC8" w14:textId="77777777" w:rsidR="00E60283"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065DE4A7" w14:textId="77777777" w:rsidR="00E60283"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5B198899" w14:textId="77777777" w:rsidR="00E60283"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7D9A3CAE" w14:textId="77777777" w:rsidR="00E60283"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1774203005" w:edGrp="everyone"/>
      <w:r>
        <w:rPr>
          <w:rFonts w:ascii="仿宋_GB2312" w:eastAsia="仿宋_GB2312" w:hAnsi="仿宋_GB2312" w:cs="仿宋_GB2312" w:hint="eastAsia"/>
          <w:color w:val="000000" w:themeColor="text1"/>
          <w:sz w:val="24"/>
          <w:szCs w:val="24"/>
        </w:rPr>
        <w:t>《JGJ59—2011》标准</w:t>
      </w:r>
      <w:permEnd w:id="1774203005"/>
      <w:r>
        <w:rPr>
          <w:rFonts w:ascii="仿宋_GB2312" w:eastAsia="仿宋_GB2312" w:hAnsi="仿宋_GB2312" w:cs="仿宋_GB2312" w:hint="eastAsia"/>
          <w:color w:val="000000" w:themeColor="text1"/>
          <w:sz w:val="24"/>
          <w:szCs w:val="24"/>
        </w:rPr>
        <w:t>的设备及工具严禁在工地使用。</w:t>
      </w:r>
    </w:p>
    <w:p w14:paraId="2116DD05" w14:textId="77777777" w:rsidR="00E60283"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0529BB66" w14:textId="77777777" w:rsidR="00E60283"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2D06DC79" w14:textId="77777777" w:rsidR="00E60283"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7B44CC12" w14:textId="77777777" w:rsidR="00E60283"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1955BEA2" w14:textId="77777777" w:rsidR="00E60283"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097F1C81" w14:textId="77777777" w:rsidR="00E60283"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6C75378F" w14:textId="77777777" w:rsidR="00E60283"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67E159B7" w14:textId="77777777" w:rsidR="00E60283"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4B3BA98E"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w:t>
      </w:r>
      <w:permStart w:id="989414645" w:edGrp="everyone"/>
      <w:r>
        <w:rPr>
          <w:rFonts w:ascii="仿宋_GB2312" w:eastAsia="仿宋_GB2312" w:hAnsi="仿宋_GB2312" w:cs="仿宋_GB2312" w:hint="eastAsia"/>
          <w:color w:val="000000" w:themeColor="text1"/>
          <w:sz w:val="24"/>
          <w:szCs w:val="24"/>
        </w:rPr>
        <w:t>《生产安全事故报告和调查处理条例》(493号令)</w:t>
      </w:r>
      <w:permEnd w:id="989414645"/>
      <w:r>
        <w:rPr>
          <w:rFonts w:ascii="仿宋_GB2312" w:eastAsia="仿宋_GB2312" w:hAnsi="仿宋_GB2312" w:cs="仿宋_GB2312" w:hint="eastAsia"/>
          <w:color w:val="000000" w:themeColor="text1"/>
          <w:sz w:val="24"/>
          <w:szCs w:val="24"/>
        </w:rPr>
        <w:t>的规定进行事故处理及上报。乙方应及时将事故情况向甲方上报，不得迟报、漏报、谎报或瞒报。</w:t>
      </w:r>
    </w:p>
    <w:p w14:paraId="4AE491E3"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3DBDA17C"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2EE8DABB"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361BF2C1"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693CA024"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55D87099"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6B649085" w14:textId="77777777" w:rsidR="00E60283"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0C093096" w14:textId="77777777" w:rsidR="00E60283"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57999E1E" w14:textId="77777777" w:rsidR="00E60283" w:rsidRDefault="00E60283">
      <w:pPr>
        <w:spacing w:line="400" w:lineRule="exact"/>
        <w:rPr>
          <w:rFonts w:ascii="仿宋_GB2312" w:eastAsia="仿宋_GB2312" w:hAnsi="仿宋_GB2312" w:cs="仿宋_GB2312" w:hint="eastAsia"/>
          <w:color w:val="000000" w:themeColor="text1"/>
          <w:sz w:val="24"/>
          <w:szCs w:val="24"/>
        </w:rPr>
      </w:pPr>
    </w:p>
    <w:p w14:paraId="3B53C482"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80" w:name="_Hlk127203185"/>
      <w:r>
        <w:rPr>
          <w:rFonts w:ascii="仿宋_GB2312" w:eastAsia="仿宋_GB2312" w:hAnsi="仿宋_GB2312" w:cs="仿宋_GB2312" w:hint="eastAsia"/>
          <w:color w:val="000000" w:themeColor="text1"/>
          <w:kern w:val="0"/>
          <w:sz w:val="24"/>
          <w:szCs w:val="24"/>
        </w:rPr>
        <w:t xml:space="preserve">甲方（盖章）：                        乙方（公章）：             </w:t>
      </w:r>
    </w:p>
    <w:p w14:paraId="17A68060" w14:textId="77777777" w:rsidR="00E60283"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6997B1D9"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7B8EBCE7"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DF1D96A" w14:textId="77777777" w:rsidR="00E60283"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322E75C6" w14:textId="77777777" w:rsidR="00E60283"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3B690499" w14:textId="77777777" w:rsidR="00E60283"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0"/>
    </w:p>
    <w:p w14:paraId="46E228FD" w14:textId="77777777" w:rsidR="00E60283"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6D4B4FB8" w14:textId="77777777" w:rsidR="00E60283"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1" w:name="_Toc9726"/>
      <w:bookmarkStart w:id="82" w:name="_Toc776"/>
      <w:bookmarkStart w:id="83" w:name="_Toc24322"/>
      <w:r>
        <w:rPr>
          <w:rFonts w:ascii="仿宋_GB2312" w:eastAsia="仿宋_GB2312" w:hAnsi="仿宋_GB2312" w:cs="仿宋_GB2312" w:hint="eastAsia"/>
          <w:color w:val="000000" w:themeColor="text1"/>
          <w:sz w:val="30"/>
          <w:szCs w:val="30"/>
        </w:rPr>
        <w:lastRenderedPageBreak/>
        <w:t>附件四：</w:t>
      </w:r>
      <w:bookmarkEnd w:id="81"/>
      <w:bookmarkEnd w:id="82"/>
      <w:bookmarkEnd w:id="83"/>
    </w:p>
    <w:p w14:paraId="7D3E2F90" w14:textId="77777777" w:rsidR="00E60283" w:rsidRDefault="00000000">
      <w:pPr>
        <w:spacing w:line="400" w:lineRule="exact"/>
        <w:jc w:val="center"/>
        <w:rPr>
          <w:rFonts w:ascii="仿宋_GB2312" w:eastAsia="仿宋_GB2312" w:hAnsi="仿宋_GB2312" w:cs="仿宋_GB2312" w:hint="eastAsia"/>
          <w:color w:val="000000" w:themeColor="text1"/>
          <w:sz w:val="30"/>
          <w:szCs w:val="30"/>
        </w:rPr>
      </w:pPr>
      <w:bookmarkStart w:id="84" w:name="_Toc16461"/>
      <w:r>
        <w:rPr>
          <w:rFonts w:ascii="仿宋_GB2312" w:eastAsia="仿宋_GB2312" w:hAnsi="仿宋_GB2312" w:cs="仿宋_GB2312" w:hint="eastAsia"/>
          <w:b/>
          <w:color w:val="000000" w:themeColor="text1"/>
          <w:sz w:val="30"/>
          <w:szCs w:val="30"/>
        </w:rPr>
        <w:t>廉洁从业共建协议</w:t>
      </w:r>
      <w:bookmarkEnd w:id="84"/>
    </w:p>
    <w:p w14:paraId="55B3B2E7" w14:textId="77777777" w:rsidR="00E60283"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85" w:name="_Hlk127190139"/>
      <w:permStart w:id="235940890" w:edGrp="everyone"/>
      <w:r>
        <w:rPr>
          <w:rFonts w:ascii="仿宋_GB2312" w:eastAsia="仿宋_GB2312" w:hAnsi="宋体" w:hint="eastAsia"/>
          <w:color w:val="000000" w:themeColor="text1"/>
          <w:sz w:val="24"/>
          <w:szCs w:val="24"/>
          <w:u w:val="single"/>
        </w:rPr>
        <w:t>中建路桥集团第四工程有限公司</w:t>
      </w:r>
      <w:bookmarkEnd w:id="85"/>
      <w:permEnd w:id="235940890"/>
      <w:r>
        <w:rPr>
          <w:rFonts w:ascii="仿宋_GB2312" w:eastAsia="仿宋_GB2312" w:hAnsi="宋体" w:hint="eastAsia"/>
          <w:color w:val="000000" w:themeColor="text1"/>
          <w:sz w:val="24"/>
          <w:szCs w:val="24"/>
          <w:u w:val="single"/>
        </w:rPr>
        <w:t xml:space="preserve"> </w:t>
      </w:r>
    </w:p>
    <w:p w14:paraId="69E3310A" w14:textId="77777777" w:rsidR="00E60283"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1106326682"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1106326682"/>
      <w:r>
        <w:rPr>
          <w:rFonts w:ascii="仿宋_GB2312" w:eastAsia="仿宋_GB2312" w:hAnsi="宋体" w:hint="eastAsia"/>
          <w:color w:val="000000" w:themeColor="text1"/>
          <w:sz w:val="24"/>
          <w:szCs w:val="24"/>
          <w:u w:val="single"/>
        </w:rPr>
        <w:t xml:space="preserve"> </w:t>
      </w:r>
    </w:p>
    <w:p w14:paraId="4BDD46C4"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02F0A9E5"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6" w:name="_Toc300671949"/>
      <w:r>
        <w:rPr>
          <w:rFonts w:ascii="仿宋_GB2312" w:eastAsia="仿宋_GB2312" w:hAnsi="宋体" w:cs="宋体" w:hint="eastAsia"/>
          <w:color w:val="000000" w:themeColor="text1"/>
          <w:kern w:val="0"/>
          <w:sz w:val="24"/>
          <w:szCs w:val="24"/>
        </w:rPr>
        <w:t>一、双方的责任</w:t>
      </w:r>
      <w:bookmarkEnd w:id="86"/>
    </w:p>
    <w:p w14:paraId="65B25DC0"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06C38B5D"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16C61587"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48348BFF"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7"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22EB9912"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8" w:name="_Toc300671950"/>
      <w:bookmarkEnd w:id="87"/>
      <w:r>
        <w:rPr>
          <w:rFonts w:ascii="仿宋_GB2312" w:eastAsia="仿宋_GB2312" w:hAnsi="宋体" w:cs="宋体" w:hint="eastAsia"/>
          <w:color w:val="000000" w:themeColor="text1"/>
          <w:kern w:val="0"/>
          <w:sz w:val="24"/>
          <w:szCs w:val="24"/>
        </w:rPr>
        <w:t>二、甲方责任</w:t>
      </w:r>
      <w:bookmarkEnd w:id="88"/>
    </w:p>
    <w:p w14:paraId="435BFC70"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3AF037AB"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2C9472F0"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560A3688" w14:textId="77777777" w:rsidR="00E60283"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60DAD4F9" w14:textId="77777777" w:rsidR="00E60283"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46293EEE"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37600E92"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7B1BD645"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75F81019"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488E72D0"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9" w:name="_Toc300671951"/>
      <w:r>
        <w:rPr>
          <w:rFonts w:ascii="仿宋_GB2312" w:eastAsia="仿宋_GB2312" w:hAnsi="宋体" w:cs="宋体" w:hint="eastAsia"/>
          <w:color w:val="000000" w:themeColor="text1"/>
          <w:kern w:val="0"/>
          <w:sz w:val="24"/>
          <w:szCs w:val="24"/>
        </w:rPr>
        <w:t>三、乙方责任</w:t>
      </w:r>
      <w:bookmarkEnd w:id="89"/>
    </w:p>
    <w:p w14:paraId="1BD7666A"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3180A39C" w14:textId="77777777" w:rsidR="00E60283"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2F116CDE"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4A8A4848"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3603BE82"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48B05E96"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312986C5"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21240B16"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7ECA0475"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271A08EC"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2CD5087F" w14:textId="77777777" w:rsidR="00E60283"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03B3C3E9"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0" w:name="_Toc300671952"/>
      <w:r>
        <w:rPr>
          <w:rFonts w:ascii="仿宋_GB2312" w:eastAsia="仿宋_GB2312" w:hAnsi="宋体" w:cs="宋体" w:hint="eastAsia"/>
          <w:color w:val="000000" w:themeColor="text1"/>
          <w:kern w:val="0"/>
          <w:sz w:val="24"/>
          <w:szCs w:val="24"/>
        </w:rPr>
        <w:t>四、违约责任</w:t>
      </w:r>
      <w:bookmarkEnd w:id="90"/>
    </w:p>
    <w:p w14:paraId="226F77F8"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295A3305"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04641D10"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0FBBA4EA" w14:textId="77777777" w:rsidR="00E60283"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2CB25E08"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51CE1526"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6A0E2E24"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3D0D0507"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3786B13D"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454A46E1"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4D8DF7C9"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5A67AFE3"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56D37772"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099A4468"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7E3F0426"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528F12C0"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55CF2DC9" w14:textId="77777777" w:rsidR="00E60283"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081C504A" w14:textId="77777777" w:rsidR="00E60283"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4140D94F" w14:textId="77777777" w:rsidR="00E60283" w:rsidRDefault="00E60283">
      <w:pPr>
        <w:pStyle w:val="Default"/>
        <w:spacing w:line="400" w:lineRule="exact"/>
        <w:ind w:firstLineChars="200" w:firstLine="480"/>
        <w:rPr>
          <w:rFonts w:ascii="仿宋_GB2312" w:eastAsia="仿宋_GB2312" w:hAnsi="仿宋_GB2312" w:cs="仿宋_GB2312" w:hint="eastAsia"/>
          <w:color w:val="000000" w:themeColor="text1"/>
        </w:rPr>
      </w:pPr>
    </w:p>
    <w:p w14:paraId="6FDD8EE7" w14:textId="77777777" w:rsidR="00E60283" w:rsidRDefault="00E60283">
      <w:pPr>
        <w:pStyle w:val="Default"/>
        <w:spacing w:line="400" w:lineRule="exact"/>
        <w:ind w:firstLineChars="200" w:firstLine="480"/>
        <w:rPr>
          <w:rFonts w:ascii="仿宋_GB2312" w:eastAsia="仿宋_GB2312" w:hAnsi="仿宋_GB2312" w:cs="仿宋_GB2312" w:hint="eastAsia"/>
          <w:color w:val="000000" w:themeColor="text1"/>
        </w:rPr>
      </w:pPr>
    </w:p>
    <w:p w14:paraId="21C020A4" w14:textId="77777777" w:rsidR="00E60283" w:rsidRDefault="00000000">
      <w:pPr>
        <w:pStyle w:val="Default"/>
        <w:spacing w:line="400" w:lineRule="exact"/>
        <w:ind w:firstLineChars="200" w:firstLine="480"/>
        <w:rPr>
          <w:rFonts w:ascii="仿宋_GB2312" w:eastAsia="仿宋_GB2312" w:hAnsi="仿宋_GB2312" w:cs="仿宋_GB2312" w:hint="eastAsia"/>
          <w:bCs/>
          <w:color w:val="000000" w:themeColor="text1"/>
        </w:rPr>
      </w:pPr>
      <w:r>
        <w:rPr>
          <w:rFonts w:ascii="仿宋_GB2312" w:eastAsia="仿宋_GB2312" w:hAnsi="仿宋_GB2312" w:cs="仿宋_GB2312" w:hint="eastAsia"/>
          <w:color w:val="000000" w:themeColor="text1"/>
        </w:rPr>
        <w:t xml:space="preserve"> 甲方（盖章）：                        乙方（公章）：</w:t>
      </w:r>
    </w:p>
    <w:p w14:paraId="62B0FCA2" w14:textId="77777777" w:rsidR="00E60283"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3AD8B083"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5F86D61" w14:textId="77777777" w:rsidR="00E60283"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4688E945" w14:textId="77777777" w:rsidR="00E60283"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0D69DD67" w14:textId="77777777" w:rsidR="00E60283"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315F6A06" w14:textId="77777777" w:rsidR="00E60283"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34732519" w14:textId="77777777" w:rsidR="00E60283" w:rsidRDefault="00000000">
      <w:pPr>
        <w:pStyle w:val="Default"/>
        <w:jc w:val="center"/>
        <w:outlineLvl w:val="0"/>
        <w:rPr>
          <w:rFonts w:ascii="仿宋" w:eastAsia="仿宋" w:hAnsi="仿宋" w:cs="仿宋" w:hint="eastAsia"/>
          <w:b/>
          <w:bCs/>
          <w:color w:val="000000" w:themeColor="text1"/>
          <w:sz w:val="32"/>
          <w:szCs w:val="32"/>
        </w:rPr>
      </w:pPr>
      <w:bookmarkStart w:id="91" w:name="_Hlk127794870"/>
      <w:bookmarkStart w:id="92" w:name="_Toc1869"/>
      <w:bookmarkStart w:id="93" w:name="_Toc18674"/>
      <w:bookmarkStart w:id="94" w:name="_Toc1495"/>
      <w:r>
        <w:rPr>
          <w:rFonts w:ascii="黑体" w:eastAsia="黑体" w:hAnsi="黑体" w:cs="黑体" w:hint="eastAsia"/>
          <w:b/>
          <w:bCs/>
          <w:color w:val="000000" w:themeColor="text1"/>
          <w:sz w:val="32"/>
          <w:szCs w:val="32"/>
        </w:rPr>
        <w:lastRenderedPageBreak/>
        <w:t>第二部分 通用条款</w:t>
      </w:r>
      <w:bookmarkEnd w:id="91"/>
      <w:bookmarkEnd w:id="92"/>
      <w:bookmarkEnd w:id="93"/>
    </w:p>
    <w:p w14:paraId="4062FD69" w14:textId="77777777" w:rsidR="00E60283"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95" w:name="_Toc11168"/>
      <w:bookmarkStart w:id="96" w:name="_Toc3066"/>
      <w:r>
        <w:rPr>
          <w:rFonts w:ascii="仿宋_GB2312" w:eastAsia="仿宋_GB2312" w:hAnsi="仿宋_GB2312" w:cs="仿宋_GB2312" w:hint="eastAsia"/>
          <w:b/>
          <w:bCs/>
          <w:color w:val="000000" w:themeColor="text1"/>
        </w:rPr>
        <w:t>货物合同附随义务</w:t>
      </w:r>
      <w:bookmarkEnd w:id="94"/>
      <w:bookmarkEnd w:id="95"/>
      <w:bookmarkEnd w:id="96"/>
    </w:p>
    <w:p w14:paraId="30A06A01"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150F7F6F"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0E987B5A"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0AC0DDC0"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2407CF1E"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5AA1667F"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7CE6039B"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1F25399C"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721FE984"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D4E509B"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50773AA0"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0910F0AF"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69EE13E8" w14:textId="77777777" w:rsidR="00E60283"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6D7E9D2B"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2D607E6C"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69DEBC30"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20E67E2B" w14:textId="77777777" w:rsidR="00E60283"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4582ED58"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4AD82BE0"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62180139"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97" w:name="_Toc1717"/>
      <w:bookmarkStart w:id="98" w:name="_Toc13486"/>
      <w:bookmarkStart w:id="99" w:name="_Toc965"/>
      <w:r>
        <w:rPr>
          <w:rFonts w:ascii="仿宋_GB2312" w:eastAsia="仿宋_GB2312" w:hAnsi="仿宋_GB2312" w:cs="仿宋_GB2312" w:hint="eastAsia"/>
          <w:b/>
          <w:bCs/>
          <w:color w:val="000000" w:themeColor="text1"/>
        </w:rPr>
        <w:t>货物违约责任</w:t>
      </w:r>
      <w:bookmarkEnd w:id="97"/>
      <w:bookmarkEnd w:id="98"/>
      <w:bookmarkEnd w:id="99"/>
    </w:p>
    <w:p w14:paraId="4DF3C12C" w14:textId="77777777" w:rsidR="00E60283"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1B468A2E"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7C2FCE57"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510BD252" w14:textId="77777777" w:rsidR="00E60283"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4D907139"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395484F4" w14:textId="77777777" w:rsidR="00E60283"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7A7D5808"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35A7317A"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6A21F7D9" w14:textId="77777777" w:rsidR="00E60283"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342E3A91" w14:textId="77777777" w:rsidR="00E60283"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6C899461"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permStart w:id="1380349721" w:edGrp="everyone"/>
      <w:r>
        <w:rPr>
          <w:rFonts w:ascii="仿宋_GB2312" w:eastAsia="仿宋_GB2312" w:hAnsi="仿宋_GB2312" w:cs="仿宋_GB2312" w:hint="eastAsia"/>
          <w:color w:val="000000" w:themeColor="text1"/>
          <w:u w:val="single"/>
        </w:rPr>
        <w:t xml:space="preserve"> 13 </w:t>
      </w:r>
      <w:permEnd w:id="1380349721"/>
      <w:r>
        <w:rPr>
          <w:rFonts w:ascii="仿宋_GB2312" w:eastAsia="仿宋_GB2312" w:hAnsi="仿宋_GB2312" w:cs="仿宋_GB2312" w:hint="eastAsia"/>
          <w:color w:val="000000" w:themeColor="text1"/>
        </w:rPr>
        <w:t>％增值税税率×2）作为违约金：</w:t>
      </w:r>
    </w:p>
    <w:p w14:paraId="750E46EB"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3FC3A4F9"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4F9CCB2F"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4D2BA509"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1E6737BE"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78D235F5"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336CF237"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7594E558"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6C2F581A"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6F53D674"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7E570777" w14:textId="77777777" w:rsidR="00E60283"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6BC64CA6"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31777637" w14:textId="77777777" w:rsidR="00E60283"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4EFEE3D6" w14:textId="77777777" w:rsidR="00E60283"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23776A00"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372A5300"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0" w:name="_Hlk126834115"/>
      <w:bookmarkStart w:id="101" w:name="_Hlk127191104"/>
      <w:r>
        <w:rPr>
          <w:rFonts w:ascii="仿宋_GB2312" w:eastAsia="仿宋_GB2312" w:hAnsi="仿宋_GB2312" w:cs="仿宋_GB2312" w:hint="eastAsia"/>
          <w:b/>
          <w:bCs/>
          <w:color w:val="000000" w:themeColor="text1"/>
        </w:rPr>
        <w:t>7、</w:t>
      </w:r>
      <w:bookmarkStart w:id="102" w:name="_Hlk126829881"/>
      <w:r>
        <w:rPr>
          <w:rFonts w:ascii="仿宋_GB2312" w:eastAsia="仿宋_GB2312" w:hAnsi="仿宋_GB2312" w:cs="仿宋_GB2312" w:hint="eastAsia"/>
          <w:b/>
          <w:bCs/>
          <w:color w:val="000000" w:themeColor="text1"/>
        </w:rPr>
        <w:t>未履行结算义务：</w:t>
      </w:r>
    </w:p>
    <w:p w14:paraId="6DBEE809"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4FD89495"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（1）伪造或虚开货款数据，一经发现处以罚款2万元/次。</w:t>
      </w:r>
    </w:p>
    <w:p w14:paraId="42C906F3"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351C648E" w14:textId="77777777" w:rsidR="00E60283"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0"/>
      <w:r>
        <w:rPr>
          <w:rFonts w:ascii="仿宋_GB2312" w:eastAsia="仿宋_GB2312" w:hAnsi="仿宋_GB2312" w:cs="仿宋_GB2312" w:hint="eastAsia"/>
          <w:color w:val="000000" w:themeColor="text1"/>
        </w:rPr>
        <w:t>。</w:t>
      </w:r>
      <w:bookmarkEnd w:id="101"/>
      <w:bookmarkEnd w:id="102"/>
    </w:p>
    <w:p w14:paraId="1D4A71FB"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3" w:name="_Toc20335"/>
      <w:bookmarkStart w:id="104" w:name="_Toc11521"/>
      <w:bookmarkStart w:id="105" w:name="_Toc19191"/>
      <w:r>
        <w:rPr>
          <w:rFonts w:ascii="仿宋_GB2312" w:eastAsia="仿宋_GB2312" w:hAnsi="仿宋_GB2312" w:cs="仿宋_GB2312" w:hint="eastAsia"/>
          <w:b/>
          <w:bCs/>
          <w:color w:val="000000" w:themeColor="text1"/>
        </w:rPr>
        <w:lastRenderedPageBreak/>
        <w:t>8、供货知识产权存在瑕疵：</w:t>
      </w:r>
    </w:p>
    <w:p w14:paraId="4C036E38"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3AA8317C"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617F4566"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6A9654B6"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243CB138"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476788C9"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69F75FE2"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52264B46"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3"/>
      <w:bookmarkEnd w:id="104"/>
      <w:bookmarkEnd w:id="105"/>
    </w:p>
    <w:p w14:paraId="2222A508" w14:textId="77777777" w:rsidR="00E60283"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621ED43" w14:textId="77777777" w:rsidR="00E60283"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7E97F682" w14:textId="77777777" w:rsidR="00E60283"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6D8CAE5" w14:textId="77777777" w:rsidR="00E60283"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65EC7BCC" w14:textId="77777777" w:rsidR="00E60283" w:rsidRDefault="00000000">
      <w:pPr>
        <w:pStyle w:val="aa"/>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3C561B53" w14:textId="77777777" w:rsidR="00E60283" w:rsidRDefault="00000000">
      <w:pPr>
        <w:pStyle w:val="aa"/>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4E630D4D"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49022E1F"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6" w:name="_Toc13562"/>
      <w:bookmarkStart w:id="107" w:name="_Toc13471"/>
      <w:bookmarkStart w:id="108" w:name="_Toc12864"/>
      <w:r>
        <w:rPr>
          <w:rFonts w:ascii="仿宋_GB2312" w:eastAsia="仿宋_GB2312" w:hAnsi="仿宋_GB2312" w:cs="仿宋_GB2312" w:hint="eastAsia"/>
          <w:b/>
          <w:bCs/>
          <w:color w:val="000000" w:themeColor="text1"/>
        </w:rPr>
        <w:t>合同变更</w:t>
      </w:r>
      <w:bookmarkEnd w:id="106"/>
      <w:bookmarkEnd w:id="107"/>
      <w:bookmarkEnd w:id="108"/>
    </w:p>
    <w:p w14:paraId="73B02B5B" w14:textId="77777777" w:rsidR="00E60283" w:rsidRDefault="00000000">
      <w:pPr>
        <w:pStyle w:val="Default"/>
        <w:numPr>
          <w:ilvl w:val="0"/>
          <w:numId w:val="10"/>
        </w:numPr>
        <w:spacing w:line="400" w:lineRule="atLeast"/>
        <w:ind w:firstLineChars="200" w:firstLine="480"/>
        <w:jc w:val="both"/>
        <w:rPr>
          <w:rFonts w:hint="eastAsia"/>
          <w:szCs w:val="2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487C48EE" w14:textId="77777777" w:rsidR="00E60283"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bookmarkStart w:id="109" w:name="_Toc23441"/>
      <w:bookmarkStart w:id="110" w:name="_Toc28560"/>
      <w:bookmarkStart w:id="111" w:name="_Toc29083"/>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306AA80" w14:textId="77777777" w:rsidR="00E60283"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工程建设单位、监理单位及相关部门出台的相关规定文件、市场准入制度造成合同不能执行，甲方不承担任何责任。</w:t>
      </w:r>
    </w:p>
    <w:p w14:paraId="11C7DAC0"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合同解除</w:t>
      </w:r>
      <w:bookmarkEnd w:id="109"/>
      <w:bookmarkEnd w:id="110"/>
      <w:bookmarkEnd w:id="111"/>
    </w:p>
    <w:p w14:paraId="3B1FC0F5" w14:textId="77777777" w:rsidR="00E60283"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2"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4C3A3C3D" w14:textId="77777777" w:rsidR="00E60283"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7125C3B4"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50D1BE89"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19876836"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7AB59C4E"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243A617C"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6EBAA357"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3.5因产品质量未达到本合同专用条款第四条技术标准及质量要求和国家、地方政府相关部门的相关规范和要求，在甲方要求时间内无法更换或补充至甲方要求；</w:t>
      </w:r>
    </w:p>
    <w:p w14:paraId="091943E2"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294DF192"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2E3937EB"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64230FF4"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3027FED3"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2"/>
      <w:r>
        <w:rPr>
          <w:rFonts w:ascii="仿宋_GB2312" w:eastAsia="仿宋_GB2312" w:hAnsi="仿宋_GB2312" w:cs="仿宋_GB2312" w:hint="eastAsia"/>
          <w:b/>
          <w:bCs/>
          <w:color w:val="000000" w:themeColor="text1"/>
        </w:rPr>
        <w:t>。</w:t>
      </w:r>
    </w:p>
    <w:p w14:paraId="0967AFCF"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3" w:name="_Toc24603"/>
      <w:bookmarkStart w:id="114" w:name="_Toc17777"/>
      <w:bookmarkStart w:id="115" w:name="_Toc16580"/>
      <w:r>
        <w:rPr>
          <w:rFonts w:ascii="仿宋_GB2312" w:eastAsia="仿宋_GB2312" w:hAnsi="仿宋_GB2312" w:cs="仿宋_GB2312" w:hint="eastAsia"/>
          <w:b/>
          <w:bCs/>
          <w:color w:val="000000" w:themeColor="text1"/>
        </w:rPr>
        <w:t>不可抗力</w:t>
      </w:r>
      <w:bookmarkEnd w:id="113"/>
      <w:bookmarkEnd w:id="114"/>
      <w:bookmarkEnd w:id="115"/>
    </w:p>
    <w:p w14:paraId="69D052CA" w14:textId="77777777" w:rsidR="00E60283"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不可抗力的确认和通知</w:t>
      </w:r>
    </w:p>
    <w:p w14:paraId="7805113B" w14:textId="77777777" w:rsidR="00E60283" w:rsidRDefault="00000000">
      <w:pPr>
        <w:pStyle w:val="Default"/>
        <w:numPr>
          <w:ilvl w:val="255"/>
          <w:numId w:val="0"/>
        </w:numPr>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lang w:eastAsia="zh-Hans"/>
        </w:rPr>
        <w:t xml:space="preserve">    </w:t>
      </w: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7572FC51" w14:textId="77777777" w:rsidR="00E60283"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不可抗力的通知</w:t>
      </w:r>
    </w:p>
    <w:p w14:paraId="5746A13E"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4BA49E11"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0550C427" w14:textId="77777777" w:rsidR="00E60283"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0681B4B5"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38FE417F"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0D237264"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23E82439"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1BC25389"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090B646C"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（5）乙方在停工期间按照甲方要求照管和清理甲方工程的费用由甲方承担。</w:t>
      </w:r>
    </w:p>
    <w:p w14:paraId="151838D0"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5D48322B"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35B974B6" w14:textId="77777777" w:rsidR="00E60283"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因不可抗力解除合同</w:t>
      </w:r>
    </w:p>
    <w:p w14:paraId="26BF42D6" w14:textId="77777777" w:rsidR="00E60283"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1273C19E"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6" w:name="_Toc10852"/>
      <w:bookmarkStart w:id="117" w:name="_Toc18501"/>
      <w:bookmarkStart w:id="118" w:name="_Toc9310"/>
      <w:r>
        <w:rPr>
          <w:rFonts w:ascii="仿宋_GB2312" w:eastAsia="仿宋_GB2312" w:hAnsi="仿宋_GB2312" w:cs="仿宋_GB2312" w:hint="eastAsia"/>
          <w:b/>
          <w:bCs/>
          <w:color w:val="000000" w:themeColor="text1"/>
        </w:rPr>
        <w:t>争议解决</w:t>
      </w:r>
      <w:bookmarkEnd w:id="116"/>
      <w:bookmarkEnd w:id="117"/>
      <w:bookmarkEnd w:id="118"/>
    </w:p>
    <w:p w14:paraId="7DD794E0" w14:textId="77777777" w:rsidR="00E60283"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52774458"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4485BE42" w14:textId="77777777" w:rsidR="00E60283"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19" w:name="_Hlk126830485"/>
      <w:bookmarkStart w:id="120" w:name="_Hlk126770481"/>
      <w:bookmarkStart w:id="121" w:name="_Toc11207"/>
      <w:bookmarkStart w:id="122" w:name="_Toc18393"/>
      <w:bookmarkStart w:id="123" w:name="_Toc31739"/>
      <w:r>
        <w:rPr>
          <w:rFonts w:ascii="仿宋_GB2312" w:eastAsia="仿宋_GB2312" w:hAnsi="仿宋_GB2312" w:cs="仿宋_GB2312" w:hint="eastAsia"/>
          <w:b/>
          <w:bCs/>
          <w:color w:val="000000" w:themeColor="text1"/>
        </w:rPr>
        <w:t>2、</w:t>
      </w:r>
      <w:bookmarkStart w:id="124"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418782970" w:edGrp="everyone"/>
      <w:r>
        <w:rPr>
          <w:rFonts w:ascii="仿宋_GB2312" w:eastAsia="仿宋_GB2312" w:hAnsi="仿宋_GB2312" w:cs="仿宋_GB2312" w:hint="eastAsia"/>
          <w:color w:val="000000" w:themeColor="text1"/>
          <w:kern w:val="0"/>
          <w:sz w:val="24"/>
          <w:szCs w:val="24"/>
        </w:rPr>
        <w:t xml:space="preserve"> 2.1.1</w:t>
      </w:r>
      <w:permEnd w:id="418782970"/>
      <w:r>
        <w:rPr>
          <w:rFonts w:ascii="仿宋_GB2312" w:eastAsia="仿宋_GB2312" w:hAnsi="仿宋_GB2312" w:cs="仿宋_GB2312" w:hint="eastAsia"/>
          <w:color w:val="000000" w:themeColor="text1"/>
          <w:kern w:val="0"/>
          <w:sz w:val="24"/>
          <w:szCs w:val="24"/>
        </w:rPr>
        <w:t>种方式解决。</w:t>
      </w:r>
    </w:p>
    <w:p w14:paraId="59E0BF18"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1E0FE2BF"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627A89DC"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120799E9"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ascii="仿宋_GB2312" w:eastAsia="仿宋_GB2312" w:hAnsi="仿宋_GB2312" w:cs="仿宋_GB2312" w:hint="eastAsia"/>
          <w:b/>
          <w:bCs/>
          <w:color w:val="000000" w:themeColor="text1"/>
        </w:rPr>
        <w:t>。</w:t>
      </w:r>
      <w:bookmarkEnd w:id="120"/>
    </w:p>
    <w:p w14:paraId="48A84314" w14:textId="77777777" w:rsidR="00E60283"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highlight w:val="yellow"/>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7A224262"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1"/>
      <w:bookmarkEnd w:id="122"/>
      <w:bookmarkEnd w:id="123"/>
    </w:p>
    <w:p w14:paraId="0F59ADEE"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25" w:name="_Toc12970"/>
      <w:r>
        <w:rPr>
          <w:rFonts w:ascii="仿宋_GB2312" w:eastAsia="仿宋_GB2312" w:hAnsi="仿宋_GB2312" w:cs="仿宋_GB2312" w:hint="eastAsia"/>
          <w:color w:val="000000" w:themeColor="text1"/>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7E722E8B"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7D707557" w14:textId="77777777" w:rsidR="00E60283"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6" w:name="_Toc3848"/>
      <w:bookmarkStart w:id="127" w:name="_Toc14038"/>
      <w:r>
        <w:rPr>
          <w:rFonts w:ascii="仿宋_GB2312" w:eastAsia="仿宋_GB2312" w:hAnsi="仿宋_GB2312" w:cs="仿宋_GB2312" w:hint="eastAsia"/>
          <w:b/>
          <w:bCs/>
          <w:color w:val="000000" w:themeColor="text1"/>
        </w:rPr>
        <w:t>其他条款</w:t>
      </w:r>
      <w:bookmarkEnd w:id="125"/>
      <w:bookmarkEnd w:id="126"/>
      <w:bookmarkEnd w:id="127"/>
    </w:p>
    <w:p w14:paraId="5E528BB5" w14:textId="77777777" w:rsidR="00E60283"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1FC67765"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2、本合同附件是本合同有效组成部分，与本合同具有同等效力。</w:t>
      </w:r>
    </w:p>
    <w:p w14:paraId="1BDF32F6"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5CB2D5F7" w14:textId="77777777" w:rsidR="00E60283"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638533419" w:edGrp="everyone"/>
      <w:r>
        <w:rPr>
          <w:rFonts w:ascii="仿宋_GB2312" w:eastAsia="仿宋_GB2312" w:hAnsi="仿宋_GB2312" w:cs="仿宋_GB2312" w:hint="eastAsia"/>
          <w:color w:val="000000" w:themeColor="text1"/>
          <w:u w:val="single"/>
        </w:rPr>
        <w:t xml:space="preserve">  /  </w:t>
      </w:r>
      <w:permEnd w:id="638533419"/>
      <w:r>
        <w:rPr>
          <w:rFonts w:ascii="仿宋_GB2312" w:eastAsia="仿宋_GB2312" w:hAnsi="仿宋_GB2312" w:cs="仿宋_GB2312" w:hint="eastAsia"/>
          <w:color w:val="000000" w:themeColor="text1"/>
        </w:rPr>
        <w:t>。</w:t>
      </w:r>
    </w:p>
    <w:p w14:paraId="53C75353"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28" w:name="_Toc20230"/>
      <w:r>
        <w:rPr>
          <w:rFonts w:ascii="仿宋_GB2312" w:eastAsia="仿宋_GB2312" w:hAnsi="仿宋_GB2312" w:cs="仿宋_GB2312" w:hint="eastAsia"/>
          <w:color w:val="000000" w:themeColor="text1"/>
        </w:rPr>
        <w:t>以下无正文</w:t>
      </w:r>
      <w:bookmarkEnd w:id="128"/>
    </w:p>
    <w:p w14:paraId="20D474E4" w14:textId="77777777" w:rsidR="00E60283" w:rsidRDefault="00E60283">
      <w:pPr>
        <w:pStyle w:val="Default"/>
        <w:spacing w:line="400" w:lineRule="atLeast"/>
        <w:ind w:firstLineChars="200" w:firstLine="480"/>
        <w:jc w:val="both"/>
        <w:rPr>
          <w:rFonts w:ascii="仿宋_GB2312" w:eastAsia="仿宋_GB2312" w:hAnsi="仿宋_GB2312" w:cs="仿宋_GB2312" w:hint="eastAsia"/>
          <w:color w:val="000000" w:themeColor="text1"/>
        </w:rPr>
      </w:pPr>
    </w:p>
    <w:p w14:paraId="11950B39" w14:textId="77777777" w:rsidR="00E60283"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1DDC4C9F"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27742B1B" w14:textId="77777777" w:rsidR="00E60283"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2EA67F41" w14:textId="77777777" w:rsidR="00E60283"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446CAF4A" w14:textId="77777777" w:rsidR="00E60283"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188D7916" w14:textId="77777777" w:rsidR="00E60283"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066AF43F" w14:textId="77777777" w:rsidR="00E60283" w:rsidRDefault="00E60283">
      <w:pPr>
        <w:pStyle w:val="Default"/>
        <w:spacing w:line="400" w:lineRule="atLeast"/>
        <w:ind w:firstLineChars="200" w:firstLine="480"/>
        <w:jc w:val="both"/>
        <w:rPr>
          <w:rFonts w:ascii="仿宋_GB2312" w:eastAsia="仿宋_GB2312" w:hAnsi="仿宋_GB2312" w:cs="仿宋_GB2312" w:hint="eastAsia"/>
          <w:color w:val="000000" w:themeColor="text1"/>
        </w:rPr>
      </w:pPr>
    </w:p>
    <w:p w14:paraId="5028D1A7" w14:textId="77777777" w:rsidR="00E60283" w:rsidRDefault="00E60283">
      <w:pPr>
        <w:rPr>
          <w:rFonts w:ascii="仿宋_GB2312" w:eastAsia="仿宋_GB2312" w:hAnsi="仿宋_GB2312" w:cs="仿宋_GB2312" w:hint="eastAsia"/>
          <w:color w:val="000000" w:themeColor="text1"/>
          <w:sz w:val="24"/>
        </w:rPr>
      </w:pPr>
    </w:p>
    <w:p w14:paraId="48FFD96C" w14:textId="77777777" w:rsidR="00E60283" w:rsidRDefault="00E60283"/>
    <w:sectPr w:rsidR="00E60283">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04BB" w14:textId="77777777" w:rsidR="003475A0" w:rsidRDefault="003475A0">
      <w:r>
        <w:separator/>
      </w:r>
    </w:p>
  </w:endnote>
  <w:endnote w:type="continuationSeparator" w:id="0">
    <w:p w14:paraId="223FC07C" w14:textId="77777777" w:rsidR="003475A0" w:rsidRDefault="0034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79FE" w14:textId="77777777" w:rsidR="00E60283" w:rsidRDefault="00000000">
    <w:pPr>
      <w:pStyle w:val="a8"/>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23C20AB9" w14:textId="77777777" w:rsidR="00E60283" w:rsidRDefault="00E602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C1C4" w14:textId="77777777" w:rsidR="00E60283" w:rsidRDefault="00E60283">
    <w:pPr>
      <w:pStyle w:val="a8"/>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4F2F" w14:textId="77777777" w:rsidR="00E60283" w:rsidRDefault="00E6028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13E8" w14:textId="77777777" w:rsidR="00E60283" w:rsidRDefault="00E60283">
    <w:pPr>
      <w:pStyle w:val="a8"/>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6161" w14:textId="77777777" w:rsidR="00E60283" w:rsidRDefault="00000000">
    <w:pPr>
      <w:pStyle w:val="a8"/>
      <w:jc w:val="center"/>
    </w:pPr>
    <w:r>
      <w:rPr>
        <w:noProof/>
      </w:rPr>
      <mc:AlternateContent>
        <mc:Choice Requires="wps">
          <w:drawing>
            <wp:anchor distT="0" distB="0" distL="114300" distR="114300" simplePos="0" relativeHeight="251660288" behindDoc="0" locked="0" layoutInCell="1" allowOverlap="1" wp14:anchorId="547D11D0" wp14:editId="5D213180">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16C06" w14:textId="77777777" w:rsidR="00E60283"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D11D0" id="_x0000_t202" coordsize="21600,21600" o:spt="202" path="m,l,21600r21600,l21600,xe">
              <v:stroke joinstyle="miter"/>
              <v:path gradientshapeok="t" o:connecttype="rect"/>
            </v:shapetype>
            <v:shape id="文本框 5"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6816C06" w14:textId="77777777" w:rsidR="00E60283"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95BA" w14:textId="77777777" w:rsidR="00E60283" w:rsidRDefault="00000000">
    <w:pPr>
      <w:pStyle w:val="a8"/>
      <w:jc w:val="center"/>
    </w:pPr>
    <w:r>
      <w:rPr>
        <w:noProof/>
      </w:rPr>
      <mc:AlternateContent>
        <mc:Choice Requires="wps">
          <w:drawing>
            <wp:anchor distT="0" distB="0" distL="114300" distR="114300" simplePos="0" relativeHeight="251661312" behindDoc="0" locked="0" layoutInCell="1" allowOverlap="1" wp14:anchorId="5D74ECA4" wp14:editId="69A7340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C3440" w14:textId="77777777" w:rsidR="00E60283" w:rsidRDefault="00000000">
                          <w:pPr>
                            <w:pStyle w:val="a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74ECA4" id="_x0000_t202" coordsize="21600,21600" o:spt="202" path="m,l,21600r21600,l21600,xe">
              <v:stroke joinstyle="miter"/>
              <v:path gradientshapeok="t" o:connecttype="rect"/>
            </v:shapetype>
            <v:shape id="文本框 6"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3EC3440" w14:textId="77777777" w:rsidR="00E60283" w:rsidRDefault="00000000">
                    <w:pPr>
                      <w:pStyle w:val="a8"/>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17190" w14:textId="77777777" w:rsidR="003475A0" w:rsidRDefault="003475A0">
      <w:r>
        <w:separator/>
      </w:r>
    </w:p>
  </w:footnote>
  <w:footnote w:type="continuationSeparator" w:id="0">
    <w:p w14:paraId="7D556752" w14:textId="77777777" w:rsidR="003475A0" w:rsidRDefault="0034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0941" w14:textId="77777777" w:rsidR="00E60283" w:rsidRDefault="00E60283">
    <w:pPr>
      <w:pStyle w:val="a9"/>
    </w:pPr>
  </w:p>
  <w:p w14:paraId="4C8AD782" w14:textId="77777777" w:rsidR="00E60283" w:rsidRDefault="00E60283">
    <w:pPr>
      <w:pStyle w:val="a9"/>
    </w:pPr>
  </w:p>
  <w:p w14:paraId="057A685A" w14:textId="77777777" w:rsidR="00E60283" w:rsidRDefault="00E60283">
    <w:pPr>
      <w:pStyle w:val="a9"/>
    </w:pPr>
  </w:p>
  <w:p w14:paraId="4401FB2B" w14:textId="77777777" w:rsidR="00E60283" w:rsidRDefault="00E60283">
    <w:pPr>
      <w:pStyle w:val="a9"/>
    </w:pPr>
  </w:p>
  <w:p w14:paraId="1B0D7C7C" w14:textId="77777777" w:rsidR="00E60283" w:rsidRDefault="00000000">
    <w:pPr>
      <w:pStyle w:val="a9"/>
      <w:jc w:val="left"/>
      <w:rPr>
        <w:b/>
        <w:bCs/>
      </w:rPr>
    </w:pPr>
    <w:r>
      <w:rPr>
        <w:b/>
        <w:bCs/>
      </w:rPr>
      <w:t>CSCEC</w:t>
    </w:r>
    <w:r>
      <w:t xml:space="preserve">  </w:t>
    </w:r>
    <w:r>
      <w:rPr>
        <w:rFonts w:hint="eastAsia"/>
        <w:b/>
        <w:bCs/>
      </w:rPr>
      <w:t xml:space="preserve">                                                                                 </w:t>
    </w:r>
    <w:r>
      <w:rPr>
        <w:rFonts w:hint="eastAsia"/>
        <w:b/>
        <w:bCs/>
      </w:rPr>
      <w:t>中建</w:t>
    </w:r>
  </w:p>
  <w:p w14:paraId="6F6D6F0B" w14:textId="77777777" w:rsidR="00E60283" w:rsidRDefault="00E60283">
    <w:pPr>
      <w:pStyle w:val="a9"/>
    </w:pPr>
  </w:p>
  <w:p w14:paraId="5449FC92" w14:textId="77777777" w:rsidR="00E60283" w:rsidRDefault="00E6028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BFE1" w14:textId="77777777" w:rsidR="00E60283"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4384" behindDoc="0" locked="0" layoutInCell="1" allowOverlap="1" wp14:anchorId="2E58EA60" wp14:editId="24242BFC">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2DF0FF12" w14:textId="77777777" w:rsidR="00E60283" w:rsidRDefault="00E6028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4079" w14:textId="77777777" w:rsidR="00E60283"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5408" behindDoc="0" locked="0" layoutInCell="1" allowOverlap="1" wp14:anchorId="1AB8247D" wp14:editId="255C7CE5">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04C63A87" w14:textId="77777777" w:rsidR="00E60283" w:rsidRDefault="00E6028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E6F8" w14:textId="77777777" w:rsidR="00E60283"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6432" behindDoc="0" locked="0" layoutInCell="1" allowOverlap="1" wp14:anchorId="68301A7B" wp14:editId="1874D0DB">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7EA8AF9A" w14:textId="77777777" w:rsidR="00E60283" w:rsidRDefault="00E6028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DA2CD928"/>
    <w:multiLevelType w:val="singleLevel"/>
    <w:tmpl w:val="DA2CD928"/>
    <w:lvl w:ilvl="0">
      <w:start w:val="1"/>
      <w:numFmt w:val="decimal"/>
      <w:suff w:val="nothing"/>
      <w:lvlText w:val="%1、"/>
      <w:lvlJc w:val="left"/>
    </w:lvl>
  </w:abstractNum>
  <w:abstractNum w:abstractNumId="4" w15:restartNumberingAfterBreak="0">
    <w:nsid w:val="E0133784"/>
    <w:multiLevelType w:val="singleLevel"/>
    <w:tmpl w:val="E0133784"/>
    <w:lvl w:ilvl="0">
      <w:start w:val="1"/>
      <w:numFmt w:val="decimal"/>
      <w:suff w:val="nothing"/>
      <w:lvlText w:val="%1、"/>
      <w:lvlJc w:val="left"/>
    </w:lvl>
  </w:abstractNum>
  <w:abstractNum w:abstractNumId="5" w15:restartNumberingAfterBreak="0">
    <w:nsid w:val="EEFD7662"/>
    <w:multiLevelType w:val="singleLevel"/>
    <w:tmpl w:val="EEFD7662"/>
    <w:lvl w:ilvl="0">
      <w:start w:val="1"/>
      <w:numFmt w:val="decimal"/>
      <w:suff w:val="nothing"/>
      <w:lvlText w:val="%1、"/>
      <w:lvlJc w:val="left"/>
    </w:lvl>
  </w:abstractNum>
  <w:abstractNum w:abstractNumId="6"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7" w15:restartNumberingAfterBreak="0">
    <w:nsid w:val="F4B4D53B"/>
    <w:multiLevelType w:val="singleLevel"/>
    <w:tmpl w:val="F4B4D53B"/>
    <w:lvl w:ilvl="0">
      <w:start w:val="1"/>
      <w:numFmt w:val="decimal"/>
      <w:suff w:val="nothing"/>
      <w:lvlText w:val="%1、"/>
      <w:lvlJc w:val="left"/>
    </w:lvl>
  </w:abstractNum>
  <w:abstractNum w:abstractNumId="8"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9"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10"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1" w15:restartNumberingAfterBreak="0">
    <w:nsid w:val="567023B9"/>
    <w:multiLevelType w:val="singleLevel"/>
    <w:tmpl w:val="567023B9"/>
    <w:lvl w:ilvl="0">
      <w:start w:val="1"/>
      <w:numFmt w:val="decimal"/>
      <w:suff w:val="nothing"/>
      <w:lvlText w:val="%1、"/>
      <w:lvlJc w:val="left"/>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357238191">
    <w:abstractNumId w:val="6"/>
  </w:num>
  <w:num w:numId="2" w16cid:durableId="710694241">
    <w:abstractNumId w:val="3"/>
  </w:num>
  <w:num w:numId="3" w16cid:durableId="864442092">
    <w:abstractNumId w:val="9"/>
  </w:num>
  <w:num w:numId="4" w16cid:durableId="1798525663">
    <w:abstractNumId w:val="5"/>
  </w:num>
  <w:num w:numId="5" w16cid:durableId="1693995288">
    <w:abstractNumId w:val="7"/>
  </w:num>
  <w:num w:numId="6" w16cid:durableId="187259299">
    <w:abstractNumId w:val="12"/>
  </w:num>
  <w:num w:numId="7" w16cid:durableId="69353732">
    <w:abstractNumId w:val="8"/>
  </w:num>
  <w:num w:numId="8" w16cid:durableId="385758266">
    <w:abstractNumId w:val="10"/>
  </w:num>
  <w:num w:numId="9" w16cid:durableId="919291622">
    <w:abstractNumId w:val="11"/>
  </w:num>
  <w:num w:numId="10" w16cid:durableId="649362253">
    <w:abstractNumId w:val="2"/>
  </w:num>
  <w:num w:numId="11" w16cid:durableId="381294492">
    <w:abstractNumId w:val="4"/>
  </w:num>
  <w:num w:numId="12" w16cid:durableId="298534104">
    <w:abstractNumId w:val="1"/>
  </w:num>
  <w:num w:numId="13" w16cid:durableId="82655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hMDBjZDZhNjk4YTYzMzliZDVlNTI3ZDcyMDNkYTAifQ=="/>
    <w:docVar w:name="KSO_WPS_MARK_KEY" w:val="dd6b5af7-cf91-4396-b51f-29071f91cb5a"/>
  </w:docVars>
  <w:rsids>
    <w:rsidRoot w:val="00E60283"/>
    <w:rsid w:val="00060B75"/>
    <w:rsid w:val="00066EBC"/>
    <w:rsid w:val="00067D82"/>
    <w:rsid w:val="00133387"/>
    <w:rsid w:val="001F3ADA"/>
    <w:rsid w:val="003475A0"/>
    <w:rsid w:val="00382DEE"/>
    <w:rsid w:val="003A0914"/>
    <w:rsid w:val="00417EF4"/>
    <w:rsid w:val="004C0FB4"/>
    <w:rsid w:val="004E616D"/>
    <w:rsid w:val="006D0CE9"/>
    <w:rsid w:val="006E4A62"/>
    <w:rsid w:val="0075194C"/>
    <w:rsid w:val="007D6A53"/>
    <w:rsid w:val="008B73C2"/>
    <w:rsid w:val="008E2A0E"/>
    <w:rsid w:val="00900F25"/>
    <w:rsid w:val="00920750"/>
    <w:rsid w:val="00973FB8"/>
    <w:rsid w:val="009801B1"/>
    <w:rsid w:val="00997D30"/>
    <w:rsid w:val="00AD7338"/>
    <w:rsid w:val="00B46918"/>
    <w:rsid w:val="00B51D2B"/>
    <w:rsid w:val="00C36B5B"/>
    <w:rsid w:val="00C50B26"/>
    <w:rsid w:val="00C84172"/>
    <w:rsid w:val="00D03026"/>
    <w:rsid w:val="00D348C5"/>
    <w:rsid w:val="00D40D69"/>
    <w:rsid w:val="00DE5743"/>
    <w:rsid w:val="00E1412A"/>
    <w:rsid w:val="00E15234"/>
    <w:rsid w:val="00E60283"/>
    <w:rsid w:val="00EA233A"/>
    <w:rsid w:val="00F907CF"/>
    <w:rsid w:val="00FF56BA"/>
    <w:rsid w:val="01097D2F"/>
    <w:rsid w:val="012375FA"/>
    <w:rsid w:val="01302EDA"/>
    <w:rsid w:val="01303AC5"/>
    <w:rsid w:val="01317F69"/>
    <w:rsid w:val="0136732D"/>
    <w:rsid w:val="013712F7"/>
    <w:rsid w:val="01374E54"/>
    <w:rsid w:val="013B2B96"/>
    <w:rsid w:val="013E4434"/>
    <w:rsid w:val="01401F5A"/>
    <w:rsid w:val="0147778C"/>
    <w:rsid w:val="014D28C9"/>
    <w:rsid w:val="01550B94"/>
    <w:rsid w:val="016320EC"/>
    <w:rsid w:val="016E2F6B"/>
    <w:rsid w:val="016F283F"/>
    <w:rsid w:val="01785B98"/>
    <w:rsid w:val="01791910"/>
    <w:rsid w:val="017936BE"/>
    <w:rsid w:val="018067FB"/>
    <w:rsid w:val="01910A08"/>
    <w:rsid w:val="01910DE7"/>
    <w:rsid w:val="019422A6"/>
    <w:rsid w:val="01A00C4B"/>
    <w:rsid w:val="01A7022B"/>
    <w:rsid w:val="01A73D87"/>
    <w:rsid w:val="01AC5842"/>
    <w:rsid w:val="01AE15BA"/>
    <w:rsid w:val="01B12E58"/>
    <w:rsid w:val="01B97F5E"/>
    <w:rsid w:val="01CA216C"/>
    <w:rsid w:val="01CD7566"/>
    <w:rsid w:val="01D54D98"/>
    <w:rsid w:val="01E054EB"/>
    <w:rsid w:val="01F62F61"/>
    <w:rsid w:val="01FA65AD"/>
    <w:rsid w:val="02005B8D"/>
    <w:rsid w:val="021358C1"/>
    <w:rsid w:val="021653B1"/>
    <w:rsid w:val="02181129"/>
    <w:rsid w:val="02223D56"/>
    <w:rsid w:val="02290C40"/>
    <w:rsid w:val="023615AF"/>
    <w:rsid w:val="02405F8A"/>
    <w:rsid w:val="02427F54"/>
    <w:rsid w:val="02441F1E"/>
    <w:rsid w:val="02502671"/>
    <w:rsid w:val="02511F45"/>
    <w:rsid w:val="02532161"/>
    <w:rsid w:val="02555ED9"/>
    <w:rsid w:val="02605B54"/>
    <w:rsid w:val="02641C78"/>
    <w:rsid w:val="02693733"/>
    <w:rsid w:val="02750329"/>
    <w:rsid w:val="02866093"/>
    <w:rsid w:val="028E13EB"/>
    <w:rsid w:val="02994018"/>
    <w:rsid w:val="029C58B6"/>
    <w:rsid w:val="02A8425B"/>
    <w:rsid w:val="02D2752A"/>
    <w:rsid w:val="02D36DFE"/>
    <w:rsid w:val="02D7069C"/>
    <w:rsid w:val="02EB05EB"/>
    <w:rsid w:val="02F54FC6"/>
    <w:rsid w:val="030D2310"/>
    <w:rsid w:val="031A67DB"/>
    <w:rsid w:val="031B2C7F"/>
    <w:rsid w:val="032B09E8"/>
    <w:rsid w:val="032F04D8"/>
    <w:rsid w:val="033A0C2B"/>
    <w:rsid w:val="03404493"/>
    <w:rsid w:val="037447E0"/>
    <w:rsid w:val="03764359"/>
    <w:rsid w:val="03800D34"/>
    <w:rsid w:val="038500F8"/>
    <w:rsid w:val="038B1487"/>
    <w:rsid w:val="038C592B"/>
    <w:rsid w:val="039B5B6E"/>
    <w:rsid w:val="03A10CAA"/>
    <w:rsid w:val="03A82039"/>
    <w:rsid w:val="03AC38D7"/>
    <w:rsid w:val="03B46C2F"/>
    <w:rsid w:val="03B94246"/>
    <w:rsid w:val="03CC3F79"/>
    <w:rsid w:val="03DD6186"/>
    <w:rsid w:val="03EF5EB9"/>
    <w:rsid w:val="03F359AA"/>
    <w:rsid w:val="03F67248"/>
    <w:rsid w:val="03FD4132"/>
    <w:rsid w:val="03FF60FC"/>
    <w:rsid w:val="0405748B"/>
    <w:rsid w:val="040C25C7"/>
    <w:rsid w:val="04131BA8"/>
    <w:rsid w:val="04133956"/>
    <w:rsid w:val="041F679F"/>
    <w:rsid w:val="042042C5"/>
    <w:rsid w:val="0421648E"/>
    <w:rsid w:val="04461F7D"/>
    <w:rsid w:val="0449381C"/>
    <w:rsid w:val="04640655"/>
    <w:rsid w:val="04722D72"/>
    <w:rsid w:val="047563BF"/>
    <w:rsid w:val="04762137"/>
    <w:rsid w:val="04781A0B"/>
    <w:rsid w:val="047D34C5"/>
    <w:rsid w:val="04854128"/>
    <w:rsid w:val="049D76C3"/>
    <w:rsid w:val="04A96068"/>
    <w:rsid w:val="04BC223F"/>
    <w:rsid w:val="04BC5D9C"/>
    <w:rsid w:val="04BF588C"/>
    <w:rsid w:val="04C44C50"/>
    <w:rsid w:val="04C82992"/>
    <w:rsid w:val="04CB2483"/>
    <w:rsid w:val="04CD61FB"/>
    <w:rsid w:val="04D01847"/>
    <w:rsid w:val="04DA4474"/>
    <w:rsid w:val="04DE21B6"/>
    <w:rsid w:val="04DF1A8A"/>
    <w:rsid w:val="04E35A1E"/>
    <w:rsid w:val="04ED23F9"/>
    <w:rsid w:val="04F33554"/>
    <w:rsid w:val="05017C52"/>
    <w:rsid w:val="05085485"/>
    <w:rsid w:val="05123C0E"/>
    <w:rsid w:val="051536FE"/>
    <w:rsid w:val="05216546"/>
    <w:rsid w:val="053242B0"/>
    <w:rsid w:val="0534627A"/>
    <w:rsid w:val="053718C6"/>
    <w:rsid w:val="053E0EA6"/>
    <w:rsid w:val="053F077B"/>
    <w:rsid w:val="05526700"/>
    <w:rsid w:val="0560216C"/>
    <w:rsid w:val="05665D07"/>
    <w:rsid w:val="05746676"/>
    <w:rsid w:val="057A17B3"/>
    <w:rsid w:val="05962A91"/>
    <w:rsid w:val="059D3E1F"/>
    <w:rsid w:val="059E1945"/>
    <w:rsid w:val="059E7B97"/>
    <w:rsid w:val="05A0746B"/>
    <w:rsid w:val="05A54A82"/>
    <w:rsid w:val="05C07B0D"/>
    <w:rsid w:val="05C56ED2"/>
    <w:rsid w:val="05C80770"/>
    <w:rsid w:val="05CA44E8"/>
    <w:rsid w:val="05E00D05"/>
    <w:rsid w:val="05E76E48"/>
    <w:rsid w:val="05E82BC0"/>
    <w:rsid w:val="05EC0902"/>
    <w:rsid w:val="05F6352F"/>
    <w:rsid w:val="06007F0A"/>
    <w:rsid w:val="06020126"/>
    <w:rsid w:val="06233BF8"/>
    <w:rsid w:val="062A4F87"/>
    <w:rsid w:val="06450013"/>
    <w:rsid w:val="06473D8B"/>
    <w:rsid w:val="064918B1"/>
    <w:rsid w:val="06532730"/>
    <w:rsid w:val="065F10D4"/>
    <w:rsid w:val="066606B5"/>
    <w:rsid w:val="066A7A79"/>
    <w:rsid w:val="06782196"/>
    <w:rsid w:val="067F1777"/>
    <w:rsid w:val="0687062B"/>
    <w:rsid w:val="06874187"/>
    <w:rsid w:val="06976AC0"/>
    <w:rsid w:val="06B56F46"/>
    <w:rsid w:val="06B807E5"/>
    <w:rsid w:val="06BD229F"/>
    <w:rsid w:val="06C47189"/>
    <w:rsid w:val="06C70A28"/>
    <w:rsid w:val="06DA4BFF"/>
    <w:rsid w:val="06ED4932"/>
    <w:rsid w:val="06F85085"/>
    <w:rsid w:val="06FE6B3F"/>
    <w:rsid w:val="070103DE"/>
    <w:rsid w:val="070B6B66"/>
    <w:rsid w:val="070E48A8"/>
    <w:rsid w:val="071D4AEC"/>
    <w:rsid w:val="072E6CF9"/>
    <w:rsid w:val="072F4F4B"/>
    <w:rsid w:val="07391925"/>
    <w:rsid w:val="074B3407"/>
    <w:rsid w:val="075C3866"/>
    <w:rsid w:val="07666493"/>
    <w:rsid w:val="07677F35"/>
    <w:rsid w:val="076F3599"/>
    <w:rsid w:val="077C5CB6"/>
    <w:rsid w:val="077F1302"/>
    <w:rsid w:val="07854B6B"/>
    <w:rsid w:val="07893F2F"/>
    <w:rsid w:val="078B414B"/>
    <w:rsid w:val="07927288"/>
    <w:rsid w:val="07966D78"/>
    <w:rsid w:val="07972AF0"/>
    <w:rsid w:val="079B25E0"/>
    <w:rsid w:val="079C0106"/>
    <w:rsid w:val="07A50D69"/>
    <w:rsid w:val="07AB20F7"/>
    <w:rsid w:val="07AD40C1"/>
    <w:rsid w:val="07B216D8"/>
    <w:rsid w:val="07BA233A"/>
    <w:rsid w:val="07C24F25"/>
    <w:rsid w:val="07D17DB0"/>
    <w:rsid w:val="07D65F6C"/>
    <w:rsid w:val="07D94EB6"/>
    <w:rsid w:val="07E22A1E"/>
    <w:rsid w:val="07E51AAD"/>
    <w:rsid w:val="07E5385B"/>
    <w:rsid w:val="07E86EA8"/>
    <w:rsid w:val="07F7358F"/>
    <w:rsid w:val="07F910B5"/>
    <w:rsid w:val="08053EFD"/>
    <w:rsid w:val="081B54CF"/>
    <w:rsid w:val="082A74C0"/>
    <w:rsid w:val="08395058"/>
    <w:rsid w:val="083B791F"/>
    <w:rsid w:val="08420CAE"/>
    <w:rsid w:val="084542FA"/>
    <w:rsid w:val="084C38DA"/>
    <w:rsid w:val="084F6F27"/>
    <w:rsid w:val="08517143"/>
    <w:rsid w:val="08564759"/>
    <w:rsid w:val="085B3B1D"/>
    <w:rsid w:val="086A6A56"/>
    <w:rsid w:val="08741249"/>
    <w:rsid w:val="087D170E"/>
    <w:rsid w:val="087F780C"/>
    <w:rsid w:val="08874912"/>
    <w:rsid w:val="088766C0"/>
    <w:rsid w:val="08931509"/>
    <w:rsid w:val="08A54D99"/>
    <w:rsid w:val="08A94889"/>
    <w:rsid w:val="08AE6343"/>
    <w:rsid w:val="08AF79C5"/>
    <w:rsid w:val="08B374B6"/>
    <w:rsid w:val="08C711B3"/>
    <w:rsid w:val="08CC4A1B"/>
    <w:rsid w:val="08D13DE0"/>
    <w:rsid w:val="08D35DAA"/>
    <w:rsid w:val="08DA7138"/>
    <w:rsid w:val="08E500DB"/>
    <w:rsid w:val="08E9737B"/>
    <w:rsid w:val="08FC70AE"/>
    <w:rsid w:val="08FF094D"/>
    <w:rsid w:val="09075A53"/>
    <w:rsid w:val="09167A44"/>
    <w:rsid w:val="091D7025"/>
    <w:rsid w:val="09385C0D"/>
    <w:rsid w:val="093C56FD"/>
    <w:rsid w:val="09436A8B"/>
    <w:rsid w:val="094E71DE"/>
    <w:rsid w:val="095347F5"/>
    <w:rsid w:val="095962AF"/>
    <w:rsid w:val="096D58B6"/>
    <w:rsid w:val="09727371"/>
    <w:rsid w:val="09756E61"/>
    <w:rsid w:val="09A432A2"/>
    <w:rsid w:val="09A80FE4"/>
    <w:rsid w:val="09AD03A9"/>
    <w:rsid w:val="09B63701"/>
    <w:rsid w:val="09BA4874"/>
    <w:rsid w:val="09C120A6"/>
    <w:rsid w:val="09C474A0"/>
    <w:rsid w:val="09D268BF"/>
    <w:rsid w:val="09EA33AB"/>
    <w:rsid w:val="09EF451D"/>
    <w:rsid w:val="09EF6C13"/>
    <w:rsid w:val="09F00295"/>
    <w:rsid w:val="09F63AFE"/>
    <w:rsid w:val="09FB55B8"/>
    <w:rsid w:val="09FE6E56"/>
    <w:rsid w:val="0A037FC9"/>
    <w:rsid w:val="0A195A3E"/>
    <w:rsid w:val="0A1C72DC"/>
    <w:rsid w:val="0A3463D4"/>
    <w:rsid w:val="0A3E36F7"/>
    <w:rsid w:val="0A40121D"/>
    <w:rsid w:val="0A402FCB"/>
    <w:rsid w:val="0A4C5E14"/>
    <w:rsid w:val="0A51342A"/>
    <w:rsid w:val="0A5B6057"/>
    <w:rsid w:val="0A621193"/>
    <w:rsid w:val="0A656ED5"/>
    <w:rsid w:val="0A682522"/>
    <w:rsid w:val="0A71587A"/>
    <w:rsid w:val="0A8C6210"/>
    <w:rsid w:val="0A9357F1"/>
    <w:rsid w:val="0AA23C86"/>
    <w:rsid w:val="0AA572D2"/>
    <w:rsid w:val="0AA74DF8"/>
    <w:rsid w:val="0AAC0660"/>
    <w:rsid w:val="0AAF0151"/>
    <w:rsid w:val="0AD96F7B"/>
    <w:rsid w:val="0ADA51CD"/>
    <w:rsid w:val="0ADB7197"/>
    <w:rsid w:val="0ADD081A"/>
    <w:rsid w:val="0ADD2F10"/>
    <w:rsid w:val="0AE127AB"/>
    <w:rsid w:val="0AE147AE"/>
    <w:rsid w:val="0AE41BA8"/>
    <w:rsid w:val="0AF10769"/>
    <w:rsid w:val="0AFD710E"/>
    <w:rsid w:val="0B1701D0"/>
    <w:rsid w:val="0B1A7CC0"/>
    <w:rsid w:val="0B246449"/>
    <w:rsid w:val="0B260413"/>
    <w:rsid w:val="0B27418B"/>
    <w:rsid w:val="0B275F39"/>
    <w:rsid w:val="0B2D79F3"/>
    <w:rsid w:val="0B3643CE"/>
    <w:rsid w:val="0B4C599F"/>
    <w:rsid w:val="0B4E7969"/>
    <w:rsid w:val="0B5739B0"/>
    <w:rsid w:val="0B662F05"/>
    <w:rsid w:val="0B73117E"/>
    <w:rsid w:val="0B770C6E"/>
    <w:rsid w:val="0B7F3FC7"/>
    <w:rsid w:val="0B8B64C8"/>
    <w:rsid w:val="0B957346"/>
    <w:rsid w:val="0BA457DB"/>
    <w:rsid w:val="0BAE21B6"/>
    <w:rsid w:val="0BBA0B5B"/>
    <w:rsid w:val="0BBC2B25"/>
    <w:rsid w:val="0BCF2858"/>
    <w:rsid w:val="0BE04A65"/>
    <w:rsid w:val="0BFF2A12"/>
    <w:rsid w:val="0C0149DC"/>
    <w:rsid w:val="0C0369A6"/>
    <w:rsid w:val="0C0B13B7"/>
    <w:rsid w:val="0C0F70F9"/>
    <w:rsid w:val="0C193AD3"/>
    <w:rsid w:val="0C2506CA"/>
    <w:rsid w:val="0C2C12C5"/>
    <w:rsid w:val="0C2C7CAB"/>
    <w:rsid w:val="0C2D57D1"/>
    <w:rsid w:val="0C2F779B"/>
    <w:rsid w:val="0C476893"/>
    <w:rsid w:val="0C547201"/>
    <w:rsid w:val="0C5879D9"/>
    <w:rsid w:val="0C5C0A0D"/>
    <w:rsid w:val="0C656D19"/>
    <w:rsid w:val="0C676F35"/>
    <w:rsid w:val="0C6F5DE9"/>
    <w:rsid w:val="0C71390F"/>
    <w:rsid w:val="0C7B02EA"/>
    <w:rsid w:val="0C7B653C"/>
    <w:rsid w:val="0C811298"/>
    <w:rsid w:val="0C833643"/>
    <w:rsid w:val="0C886EAB"/>
    <w:rsid w:val="0C937D2A"/>
    <w:rsid w:val="0C9910B8"/>
    <w:rsid w:val="0CA21D1B"/>
    <w:rsid w:val="0CAA5073"/>
    <w:rsid w:val="0CBD6B55"/>
    <w:rsid w:val="0CC47EE3"/>
    <w:rsid w:val="0CDB347F"/>
    <w:rsid w:val="0CDB6FDB"/>
    <w:rsid w:val="0CDD5507"/>
    <w:rsid w:val="0CDF2F6F"/>
    <w:rsid w:val="0CEE31B2"/>
    <w:rsid w:val="0CFD1647"/>
    <w:rsid w:val="0D002EE5"/>
    <w:rsid w:val="0D1129FD"/>
    <w:rsid w:val="0D1F15BD"/>
    <w:rsid w:val="0D1F336B"/>
    <w:rsid w:val="0D1F511A"/>
    <w:rsid w:val="0D224C0A"/>
    <w:rsid w:val="0D4234FE"/>
    <w:rsid w:val="0D4C612B"/>
    <w:rsid w:val="0D5648B3"/>
    <w:rsid w:val="0D63594E"/>
    <w:rsid w:val="0D6D057B"/>
    <w:rsid w:val="0D8633EB"/>
    <w:rsid w:val="0D9755F8"/>
    <w:rsid w:val="0D991370"/>
    <w:rsid w:val="0D9D0734"/>
    <w:rsid w:val="0DB8731C"/>
    <w:rsid w:val="0DD56120"/>
    <w:rsid w:val="0DE6032D"/>
    <w:rsid w:val="0DED6FC6"/>
    <w:rsid w:val="0DF2282E"/>
    <w:rsid w:val="0E034A3B"/>
    <w:rsid w:val="0E044BB9"/>
    <w:rsid w:val="0E15651D"/>
    <w:rsid w:val="0E1C3D4F"/>
    <w:rsid w:val="0E1E1875"/>
    <w:rsid w:val="0E407A3D"/>
    <w:rsid w:val="0E460DCC"/>
    <w:rsid w:val="0E462B7A"/>
    <w:rsid w:val="0E4A4418"/>
    <w:rsid w:val="0E511C4A"/>
    <w:rsid w:val="0E536F6F"/>
    <w:rsid w:val="0E5A03D3"/>
    <w:rsid w:val="0E5C05EF"/>
    <w:rsid w:val="0E715E49"/>
    <w:rsid w:val="0E7616B1"/>
    <w:rsid w:val="0E76520D"/>
    <w:rsid w:val="0E794CFD"/>
    <w:rsid w:val="0E7B0A75"/>
    <w:rsid w:val="0E975183"/>
    <w:rsid w:val="0E9D6C3E"/>
    <w:rsid w:val="0EA24254"/>
    <w:rsid w:val="0EA94FC0"/>
    <w:rsid w:val="0EB126E9"/>
    <w:rsid w:val="0EB2020F"/>
    <w:rsid w:val="0EB67D00"/>
    <w:rsid w:val="0ECA5559"/>
    <w:rsid w:val="0ECC7523"/>
    <w:rsid w:val="0ECD6DF7"/>
    <w:rsid w:val="0ECE5049"/>
    <w:rsid w:val="0ED168E7"/>
    <w:rsid w:val="0ED52D47"/>
    <w:rsid w:val="0EE303C9"/>
    <w:rsid w:val="0EEF6D6E"/>
    <w:rsid w:val="0EF97BEC"/>
    <w:rsid w:val="0F00541F"/>
    <w:rsid w:val="0F0A5C76"/>
    <w:rsid w:val="0F1B5DB5"/>
    <w:rsid w:val="0F220EF1"/>
    <w:rsid w:val="0F2C1D70"/>
    <w:rsid w:val="0F360E40"/>
    <w:rsid w:val="0F36499C"/>
    <w:rsid w:val="0F3A448D"/>
    <w:rsid w:val="0F3D21CF"/>
    <w:rsid w:val="0F3D3F7D"/>
    <w:rsid w:val="0F53554E"/>
    <w:rsid w:val="0F59068B"/>
    <w:rsid w:val="0F5D461F"/>
    <w:rsid w:val="0F655282"/>
    <w:rsid w:val="0F707EAE"/>
    <w:rsid w:val="0F841BAC"/>
    <w:rsid w:val="0F8E2A2A"/>
    <w:rsid w:val="0F8E47D8"/>
    <w:rsid w:val="0F900551"/>
    <w:rsid w:val="0F9D4A1B"/>
    <w:rsid w:val="0F9F2542"/>
    <w:rsid w:val="0FA22032"/>
    <w:rsid w:val="0FAE6C29"/>
    <w:rsid w:val="0FC226D4"/>
    <w:rsid w:val="0FCE1079"/>
    <w:rsid w:val="0FD04DF1"/>
    <w:rsid w:val="0FD77F2D"/>
    <w:rsid w:val="0FE20680"/>
    <w:rsid w:val="0FE73EE9"/>
    <w:rsid w:val="0FE8038D"/>
    <w:rsid w:val="0FEE5277"/>
    <w:rsid w:val="0FF00FEF"/>
    <w:rsid w:val="0FFA3C1C"/>
    <w:rsid w:val="10036F74"/>
    <w:rsid w:val="10060813"/>
    <w:rsid w:val="100827DD"/>
    <w:rsid w:val="10093E5F"/>
    <w:rsid w:val="100B5E29"/>
    <w:rsid w:val="100F1591"/>
    <w:rsid w:val="10122848"/>
    <w:rsid w:val="10142F30"/>
    <w:rsid w:val="10165D64"/>
    <w:rsid w:val="101A606C"/>
    <w:rsid w:val="10374E70"/>
    <w:rsid w:val="104B091B"/>
    <w:rsid w:val="104D4694"/>
    <w:rsid w:val="107C0AD5"/>
    <w:rsid w:val="1088747A"/>
    <w:rsid w:val="108D683E"/>
    <w:rsid w:val="10944070"/>
    <w:rsid w:val="10A1053B"/>
    <w:rsid w:val="10A122E9"/>
    <w:rsid w:val="10CB7366"/>
    <w:rsid w:val="10CF50A9"/>
    <w:rsid w:val="10D26947"/>
    <w:rsid w:val="10D66437"/>
    <w:rsid w:val="10DE709A"/>
    <w:rsid w:val="10EC17B7"/>
    <w:rsid w:val="10EC5C5A"/>
    <w:rsid w:val="10ED3781"/>
    <w:rsid w:val="10F16DCD"/>
    <w:rsid w:val="10F42D61"/>
    <w:rsid w:val="10F90377"/>
    <w:rsid w:val="11032FA4"/>
    <w:rsid w:val="110C00AB"/>
    <w:rsid w:val="111156C1"/>
    <w:rsid w:val="11166833"/>
    <w:rsid w:val="111B209C"/>
    <w:rsid w:val="11274156"/>
    <w:rsid w:val="113118BF"/>
    <w:rsid w:val="11317B11"/>
    <w:rsid w:val="113D2012"/>
    <w:rsid w:val="1145536B"/>
    <w:rsid w:val="114710E3"/>
    <w:rsid w:val="11592BC4"/>
    <w:rsid w:val="115D0906"/>
    <w:rsid w:val="115F642C"/>
    <w:rsid w:val="11665A0D"/>
    <w:rsid w:val="116C6D9B"/>
    <w:rsid w:val="117C1CD6"/>
    <w:rsid w:val="1182211B"/>
    <w:rsid w:val="119D6F55"/>
    <w:rsid w:val="11A93B4C"/>
    <w:rsid w:val="11A958FA"/>
    <w:rsid w:val="11AB78C4"/>
    <w:rsid w:val="11BA7B07"/>
    <w:rsid w:val="11C50649"/>
    <w:rsid w:val="11C73FD2"/>
    <w:rsid w:val="11D566EF"/>
    <w:rsid w:val="11E06E41"/>
    <w:rsid w:val="11F1104F"/>
    <w:rsid w:val="11FA6155"/>
    <w:rsid w:val="11FC1ECD"/>
    <w:rsid w:val="12176D07"/>
    <w:rsid w:val="121865DB"/>
    <w:rsid w:val="122D02D9"/>
    <w:rsid w:val="123C676E"/>
    <w:rsid w:val="123E24E6"/>
    <w:rsid w:val="12723F3D"/>
    <w:rsid w:val="12744159"/>
    <w:rsid w:val="12747CB6"/>
    <w:rsid w:val="127A1044"/>
    <w:rsid w:val="127C6F17"/>
    <w:rsid w:val="127E0B34"/>
    <w:rsid w:val="12851EC3"/>
    <w:rsid w:val="128A572B"/>
    <w:rsid w:val="128D0D77"/>
    <w:rsid w:val="128D6FC9"/>
    <w:rsid w:val="129643C8"/>
    <w:rsid w:val="12A8795F"/>
    <w:rsid w:val="12AD766B"/>
    <w:rsid w:val="12B10F0A"/>
    <w:rsid w:val="12B44556"/>
    <w:rsid w:val="12B74046"/>
    <w:rsid w:val="12C64289"/>
    <w:rsid w:val="12D20E80"/>
    <w:rsid w:val="12D270D2"/>
    <w:rsid w:val="12DA1AE3"/>
    <w:rsid w:val="12E36BE9"/>
    <w:rsid w:val="12EC1F42"/>
    <w:rsid w:val="12EF1A32"/>
    <w:rsid w:val="12F76782"/>
    <w:rsid w:val="130A23C8"/>
    <w:rsid w:val="130B7EEE"/>
    <w:rsid w:val="130D3C66"/>
    <w:rsid w:val="131274CE"/>
    <w:rsid w:val="13174AE5"/>
    <w:rsid w:val="13337B71"/>
    <w:rsid w:val="13394A5B"/>
    <w:rsid w:val="134358DA"/>
    <w:rsid w:val="134C478E"/>
    <w:rsid w:val="13525B1D"/>
    <w:rsid w:val="135A334F"/>
    <w:rsid w:val="135E44C2"/>
    <w:rsid w:val="136C6BDF"/>
    <w:rsid w:val="136E0BA9"/>
    <w:rsid w:val="137361BF"/>
    <w:rsid w:val="137E6912"/>
    <w:rsid w:val="13946135"/>
    <w:rsid w:val="139C2FCC"/>
    <w:rsid w:val="13A740BB"/>
    <w:rsid w:val="13AE71F7"/>
    <w:rsid w:val="13B642FE"/>
    <w:rsid w:val="13C06F2A"/>
    <w:rsid w:val="13CC58CF"/>
    <w:rsid w:val="13D84274"/>
    <w:rsid w:val="13E250F3"/>
    <w:rsid w:val="13EB044B"/>
    <w:rsid w:val="140471F2"/>
    <w:rsid w:val="14092680"/>
    <w:rsid w:val="140E413A"/>
    <w:rsid w:val="14172FEE"/>
    <w:rsid w:val="1424395D"/>
    <w:rsid w:val="1424570B"/>
    <w:rsid w:val="14411E19"/>
    <w:rsid w:val="14423DE3"/>
    <w:rsid w:val="14465682"/>
    <w:rsid w:val="14506500"/>
    <w:rsid w:val="14636945"/>
    <w:rsid w:val="1468384A"/>
    <w:rsid w:val="147C5547"/>
    <w:rsid w:val="147E4E1C"/>
    <w:rsid w:val="148937C0"/>
    <w:rsid w:val="148B12E6"/>
    <w:rsid w:val="148B7538"/>
    <w:rsid w:val="14926CC5"/>
    <w:rsid w:val="149A777C"/>
    <w:rsid w:val="149C1746"/>
    <w:rsid w:val="14A32AD4"/>
    <w:rsid w:val="14B06F9F"/>
    <w:rsid w:val="14C173FE"/>
    <w:rsid w:val="14D47131"/>
    <w:rsid w:val="14D7277E"/>
    <w:rsid w:val="14DB04C0"/>
    <w:rsid w:val="14E31122"/>
    <w:rsid w:val="150115A9"/>
    <w:rsid w:val="1505553D"/>
    <w:rsid w:val="15064E11"/>
    <w:rsid w:val="150D2643"/>
    <w:rsid w:val="151417DA"/>
    <w:rsid w:val="15194B44"/>
    <w:rsid w:val="152139F9"/>
    <w:rsid w:val="152D239E"/>
    <w:rsid w:val="152F25BA"/>
    <w:rsid w:val="155344FA"/>
    <w:rsid w:val="156009C5"/>
    <w:rsid w:val="15794927"/>
    <w:rsid w:val="15806971"/>
    <w:rsid w:val="1582093B"/>
    <w:rsid w:val="15847634"/>
    <w:rsid w:val="158A3C94"/>
    <w:rsid w:val="158A5A42"/>
    <w:rsid w:val="159D39C7"/>
    <w:rsid w:val="159D5775"/>
    <w:rsid w:val="15A00DC2"/>
    <w:rsid w:val="15B66837"/>
    <w:rsid w:val="15C076B6"/>
    <w:rsid w:val="15D114D0"/>
    <w:rsid w:val="15D33E1C"/>
    <w:rsid w:val="15D942D4"/>
    <w:rsid w:val="15DA0777"/>
    <w:rsid w:val="15E11B06"/>
    <w:rsid w:val="15E2587E"/>
    <w:rsid w:val="15EB4733"/>
    <w:rsid w:val="15EC4007"/>
    <w:rsid w:val="15EE4223"/>
    <w:rsid w:val="15F405EB"/>
    <w:rsid w:val="15F630D7"/>
    <w:rsid w:val="15FD4466"/>
    <w:rsid w:val="16027CCE"/>
    <w:rsid w:val="161401DB"/>
    <w:rsid w:val="16184DFC"/>
    <w:rsid w:val="161D2412"/>
    <w:rsid w:val="161F262E"/>
    <w:rsid w:val="16210154"/>
    <w:rsid w:val="162163A6"/>
    <w:rsid w:val="162714E3"/>
    <w:rsid w:val="16290DB7"/>
    <w:rsid w:val="16351E52"/>
    <w:rsid w:val="164200CB"/>
    <w:rsid w:val="164D0F49"/>
    <w:rsid w:val="164D719B"/>
    <w:rsid w:val="165322D8"/>
    <w:rsid w:val="165878EE"/>
    <w:rsid w:val="165F6ECF"/>
    <w:rsid w:val="168D7D37"/>
    <w:rsid w:val="16924BAE"/>
    <w:rsid w:val="16AF39B2"/>
    <w:rsid w:val="16B44623"/>
    <w:rsid w:val="16B70AB9"/>
    <w:rsid w:val="16D52CED"/>
    <w:rsid w:val="16D76A65"/>
    <w:rsid w:val="16E178E4"/>
    <w:rsid w:val="16E3365C"/>
    <w:rsid w:val="16F615E1"/>
    <w:rsid w:val="16F70EB5"/>
    <w:rsid w:val="17033CFE"/>
    <w:rsid w:val="17051824"/>
    <w:rsid w:val="170A508C"/>
    <w:rsid w:val="17103D25"/>
    <w:rsid w:val="17163A31"/>
    <w:rsid w:val="17173305"/>
    <w:rsid w:val="172333F2"/>
    <w:rsid w:val="172577D0"/>
    <w:rsid w:val="172A4DE7"/>
    <w:rsid w:val="17410382"/>
    <w:rsid w:val="174A7237"/>
    <w:rsid w:val="175207E1"/>
    <w:rsid w:val="17544559"/>
    <w:rsid w:val="17571954"/>
    <w:rsid w:val="175B7696"/>
    <w:rsid w:val="1767428D"/>
    <w:rsid w:val="17683B61"/>
    <w:rsid w:val="176D73C9"/>
    <w:rsid w:val="176E561B"/>
    <w:rsid w:val="17742506"/>
    <w:rsid w:val="17795D6E"/>
    <w:rsid w:val="1780534F"/>
    <w:rsid w:val="178F5592"/>
    <w:rsid w:val="1791130A"/>
    <w:rsid w:val="17920BDE"/>
    <w:rsid w:val="17A2066F"/>
    <w:rsid w:val="17A34B99"/>
    <w:rsid w:val="17A50911"/>
    <w:rsid w:val="17B4186E"/>
    <w:rsid w:val="17B62B1E"/>
    <w:rsid w:val="17B84AE8"/>
    <w:rsid w:val="17C27715"/>
    <w:rsid w:val="17E4768B"/>
    <w:rsid w:val="17E72CD8"/>
    <w:rsid w:val="17F453F5"/>
    <w:rsid w:val="17FF2717"/>
    <w:rsid w:val="1800023D"/>
    <w:rsid w:val="1804388A"/>
    <w:rsid w:val="18090EA0"/>
    <w:rsid w:val="180B10BC"/>
    <w:rsid w:val="180C273E"/>
    <w:rsid w:val="180E64B6"/>
    <w:rsid w:val="18167A61"/>
    <w:rsid w:val="183A54FD"/>
    <w:rsid w:val="183A72AB"/>
    <w:rsid w:val="184B770B"/>
    <w:rsid w:val="185A5BA0"/>
    <w:rsid w:val="186802BC"/>
    <w:rsid w:val="187A7FF0"/>
    <w:rsid w:val="188350F6"/>
    <w:rsid w:val="1888270D"/>
    <w:rsid w:val="18B0756E"/>
    <w:rsid w:val="18BA03EC"/>
    <w:rsid w:val="18C15C1F"/>
    <w:rsid w:val="18C94AD3"/>
    <w:rsid w:val="18CB25F9"/>
    <w:rsid w:val="18D47700"/>
    <w:rsid w:val="18D94D16"/>
    <w:rsid w:val="18F22D5E"/>
    <w:rsid w:val="18F90F15"/>
    <w:rsid w:val="18FF22A3"/>
    <w:rsid w:val="190855FC"/>
    <w:rsid w:val="190A3122"/>
    <w:rsid w:val="190E24E6"/>
    <w:rsid w:val="190F698A"/>
    <w:rsid w:val="19157D18"/>
    <w:rsid w:val="19172FD4"/>
    <w:rsid w:val="192561AE"/>
    <w:rsid w:val="19397563"/>
    <w:rsid w:val="193E2DCB"/>
    <w:rsid w:val="19434886"/>
    <w:rsid w:val="194505FE"/>
    <w:rsid w:val="194A0A34"/>
    <w:rsid w:val="194A79C2"/>
    <w:rsid w:val="19502AFF"/>
    <w:rsid w:val="19533227"/>
    <w:rsid w:val="19630A84"/>
    <w:rsid w:val="1963623A"/>
    <w:rsid w:val="196640D0"/>
    <w:rsid w:val="196F567B"/>
    <w:rsid w:val="19744A3F"/>
    <w:rsid w:val="1977008B"/>
    <w:rsid w:val="197762DD"/>
    <w:rsid w:val="19793E03"/>
    <w:rsid w:val="19866520"/>
    <w:rsid w:val="198F7ACB"/>
    <w:rsid w:val="19924EC5"/>
    <w:rsid w:val="199B6470"/>
    <w:rsid w:val="199E386A"/>
    <w:rsid w:val="199F06C1"/>
    <w:rsid w:val="19A075E2"/>
    <w:rsid w:val="19A1335A"/>
    <w:rsid w:val="19B337B9"/>
    <w:rsid w:val="19B4308D"/>
    <w:rsid w:val="19BD0194"/>
    <w:rsid w:val="19CC487B"/>
    <w:rsid w:val="19CE23A1"/>
    <w:rsid w:val="19D43730"/>
    <w:rsid w:val="19D8128E"/>
    <w:rsid w:val="19E716B5"/>
    <w:rsid w:val="19E96081"/>
    <w:rsid w:val="1A023DF9"/>
    <w:rsid w:val="1A073B05"/>
    <w:rsid w:val="1A1A55E6"/>
    <w:rsid w:val="1A475CB0"/>
    <w:rsid w:val="1A4E34E2"/>
    <w:rsid w:val="1A512F81"/>
    <w:rsid w:val="1A514D80"/>
    <w:rsid w:val="1A5403CD"/>
    <w:rsid w:val="1A5605E9"/>
    <w:rsid w:val="1A562397"/>
    <w:rsid w:val="1A564145"/>
    <w:rsid w:val="1A5D54D3"/>
    <w:rsid w:val="1A662DED"/>
    <w:rsid w:val="1A684893"/>
    <w:rsid w:val="1A845156"/>
    <w:rsid w:val="1A8B64E4"/>
    <w:rsid w:val="1A8C7B66"/>
    <w:rsid w:val="1AA255DC"/>
    <w:rsid w:val="1AA94BBC"/>
    <w:rsid w:val="1AAB26E2"/>
    <w:rsid w:val="1AAE3F81"/>
    <w:rsid w:val="1AB05F4B"/>
    <w:rsid w:val="1AC75042"/>
    <w:rsid w:val="1ACB068F"/>
    <w:rsid w:val="1AD67034"/>
    <w:rsid w:val="1AD87250"/>
    <w:rsid w:val="1ADA4D76"/>
    <w:rsid w:val="1AE6196C"/>
    <w:rsid w:val="1AE856E5"/>
    <w:rsid w:val="1AFA5418"/>
    <w:rsid w:val="1AFC4CEC"/>
    <w:rsid w:val="1AFF47DC"/>
    <w:rsid w:val="1B041DF3"/>
    <w:rsid w:val="1B0B3181"/>
    <w:rsid w:val="1B1069E9"/>
    <w:rsid w:val="1B1F6C2C"/>
    <w:rsid w:val="1B2129A5"/>
    <w:rsid w:val="1B214753"/>
    <w:rsid w:val="1B46240B"/>
    <w:rsid w:val="1B4D19EC"/>
    <w:rsid w:val="1B4F12C0"/>
    <w:rsid w:val="1B57392E"/>
    <w:rsid w:val="1B5763C6"/>
    <w:rsid w:val="1B590390"/>
    <w:rsid w:val="1B650AE3"/>
    <w:rsid w:val="1B6B1E72"/>
    <w:rsid w:val="1B6F3710"/>
    <w:rsid w:val="1B7156DA"/>
    <w:rsid w:val="1B721452"/>
    <w:rsid w:val="1B860A5A"/>
    <w:rsid w:val="1BA55384"/>
    <w:rsid w:val="1BD01CD5"/>
    <w:rsid w:val="1BEA548C"/>
    <w:rsid w:val="1BEC6B0F"/>
    <w:rsid w:val="1BF43C15"/>
    <w:rsid w:val="1BFB1448"/>
    <w:rsid w:val="1C0843BD"/>
    <w:rsid w:val="1C085913"/>
    <w:rsid w:val="1C0F6CA1"/>
    <w:rsid w:val="1C2A3ADB"/>
    <w:rsid w:val="1C2D7127"/>
    <w:rsid w:val="1C2E35CB"/>
    <w:rsid w:val="1C33298F"/>
    <w:rsid w:val="1C362480"/>
    <w:rsid w:val="1C420E24"/>
    <w:rsid w:val="1C5B5A42"/>
    <w:rsid w:val="1C6F14EE"/>
    <w:rsid w:val="1C7A6810"/>
    <w:rsid w:val="1C876837"/>
    <w:rsid w:val="1C8A6328"/>
    <w:rsid w:val="1C8C6544"/>
    <w:rsid w:val="1C93342E"/>
    <w:rsid w:val="1C99656B"/>
    <w:rsid w:val="1CA4563B"/>
    <w:rsid w:val="1CA70C88"/>
    <w:rsid w:val="1CA90EA4"/>
    <w:rsid w:val="1CB533A4"/>
    <w:rsid w:val="1CB810E7"/>
    <w:rsid w:val="1CC17F9B"/>
    <w:rsid w:val="1CD51C99"/>
    <w:rsid w:val="1CD777BF"/>
    <w:rsid w:val="1CDB6B83"/>
    <w:rsid w:val="1CED6FE2"/>
    <w:rsid w:val="1CF909EE"/>
    <w:rsid w:val="1D126A49"/>
    <w:rsid w:val="1D167BBB"/>
    <w:rsid w:val="1D175E0D"/>
    <w:rsid w:val="1D28001A"/>
    <w:rsid w:val="1D37025D"/>
    <w:rsid w:val="1D4806BC"/>
    <w:rsid w:val="1D50131F"/>
    <w:rsid w:val="1D540E0F"/>
    <w:rsid w:val="1D5F5A06"/>
    <w:rsid w:val="1D6152DA"/>
    <w:rsid w:val="1D7019C1"/>
    <w:rsid w:val="1D7768AC"/>
    <w:rsid w:val="1D7E40DE"/>
    <w:rsid w:val="1D8D4321"/>
    <w:rsid w:val="1DA63635"/>
    <w:rsid w:val="1DA8115B"/>
    <w:rsid w:val="1DAD6772"/>
    <w:rsid w:val="1DB4365C"/>
    <w:rsid w:val="1DBA2C3C"/>
    <w:rsid w:val="1DBB0E8E"/>
    <w:rsid w:val="1DC67833"/>
    <w:rsid w:val="1DCD2970"/>
    <w:rsid w:val="1DCE5781"/>
    <w:rsid w:val="1DDE2DCF"/>
    <w:rsid w:val="1DE5415D"/>
    <w:rsid w:val="1DF12B02"/>
    <w:rsid w:val="1DF148B0"/>
    <w:rsid w:val="1E062B58"/>
    <w:rsid w:val="1E081BFA"/>
    <w:rsid w:val="1E0F4D36"/>
    <w:rsid w:val="1E110AAE"/>
    <w:rsid w:val="1E164317"/>
    <w:rsid w:val="1E17083B"/>
    <w:rsid w:val="1E220F0E"/>
    <w:rsid w:val="1E2702D2"/>
    <w:rsid w:val="1E432C32"/>
    <w:rsid w:val="1E4470D6"/>
    <w:rsid w:val="1E450758"/>
    <w:rsid w:val="1E562965"/>
    <w:rsid w:val="1E5866DD"/>
    <w:rsid w:val="1E6A6411"/>
    <w:rsid w:val="1E707ECB"/>
    <w:rsid w:val="1E786D7F"/>
    <w:rsid w:val="1E892D3B"/>
    <w:rsid w:val="1E8A260F"/>
    <w:rsid w:val="1E8C6B08"/>
    <w:rsid w:val="1E9811D0"/>
    <w:rsid w:val="1EB61656"/>
    <w:rsid w:val="1EBF49AE"/>
    <w:rsid w:val="1ED16490"/>
    <w:rsid w:val="1EDA17E8"/>
    <w:rsid w:val="1EE52BF7"/>
    <w:rsid w:val="1EED151B"/>
    <w:rsid w:val="1EEF687A"/>
    <w:rsid w:val="1EF06916"/>
    <w:rsid w:val="1EF81C6E"/>
    <w:rsid w:val="1EFA1543"/>
    <w:rsid w:val="1F071EB1"/>
    <w:rsid w:val="1F152820"/>
    <w:rsid w:val="1F1F544D"/>
    <w:rsid w:val="1F2E38E2"/>
    <w:rsid w:val="1F38650F"/>
    <w:rsid w:val="1F3A2287"/>
    <w:rsid w:val="1F3F5AEF"/>
    <w:rsid w:val="1F69491A"/>
    <w:rsid w:val="1F6B41EE"/>
    <w:rsid w:val="1F705CA9"/>
    <w:rsid w:val="1F7E03C6"/>
    <w:rsid w:val="1F8B2AE2"/>
    <w:rsid w:val="1F8B663F"/>
    <w:rsid w:val="1FA83694"/>
    <w:rsid w:val="1FA871F0"/>
    <w:rsid w:val="1FB42039"/>
    <w:rsid w:val="1FB77434"/>
    <w:rsid w:val="1FBB33C8"/>
    <w:rsid w:val="1FBF1E16"/>
    <w:rsid w:val="1FCD30FB"/>
    <w:rsid w:val="1FDC6E9A"/>
    <w:rsid w:val="1FE346CD"/>
    <w:rsid w:val="1FF16DE9"/>
    <w:rsid w:val="1FF24910"/>
    <w:rsid w:val="20087C8F"/>
    <w:rsid w:val="20174376"/>
    <w:rsid w:val="20196340"/>
    <w:rsid w:val="203B1E13"/>
    <w:rsid w:val="203E5DA7"/>
    <w:rsid w:val="204109A3"/>
    <w:rsid w:val="204A05F1"/>
    <w:rsid w:val="20511636"/>
    <w:rsid w:val="20517888"/>
    <w:rsid w:val="20523600"/>
    <w:rsid w:val="20531852"/>
    <w:rsid w:val="20541126"/>
    <w:rsid w:val="205E01F7"/>
    <w:rsid w:val="20677AD3"/>
    <w:rsid w:val="206C6470"/>
    <w:rsid w:val="207D68CF"/>
    <w:rsid w:val="20833120"/>
    <w:rsid w:val="20A51982"/>
    <w:rsid w:val="20AF2801"/>
    <w:rsid w:val="20B816B5"/>
    <w:rsid w:val="20D14525"/>
    <w:rsid w:val="20D34741"/>
    <w:rsid w:val="20E406FC"/>
    <w:rsid w:val="20E57FD0"/>
    <w:rsid w:val="20E73D48"/>
    <w:rsid w:val="20EE157B"/>
    <w:rsid w:val="20F6042F"/>
    <w:rsid w:val="20FF1092"/>
    <w:rsid w:val="21076199"/>
    <w:rsid w:val="21154D5A"/>
    <w:rsid w:val="2115671A"/>
    <w:rsid w:val="211A2370"/>
    <w:rsid w:val="21244F9D"/>
    <w:rsid w:val="212C3E51"/>
    <w:rsid w:val="213276BA"/>
    <w:rsid w:val="21374CD0"/>
    <w:rsid w:val="21425423"/>
    <w:rsid w:val="214967B1"/>
    <w:rsid w:val="214C004F"/>
    <w:rsid w:val="216B2BCB"/>
    <w:rsid w:val="21701F90"/>
    <w:rsid w:val="218617B3"/>
    <w:rsid w:val="21937A2C"/>
    <w:rsid w:val="219739C1"/>
    <w:rsid w:val="219C2D85"/>
    <w:rsid w:val="21A47E8B"/>
    <w:rsid w:val="21CC3CDF"/>
    <w:rsid w:val="21CD1190"/>
    <w:rsid w:val="21D50045"/>
    <w:rsid w:val="21D70261"/>
    <w:rsid w:val="21DC5877"/>
    <w:rsid w:val="21E90CBF"/>
    <w:rsid w:val="21EB1616"/>
    <w:rsid w:val="220821C8"/>
    <w:rsid w:val="220D3C83"/>
    <w:rsid w:val="221E7C3E"/>
    <w:rsid w:val="223034CD"/>
    <w:rsid w:val="224551CB"/>
    <w:rsid w:val="224A0A33"/>
    <w:rsid w:val="224F1BA5"/>
    <w:rsid w:val="224F429B"/>
    <w:rsid w:val="2250591D"/>
    <w:rsid w:val="22525B39"/>
    <w:rsid w:val="22543660"/>
    <w:rsid w:val="22573150"/>
    <w:rsid w:val="22623FCE"/>
    <w:rsid w:val="22635651"/>
    <w:rsid w:val="226E2973"/>
    <w:rsid w:val="22745AB0"/>
    <w:rsid w:val="22806203"/>
    <w:rsid w:val="2288155B"/>
    <w:rsid w:val="22A939AB"/>
    <w:rsid w:val="22CA56D0"/>
    <w:rsid w:val="22CE3412"/>
    <w:rsid w:val="22CF718A"/>
    <w:rsid w:val="22D64075"/>
    <w:rsid w:val="22D87DED"/>
    <w:rsid w:val="22E449E3"/>
    <w:rsid w:val="22E5075C"/>
    <w:rsid w:val="22EA5D72"/>
    <w:rsid w:val="22FB7F7F"/>
    <w:rsid w:val="22FF181D"/>
    <w:rsid w:val="231A6657"/>
    <w:rsid w:val="23241284"/>
    <w:rsid w:val="23264FFC"/>
    <w:rsid w:val="2331574F"/>
    <w:rsid w:val="2342795C"/>
    <w:rsid w:val="23490CEA"/>
    <w:rsid w:val="23503E27"/>
    <w:rsid w:val="23571659"/>
    <w:rsid w:val="235F22BC"/>
    <w:rsid w:val="236E24FF"/>
    <w:rsid w:val="238241FC"/>
    <w:rsid w:val="23853F8C"/>
    <w:rsid w:val="238C0BD7"/>
    <w:rsid w:val="23A203FB"/>
    <w:rsid w:val="23A423C5"/>
    <w:rsid w:val="23B02B18"/>
    <w:rsid w:val="23B4085A"/>
    <w:rsid w:val="23BC770E"/>
    <w:rsid w:val="23BE3486"/>
    <w:rsid w:val="23C860B3"/>
    <w:rsid w:val="23DF33FD"/>
    <w:rsid w:val="23E8163D"/>
    <w:rsid w:val="23EB59F6"/>
    <w:rsid w:val="23F01166"/>
    <w:rsid w:val="23F30C56"/>
    <w:rsid w:val="2406098A"/>
    <w:rsid w:val="2412732E"/>
    <w:rsid w:val="24174945"/>
    <w:rsid w:val="241A2687"/>
    <w:rsid w:val="242B03F0"/>
    <w:rsid w:val="24482D50"/>
    <w:rsid w:val="244A4D1A"/>
    <w:rsid w:val="246A53BC"/>
    <w:rsid w:val="246F4781"/>
    <w:rsid w:val="24942439"/>
    <w:rsid w:val="249D42E2"/>
    <w:rsid w:val="249E0BC2"/>
    <w:rsid w:val="24A02B8C"/>
    <w:rsid w:val="24A87C93"/>
    <w:rsid w:val="24B44889"/>
    <w:rsid w:val="24BB79C6"/>
    <w:rsid w:val="24BC729A"/>
    <w:rsid w:val="24C26FA6"/>
    <w:rsid w:val="24C83E91"/>
    <w:rsid w:val="24D10F97"/>
    <w:rsid w:val="24D46CDA"/>
    <w:rsid w:val="24E54A43"/>
    <w:rsid w:val="24E6773E"/>
    <w:rsid w:val="24EF141E"/>
    <w:rsid w:val="24EF58C2"/>
    <w:rsid w:val="250F7D12"/>
    <w:rsid w:val="25115838"/>
    <w:rsid w:val="251B0465"/>
    <w:rsid w:val="25201F1F"/>
    <w:rsid w:val="25284930"/>
    <w:rsid w:val="25382DC5"/>
    <w:rsid w:val="253F05F7"/>
    <w:rsid w:val="253F23A5"/>
    <w:rsid w:val="253F4153"/>
    <w:rsid w:val="2540611D"/>
    <w:rsid w:val="254B6F9C"/>
    <w:rsid w:val="255D6CCF"/>
    <w:rsid w:val="256E2866"/>
    <w:rsid w:val="25733DFD"/>
    <w:rsid w:val="25755DC7"/>
    <w:rsid w:val="25787665"/>
    <w:rsid w:val="257A162F"/>
    <w:rsid w:val="257F6C45"/>
    <w:rsid w:val="25826736"/>
    <w:rsid w:val="259D0E7A"/>
    <w:rsid w:val="25A16BBC"/>
    <w:rsid w:val="25AB6412"/>
    <w:rsid w:val="25AE12D9"/>
    <w:rsid w:val="25B82157"/>
    <w:rsid w:val="25BD32CA"/>
    <w:rsid w:val="25C74149"/>
    <w:rsid w:val="25CB59E7"/>
    <w:rsid w:val="25D7082F"/>
    <w:rsid w:val="25DA20CE"/>
    <w:rsid w:val="25E847EB"/>
    <w:rsid w:val="25F34F3E"/>
    <w:rsid w:val="25F50CB6"/>
    <w:rsid w:val="26025181"/>
    <w:rsid w:val="26123616"/>
    <w:rsid w:val="261C4494"/>
    <w:rsid w:val="26213859"/>
    <w:rsid w:val="26233A75"/>
    <w:rsid w:val="26265313"/>
    <w:rsid w:val="2628108B"/>
    <w:rsid w:val="26282E39"/>
    <w:rsid w:val="2641214D"/>
    <w:rsid w:val="26751DF6"/>
    <w:rsid w:val="269404CF"/>
    <w:rsid w:val="269C7383"/>
    <w:rsid w:val="26A60202"/>
    <w:rsid w:val="26BB3CAD"/>
    <w:rsid w:val="26CA0394"/>
    <w:rsid w:val="26CD48C7"/>
    <w:rsid w:val="26D27249"/>
    <w:rsid w:val="26DC3C24"/>
    <w:rsid w:val="26DD1E76"/>
    <w:rsid w:val="26DE5BEE"/>
    <w:rsid w:val="26E256DE"/>
    <w:rsid w:val="26E72CF4"/>
    <w:rsid w:val="26EC20B9"/>
    <w:rsid w:val="26F62F37"/>
    <w:rsid w:val="27001DCB"/>
    <w:rsid w:val="2702368A"/>
    <w:rsid w:val="27044385"/>
    <w:rsid w:val="270F3FF9"/>
    <w:rsid w:val="27147861"/>
    <w:rsid w:val="271C2272"/>
    <w:rsid w:val="271E5FEA"/>
    <w:rsid w:val="272555CB"/>
    <w:rsid w:val="2734580E"/>
    <w:rsid w:val="273677D8"/>
    <w:rsid w:val="27400656"/>
    <w:rsid w:val="27402404"/>
    <w:rsid w:val="27457A1B"/>
    <w:rsid w:val="2753038A"/>
    <w:rsid w:val="275D6B12"/>
    <w:rsid w:val="277125BE"/>
    <w:rsid w:val="27781B9E"/>
    <w:rsid w:val="277A3B68"/>
    <w:rsid w:val="277B168E"/>
    <w:rsid w:val="27856069"/>
    <w:rsid w:val="2786250D"/>
    <w:rsid w:val="27871DE1"/>
    <w:rsid w:val="278E13C2"/>
    <w:rsid w:val="279369D8"/>
    <w:rsid w:val="279D1605"/>
    <w:rsid w:val="27AF30E6"/>
    <w:rsid w:val="27C60B5C"/>
    <w:rsid w:val="27CB43C4"/>
    <w:rsid w:val="27DF39CB"/>
    <w:rsid w:val="27EE1E60"/>
    <w:rsid w:val="27F92BDD"/>
    <w:rsid w:val="2809000E"/>
    <w:rsid w:val="281C077C"/>
    <w:rsid w:val="281C1F8A"/>
    <w:rsid w:val="281F201A"/>
    <w:rsid w:val="282D2989"/>
    <w:rsid w:val="28357A8F"/>
    <w:rsid w:val="28433F5A"/>
    <w:rsid w:val="284E0B51"/>
    <w:rsid w:val="28520641"/>
    <w:rsid w:val="285223EF"/>
    <w:rsid w:val="28584C6E"/>
    <w:rsid w:val="285E6FE6"/>
    <w:rsid w:val="28616AD6"/>
    <w:rsid w:val="286B525F"/>
    <w:rsid w:val="286D7229"/>
    <w:rsid w:val="28704451"/>
    <w:rsid w:val="28732366"/>
    <w:rsid w:val="287561C7"/>
    <w:rsid w:val="287A1946"/>
    <w:rsid w:val="287E1436"/>
    <w:rsid w:val="288D78CB"/>
    <w:rsid w:val="28940C5A"/>
    <w:rsid w:val="289447B6"/>
    <w:rsid w:val="28A075FF"/>
    <w:rsid w:val="28A6098D"/>
    <w:rsid w:val="28A80261"/>
    <w:rsid w:val="28AB7D51"/>
    <w:rsid w:val="28BA1D43"/>
    <w:rsid w:val="28E15521"/>
    <w:rsid w:val="28E31299"/>
    <w:rsid w:val="28E82D54"/>
    <w:rsid w:val="28F17E5A"/>
    <w:rsid w:val="2903193C"/>
    <w:rsid w:val="2906785B"/>
    <w:rsid w:val="290D4568"/>
    <w:rsid w:val="29143B49"/>
    <w:rsid w:val="291477B3"/>
    <w:rsid w:val="29183639"/>
    <w:rsid w:val="29192F0D"/>
    <w:rsid w:val="29194CBB"/>
    <w:rsid w:val="292024ED"/>
    <w:rsid w:val="29283150"/>
    <w:rsid w:val="292C0E92"/>
    <w:rsid w:val="29345F99"/>
    <w:rsid w:val="2940049A"/>
    <w:rsid w:val="29477A7A"/>
    <w:rsid w:val="29542197"/>
    <w:rsid w:val="295E6B72"/>
    <w:rsid w:val="29626662"/>
    <w:rsid w:val="2976210D"/>
    <w:rsid w:val="297B3BC8"/>
    <w:rsid w:val="297B5976"/>
    <w:rsid w:val="297D798E"/>
    <w:rsid w:val="29804D3A"/>
    <w:rsid w:val="29824F56"/>
    <w:rsid w:val="29915199"/>
    <w:rsid w:val="299F1664"/>
    <w:rsid w:val="29A44ECD"/>
    <w:rsid w:val="29A749BD"/>
    <w:rsid w:val="29AC1FD3"/>
    <w:rsid w:val="29B844D4"/>
    <w:rsid w:val="29C0782D"/>
    <w:rsid w:val="29C25353"/>
    <w:rsid w:val="29C33744"/>
    <w:rsid w:val="29E74DB9"/>
    <w:rsid w:val="29EC6874"/>
    <w:rsid w:val="29EE77FA"/>
    <w:rsid w:val="29F51284"/>
    <w:rsid w:val="29F86FC6"/>
    <w:rsid w:val="29FF2103"/>
    <w:rsid w:val="2A0239A1"/>
    <w:rsid w:val="2A0E2346"/>
    <w:rsid w:val="2A1A0CEB"/>
    <w:rsid w:val="2A1D6A2D"/>
    <w:rsid w:val="2A21651D"/>
    <w:rsid w:val="2A2B739C"/>
    <w:rsid w:val="2A3049B2"/>
    <w:rsid w:val="2A3A313B"/>
    <w:rsid w:val="2A443FBA"/>
    <w:rsid w:val="2A4915D0"/>
    <w:rsid w:val="2A510485"/>
    <w:rsid w:val="2A5266D7"/>
    <w:rsid w:val="2A5C7555"/>
    <w:rsid w:val="2A64640A"/>
    <w:rsid w:val="2A68414C"/>
    <w:rsid w:val="2A73664D"/>
    <w:rsid w:val="2A756869"/>
    <w:rsid w:val="2A7F4FF2"/>
    <w:rsid w:val="2A830F86"/>
    <w:rsid w:val="2A924D25"/>
    <w:rsid w:val="2A9A007E"/>
    <w:rsid w:val="2A9C2048"/>
    <w:rsid w:val="2AA1140C"/>
    <w:rsid w:val="2AAF1D7B"/>
    <w:rsid w:val="2AB4113F"/>
    <w:rsid w:val="2AB54EB7"/>
    <w:rsid w:val="2AC135BE"/>
    <w:rsid w:val="2AC375D4"/>
    <w:rsid w:val="2AC46EA9"/>
    <w:rsid w:val="2AE35581"/>
    <w:rsid w:val="2AE65071"/>
    <w:rsid w:val="2AEC6B2B"/>
    <w:rsid w:val="2AEF2177"/>
    <w:rsid w:val="2AEF3F25"/>
    <w:rsid w:val="2AF07C9E"/>
    <w:rsid w:val="2AF43C32"/>
    <w:rsid w:val="2AF95FAD"/>
    <w:rsid w:val="2B0B4AD7"/>
    <w:rsid w:val="2B1700E1"/>
    <w:rsid w:val="2B365FF8"/>
    <w:rsid w:val="2B3D7387"/>
    <w:rsid w:val="2B485D2C"/>
    <w:rsid w:val="2B514BE0"/>
    <w:rsid w:val="2B556C6B"/>
    <w:rsid w:val="2B597F39"/>
    <w:rsid w:val="2B6B0C1C"/>
    <w:rsid w:val="2B74267D"/>
    <w:rsid w:val="2B7D7783"/>
    <w:rsid w:val="2B8054C5"/>
    <w:rsid w:val="2B870602"/>
    <w:rsid w:val="2B8A00F2"/>
    <w:rsid w:val="2B966A97"/>
    <w:rsid w:val="2BA70CA4"/>
    <w:rsid w:val="2BA93FD8"/>
    <w:rsid w:val="2BB807BB"/>
    <w:rsid w:val="2BBB02AC"/>
    <w:rsid w:val="2BBD4024"/>
    <w:rsid w:val="2BD870AF"/>
    <w:rsid w:val="2BDD46C6"/>
    <w:rsid w:val="2BE94E19"/>
    <w:rsid w:val="2BEC4909"/>
    <w:rsid w:val="2BEF7F55"/>
    <w:rsid w:val="2BF65788"/>
    <w:rsid w:val="2C077995"/>
    <w:rsid w:val="2C1856FE"/>
    <w:rsid w:val="2C215D81"/>
    <w:rsid w:val="2C2422F5"/>
    <w:rsid w:val="2C2E4F21"/>
    <w:rsid w:val="2C302A48"/>
    <w:rsid w:val="2C38462A"/>
    <w:rsid w:val="2C385DA0"/>
    <w:rsid w:val="2C3B13EC"/>
    <w:rsid w:val="2C4219EE"/>
    <w:rsid w:val="2C491D5B"/>
    <w:rsid w:val="2C5801F0"/>
    <w:rsid w:val="2C697D08"/>
    <w:rsid w:val="2C7072E8"/>
    <w:rsid w:val="2C8C39F6"/>
    <w:rsid w:val="2C974875"/>
    <w:rsid w:val="2CB76CC5"/>
    <w:rsid w:val="2CBA0563"/>
    <w:rsid w:val="2CC55886"/>
    <w:rsid w:val="2CD07D87"/>
    <w:rsid w:val="2CE33F5E"/>
    <w:rsid w:val="2CF52523"/>
    <w:rsid w:val="2CF577ED"/>
    <w:rsid w:val="2CFF55C1"/>
    <w:rsid w:val="2D18228B"/>
    <w:rsid w:val="2D1E0AF2"/>
    <w:rsid w:val="2D2D6F87"/>
    <w:rsid w:val="2D360531"/>
    <w:rsid w:val="2D377E06"/>
    <w:rsid w:val="2D3B78F6"/>
    <w:rsid w:val="2D426ED6"/>
    <w:rsid w:val="2D4D587B"/>
    <w:rsid w:val="2D636E4D"/>
    <w:rsid w:val="2D7626DC"/>
    <w:rsid w:val="2D7746A6"/>
    <w:rsid w:val="2D7B23E8"/>
    <w:rsid w:val="2D872B3B"/>
    <w:rsid w:val="2D8868B3"/>
    <w:rsid w:val="2D8D5C78"/>
    <w:rsid w:val="2D8E211C"/>
    <w:rsid w:val="2DA21723"/>
    <w:rsid w:val="2DA51213"/>
    <w:rsid w:val="2DA71D86"/>
    <w:rsid w:val="2DAF2092"/>
    <w:rsid w:val="2DB31B82"/>
    <w:rsid w:val="2DB85B55"/>
    <w:rsid w:val="2DBE22D5"/>
    <w:rsid w:val="2DCF44E2"/>
    <w:rsid w:val="2DDB2E87"/>
    <w:rsid w:val="2DDF2977"/>
    <w:rsid w:val="2DE57862"/>
    <w:rsid w:val="2DEC299E"/>
    <w:rsid w:val="2DFD104F"/>
    <w:rsid w:val="2E00644A"/>
    <w:rsid w:val="2E0777D8"/>
    <w:rsid w:val="2E0A72C8"/>
    <w:rsid w:val="2E132621"/>
    <w:rsid w:val="2E205924"/>
    <w:rsid w:val="2E367F5D"/>
    <w:rsid w:val="2E3D58F0"/>
    <w:rsid w:val="2E400F3C"/>
    <w:rsid w:val="2E4647A4"/>
    <w:rsid w:val="2E5073D1"/>
    <w:rsid w:val="2E5D389C"/>
    <w:rsid w:val="2E642E7C"/>
    <w:rsid w:val="2E6D236A"/>
    <w:rsid w:val="2E6E7857"/>
    <w:rsid w:val="2E755089"/>
    <w:rsid w:val="2E862DF3"/>
    <w:rsid w:val="2E864BA1"/>
    <w:rsid w:val="2E921798"/>
    <w:rsid w:val="2E933762"/>
    <w:rsid w:val="2E980D78"/>
    <w:rsid w:val="2E9C2616"/>
    <w:rsid w:val="2E9C43C4"/>
    <w:rsid w:val="2E9F2106"/>
    <w:rsid w:val="2EA339A5"/>
    <w:rsid w:val="2EA66FF1"/>
    <w:rsid w:val="2EB15996"/>
    <w:rsid w:val="2EBA2A9C"/>
    <w:rsid w:val="2ECE02F6"/>
    <w:rsid w:val="2ED26038"/>
    <w:rsid w:val="2ED973C6"/>
    <w:rsid w:val="2EE31FF3"/>
    <w:rsid w:val="2EF04710"/>
    <w:rsid w:val="2EF266DA"/>
    <w:rsid w:val="2EF73CF0"/>
    <w:rsid w:val="2EF97A69"/>
    <w:rsid w:val="2F126434"/>
    <w:rsid w:val="2F1877C3"/>
    <w:rsid w:val="2F191EB9"/>
    <w:rsid w:val="2F25085E"/>
    <w:rsid w:val="2F2D7712"/>
    <w:rsid w:val="2F302D5E"/>
    <w:rsid w:val="2F3445FD"/>
    <w:rsid w:val="2F363C4A"/>
    <w:rsid w:val="2F3C1703"/>
    <w:rsid w:val="2F407445"/>
    <w:rsid w:val="2F432A92"/>
    <w:rsid w:val="2F452CAE"/>
    <w:rsid w:val="2F45680A"/>
    <w:rsid w:val="2F464330"/>
    <w:rsid w:val="2F4F58DB"/>
    <w:rsid w:val="2F546A4D"/>
    <w:rsid w:val="2F5702EB"/>
    <w:rsid w:val="2F5C7FF7"/>
    <w:rsid w:val="2F642E8E"/>
    <w:rsid w:val="2F660F4D"/>
    <w:rsid w:val="2F7470EF"/>
    <w:rsid w:val="2F7610B9"/>
    <w:rsid w:val="2F77273B"/>
    <w:rsid w:val="2F7B047E"/>
    <w:rsid w:val="2F8D6403"/>
    <w:rsid w:val="2F990904"/>
    <w:rsid w:val="2F996B56"/>
    <w:rsid w:val="2F9C03F4"/>
    <w:rsid w:val="2F9E5F1A"/>
    <w:rsid w:val="2FA379D4"/>
    <w:rsid w:val="2FAB0637"/>
    <w:rsid w:val="2FAC4ADB"/>
    <w:rsid w:val="2FAD2601"/>
    <w:rsid w:val="2FB43990"/>
    <w:rsid w:val="2FB614B6"/>
    <w:rsid w:val="2FC260AC"/>
    <w:rsid w:val="2FC71915"/>
    <w:rsid w:val="2FD92135"/>
    <w:rsid w:val="2FDC6A42"/>
    <w:rsid w:val="2FE57FED"/>
    <w:rsid w:val="2FF13BF2"/>
    <w:rsid w:val="2FF26266"/>
    <w:rsid w:val="2FF75092"/>
    <w:rsid w:val="3002294D"/>
    <w:rsid w:val="302723B3"/>
    <w:rsid w:val="302E3742"/>
    <w:rsid w:val="30314FE0"/>
    <w:rsid w:val="30393E95"/>
    <w:rsid w:val="30442F65"/>
    <w:rsid w:val="306A22A0"/>
    <w:rsid w:val="307750E9"/>
    <w:rsid w:val="309317F7"/>
    <w:rsid w:val="30980BBB"/>
    <w:rsid w:val="309D2676"/>
    <w:rsid w:val="30A25EDE"/>
    <w:rsid w:val="30C916BD"/>
    <w:rsid w:val="30D8545C"/>
    <w:rsid w:val="30E20088"/>
    <w:rsid w:val="30E3277E"/>
    <w:rsid w:val="30F524B2"/>
    <w:rsid w:val="30F57DBC"/>
    <w:rsid w:val="30F71D86"/>
    <w:rsid w:val="30FF0C3A"/>
    <w:rsid w:val="310F3573"/>
    <w:rsid w:val="31101099"/>
    <w:rsid w:val="31210BB1"/>
    <w:rsid w:val="312132A7"/>
    <w:rsid w:val="312D21AD"/>
    <w:rsid w:val="313905F0"/>
    <w:rsid w:val="31453005"/>
    <w:rsid w:val="3148438F"/>
    <w:rsid w:val="314B0324"/>
    <w:rsid w:val="315A40C3"/>
    <w:rsid w:val="315A57EF"/>
    <w:rsid w:val="315F792B"/>
    <w:rsid w:val="316136A3"/>
    <w:rsid w:val="31660CB9"/>
    <w:rsid w:val="31666F0B"/>
    <w:rsid w:val="317038E6"/>
    <w:rsid w:val="31794E91"/>
    <w:rsid w:val="317C04DD"/>
    <w:rsid w:val="318D6246"/>
    <w:rsid w:val="31A57A34"/>
    <w:rsid w:val="31B639EF"/>
    <w:rsid w:val="31BD2FCF"/>
    <w:rsid w:val="31C3435E"/>
    <w:rsid w:val="31DD5420"/>
    <w:rsid w:val="31E83DC4"/>
    <w:rsid w:val="31FB3AF8"/>
    <w:rsid w:val="32110C25"/>
    <w:rsid w:val="321E77E6"/>
    <w:rsid w:val="3220355E"/>
    <w:rsid w:val="32244DFC"/>
    <w:rsid w:val="32292413"/>
    <w:rsid w:val="322D17D7"/>
    <w:rsid w:val="322F554F"/>
    <w:rsid w:val="32340DB8"/>
    <w:rsid w:val="32342B66"/>
    <w:rsid w:val="32667C29"/>
    <w:rsid w:val="328E2276"/>
    <w:rsid w:val="32951856"/>
    <w:rsid w:val="32981347"/>
    <w:rsid w:val="329D4BAF"/>
    <w:rsid w:val="329F4483"/>
    <w:rsid w:val="32A6358C"/>
    <w:rsid w:val="32B55A55"/>
    <w:rsid w:val="32C4213C"/>
    <w:rsid w:val="32CC7242"/>
    <w:rsid w:val="32D560F7"/>
    <w:rsid w:val="32D83E39"/>
    <w:rsid w:val="32DA370D"/>
    <w:rsid w:val="32E4458C"/>
    <w:rsid w:val="32ED1692"/>
    <w:rsid w:val="32F81DE5"/>
    <w:rsid w:val="330864CC"/>
    <w:rsid w:val="33092244"/>
    <w:rsid w:val="331210F9"/>
    <w:rsid w:val="33134E71"/>
    <w:rsid w:val="331D7A9E"/>
    <w:rsid w:val="331F7372"/>
    <w:rsid w:val="332D5F33"/>
    <w:rsid w:val="333472C1"/>
    <w:rsid w:val="33435756"/>
    <w:rsid w:val="33460DA3"/>
    <w:rsid w:val="33527747"/>
    <w:rsid w:val="3361798A"/>
    <w:rsid w:val="336D27D3"/>
    <w:rsid w:val="33775400"/>
    <w:rsid w:val="337C47C4"/>
    <w:rsid w:val="338673F1"/>
    <w:rsid w:val="338E62A6"/>
    <w:rsid w:val="33953AD8"/>
    <w:rsid w:val="33955886"/>
    <w:rsid w:val="339C09C3"/>
    <w:rsid w:val="339C4E66"/>
    <w:rsid w:val="33A65CE5"/>
    <w:rsid w:val="33B43F5E"/>
    <w:rsid w:val="33C30645"/>
    <w:rsid w:val="33CC574C"/>
    <w:rsid w:val="33D97E69"/>
    <w:rsid w:val="33DC34B5"/>
    <w:rsid w:val="33DE722D"/>
    <w:rsid w:val="33F46A50"/>
    <w:rsid w:val="33F86541"/>
    <w:rsid w:val="34012F1B"/>
    <w:rsid w:val="340F73E6"/>
    <w:rsid w:val="341C1B03"/>
    <w:rsid w:val="341E1D1F"/>
    <w:rsid w:val="3428494C"/>
    <w:rsid w:val="342D5ABF"/>
    <w:rsid w:val="342F1837"/>
    <w:rsid w:val="3437693D"/>
    <w:rsid w:val="344C4197"/>
    <w:rsid w:val="345117AD"/>
    <w:rsid w:val="345B087E"/>
    <w:rsid w:val="346D235F"/>
    <w:rsid w:val="347100A1"/>
    <w:rsid w:val="347436ED"/>
    <w:rsid w:val="349D6F1D"/>
    <w:rsid w:val="34A264AC"/>
    <w:rsid w:val="34A35D81"/>
    <w:rsid w:val="34D16D92"/>
    <w:rsid w:val="34D50630"/>
    <w:rsid w:val="34DA79F4"/>
    <w:rsid w:val="34DF14AF"/>
    <w:rsid w:val="34E22D4D"/>
    <w:rsid w:val="34E73EBF"/>
    <w:rsid w:val="34F565DC"/>
    <w:rsid w:val="34FD36E3"/>
    <w:rsid w:val="35066A3B"/>
    <w:rsid w:val="35101668"/>
    <w:rsid w:val="351153E0"/>
    <w:rsid w:val="3511718E"/>
    <w:rsid w:val="35150A2C"/>
    <w:rsid w:val="35215623"/>
    <w:rsid w:val="3522139B"/>
    <w:rsid w:val="35266C07"/>
    <w:rsid w:val="353A66E5"/>
    <w:rsid w:val="35487054"/>
    <w:rsid w:val="354C01C6"/>
    <w:rsid w:val="35577297"/>
    <w:rsid w:val="355A6D87"/>
    <w:rsid w:val="355B61FB"/>
    <w:rsid w:val="35727C2D"/>
    <w:rsid w:val="35753BC1"/>
    <w:rsid w:val="357D65D2"/>
    <w:rsid w:val="359027A9"/>
    <w:rsid w:val="35966615"/>
    <w:rsid w:val="35B069A7"/>
    <w:rsid w:val="35BC359E"/>
    <w:rsid w:val="35C366DA"/>
    <w:rsid w:val="35CB1A33"/>
    <w:rsid w:val="35CB75ED"/>
    <w:rsid w:val="35D07049"/>
    <w:rsid w:val="35D72186"/>
    <w:rsid w:val="35D76B12"/>
    <w:rsid w:val="35E0728C"/>
    <w:rsid w:val="35E14DB3"/>
    <w:rsid w:val="35EA1EB9"/>
    <w:rsid w:val="35F76384"/>
    <w:rsid w:val="36064819"/>
    <w:rsid w:val="360B1E2F"/>
    <w:rsid w:val="360C62D3"/>
    <w:rsid w:val="3619454C"/>
    <w:rsid w:val="361B02C4"/>
    <w:rsid w:val="362D624A"/>
    <w:rsid w:val="36343134"/>
    <w:rsid w:val="36394BEF"/>
    <w:rsid w:val="363B0967"/>
    <w:rsid w:val="36435A6D"/>
    <w:rsid w:val="364530C9"/>
    <w:rsid w:val="365437D6"/>
    <w:rsid w:val="36545584"/>
    <w:rsid w:val="3656754F"/>
    <w:rsid w:val="365B6913"/>
    <w:rsid w:val="365E28A7"/>
    <w:rsid w:val="36723C5D"/>
    <w:rsid w:val="368645BD"/>
    <w:rsid w:val="369167D9"/>
    <w:rsid w:val="36A54032"/>
    <w:rsid w:val="36A77DAA"/>
    <w:rsid w:val="36A91D74"/>
    <w:rsid w:val="36AC3612"/>
    <w:rsid w:val="36AF6C5F"/>
    <w:rsid w:val="36B129D7"/>
    <w:rsid w:val="36BB3856"/>
    <w:rsid w:val="36BD137C"/>
    <w:rsid w:val="36C00E6C"/>
    <w:rsid w:val="36EE7787"/>
    <w:rsid w:val="36F54FB9"/>
    <w:rsid w:val="370276D6"/>
    <w:rsid w:val="37256F21"/>
    <w:rsid w:val="37272C99"/>
    <w:rsid w:val="37307DA0"/>
    <w:rsid w:val="37335AE2"/>
    <w:rsid w:val="373A37AE"/>
    <w:rsid w:val="373B04F2"/>
    <w:rsid w:val="37427AD3"/>
    <w:rsid w:val="37492C0F"/>
    <w:rsid w:val="374D6BA3"/>
    <w:rsid w:val="374E0226"/>
    <w:rsid w:val="37533A8E"/>
    <w:rsid w:val="375A6BCB"/>
    <w:rsid w:val="375F0685"/>
    <w:rsid w:val="376E6B1A"/>
    <w:rsid w:val="37704640"/>
    <w:rsid w:val="377A726D"/>
    <w:rsid w:val="379540A7"/>
    <w:rsid w:val="37983B97"/>
    <w:rsid w:val="37A442EA"/>
    <w:rsid w:val="37BE35FD"/>
    <w:rsid w:val="37BF2ED1"/>
    <w:rsid w:val="37C60704"/>
    <w:rsid w:val="37CA01F4"/>
    <w:rsid w:val="37CB1876"/>
    <w:rsid w:val="37CE75B8"/>
    <w:rsid w:val="37D050DF"/>
    <w:rsid w:val="37D42E21"/>
    <w:rsid w:val="37DA7D0B"/>
    <w:rsid w:val="37DC7A31"/>
    <w:rsid w:val="37E64902"/>
    <w:rsid w:val="37E82428"/>
    <w:rsid w:val="37FB65FF"/>
    <w:rsid w:val="3801173C"/>
    <w:rsid w:val="38044D88"/>
    <w:rsid w:val="380A6843"/>
    <w:rsid w:val="38194CD8"/>
    <w:rsid w:val="381B0A50"/>
    <w:rsid w:val="381E409C"/>
    <w:rsid w:val="38211DDE"/>
    <w:rsid w:val="38233460"/>
    <w:rsid w:val="3825367C"/>
    <w:rsid w:val="382673F4"/>
    <w:rsid w:val="382B0567"/>
    <w:rsid w:val="3834566E"/>
    <w:rsid w:val="383E029A"/>
    <w:rsid w:val="384004B6"/>
    <w:rsid w:val="38487F19"/>
    <w:rsid w:val="38507FCD"/>
    <w:rsid w:val="38523D46"/>
    <w:rsid w:val="38543F62"/>
    <w:rsid w:val="387719FE"/>
    <w:rsid w:val="38795776"/>
    <w:rsid w:val="387B14EE"/>
    <w:rsid w:val="387B329C"/>
    <w:rsid w:val="3885411B"/>
    <w:rsid w:val="388E7474"/>
    <w:rsid w:val="388F0AF6"/>
    <w:rsid w:val="38934A8A"/>
    <w:rsid w:val="389820A0"/>
    <w:rsid w:val="38AC5B4C"/>
    <w:rsid w:val="38BD38B5"/>
    <w:rsid w:val="38BE13DB"/>
    <w:rsid w:val="38C42E95"/>
    <w:rsid w:val="38C55C94"/>
    <w:rsid w:val="38CA4224"/>
    <w:rsid w:val="38CC58A6"/>
    <w:rsid w:val="38DB3D3B"/>
    <w:rsid w:val="38E0334C"/>
    <w:rsid w:val="38E2331B"/>
    <w:rsid w:val="38E250CA"/>
    <w:rsid w:val="38F17A02"/>
    <w:rsid w:val="38F82B3F"/>
    <w:rsid w:val="38FD63A7"/>
    <w:rsid w:val="3905525C"/>
    <w:rsid w:val="390A63CE"/>
    <w:rsid w:val="390F7E89"/>
    <w:rsid w:val="391060DB"/>
    <w:rsid w:val="391A2AB5"/>
    <w:rsid w:val="393A3157"/>
    <w:rsid w:val="3942025E"/>
    <w:rsid w:val="396401D4"/>
    <w:rsid w:val="39677CC5"/>
    <w:rsid w:val="396B3311"/>
    <w:rsid w:val="398D772B"/>
    <w:rsid w:val="39A44A75"/>
    <w:rsid w:val="39A6259B"/>
    <w:rsid w:val="39BA6046"/>
    <w:rsid w:val="39BF365D"/>
    <w:rsid w:val="39C11183"/>
    <w:rsid w:val="39C26CA9"/>
    <w:rsid w:val="39CD5D7A"/>
    <w:rsid w:val="39D4535A"/>
    <w:rsid w:val="39D92970"/>
    <w:rsid w:val="39DC420F"/>
    <w:rsid w:val="39F23A32"/>
    <w:rsid w:val="39F74BA5"/>
    <w:rsid w:val="3A1273C6"/>
    <w:rsid w:val="3A1E0383"/>
    <w:rsid w:val="3A2160C5"/>
    <w:rsid w:val="3A241712"/>
    <w:rsid w:val="3A30455A"/>
    <w:rsid w:val="3A392002"/>
    <w:rsid w:val="3A4D2A17"/>
    <w:rsid w:val="3A4F678F"/>
    <w:rsid w:val="3A500759"/>
    <w:rsid w:val="3A577D39"/>
    <w:rsid w:val="3A58061F"/>
    <w:rsid w:val="3A687850"/>
    <w:rsid w:val="3A7B57D6"/>
    <w:rsid w:val="3A7E0E22"/>
    <w:rsid w:val="3A96260F"/>
    <w:rsid w:val="3A9E7716"/>
    <w:rsid w:val="3AAF722D"/>
    <w:rsid w:val="3AB02FA5"/>
    <w:rsid w:val="3AB111F7"/>
    <w:rsid w:val="3AB17449"/>
    <w:rsid w:val="3AB42A96"/>
    <w:rsid w:val="3AB46F3A"/>
    <w:rsid w:val="3AB85CDF"/>
    <w:rsid w:val="3AC058DE"/>
    <w:rsid w:val="3ACF78CF"/>
    <w:rsid w:val="3AD66EB0"/>
    <w:rsid w:val="3AD969A0"/>
    <w:rsid w:val="3AEF1D20"/>
    <w:rsid w:val="3AEF3ACE"/>
    <w:rsid w:val="3AF410E4"/>
    <w:rsid w:val="3AFD443D"/>
    <w:rsid w:val="3AFE1F63"/>
    <w:rsid w:val="3B051543"/>
    <w:rsid w:val="3B0C4680"/>
    <w:rsid w:val="3B1C0294"/>
    <w:rsid w:val="3B223EA3"/>
    <w:rsid w:val="3B245E6D"/>
    <w:rsid w:val="3B3650E5"/>
    <w:rsid w:val="3B3E6803"/>
    <w:rsid w:val="3B4402BD"/>
    <w:rsid w:val="3B443E1A"/>
    <w:rsid w:val="3B457B92"/>
    <w:rsid w:val="3B464036"/>
    <w:rsid w:val="3B506C62"/>
    <w:rsid w:val="3B5A188F"/>
    <w:rsid w:val="3B5B6F6B"/>
    <w:rsid w:val="3B64270E"/>
    <w:rsid w:val="3B697D24"/>
    <w:rsid w:val="3B6B584A"/>
    <w:rsid w:val="3B783AC3"/>
    <w:rsid w:val="3B820DE6"/>
    <w:rsid w:val="3B8701AA"/>
    <w:rsid w:val="3B9F54F4"/>
    <w:rsid w:val="3BB371F1"/>
    <w:rsid w:val="3BC211E2"/>
    <w:rsid w:val="3BC9431F"/>
    <w:rsid w:val="3BCB453B"/>
    <w:rsid w:val="3BCD02B3"/>
    <w:rsid w:val="3BD66A3C"/>
    <w:rsid w:val="3BDA477E"/>
    <w:rsid w:val="3BDD426E"/>
    <w:rsid w:val="3BF33A92"/>
    <w:rsid w:val="3BF35840"/>
    <w:rsid w:val="3C067321"/>
    <w:rsid w:val="3C1E0B0E"/>
    <w:rsid w:val="3C237ED3"/>
    <w:rsid w:val="3C2679C3"/>
    <w:rsid w:val="3C3E4D0D"/>
    <w:rsid w:val="3C447E49"/>
    <w:rsid w:val="3C487939"/>
    <w:rsid w:val="3C4D4F50"/>
    <w:rsid w:val="3C4E0CC8"/>
    <w:rsid w:val="3C5207B8"/>
    <w:rsid w:val="3C616C4D"/>
    <w:rsid w:val="3C65673D"/>
    <w:rsid w:val="3C6B5A22"/>
    <w:rsid w:val="3C8A7F52"/>
    <w:rsid w:val="3C926E07"/>
    <w:rsid w:val="3CA60B04"/>
    <w:rsid w:val="3CB21257"/>
    <w:rsid w:val="3CB46D7D"/>
    <w:rsid w:val="3CCD42E3"/>
    <w:rsid w:val="3CDE204C"/>
    <w:rsid w:val="3CED04E1"/>
    <w:rsid w:val="3CED6733"/>
    <w:rsid w:val="3CF8135F"/>
    <w:rsid w:val="3CFB49AC"/>
    <w:rsid w:val="3CFD4BC8"/>
    <w:rsid w:val="3D0221DE"/>
    <w:rsid w:val="3D0715A3"/>
    <w:rsid w:val="3D08531B"/>
    <w:rsid w:val="3D1B32A0"/>
    <w:rsid w:val="3D1C6419"/>
    <w:rsid w:val="3D3D4FC4"/>
    <w:rsid w:val="3D3F6F8E"/>
    <w:rsid w:val="3D4D2D2E"/>
    <w:rsid w:val="3D566086"/>
    <w:rsid w:val="3D5E4F3B"/>
    <w:rsid w:val="3D6C3AFB"/>
    <w:rsid w:val="3D6C4AE1"/>
    <w:rsid w:val="3D70539A"/>
    <w:rsid w:val="3D734E8A"/>
    <w:rsid w:val="3D801355"/>
    <w:rsid w:val="3D87623F"/>
    <w:rsid w:val="3D8E3A72"/>
    <w:rsid w:val="3DA46DF1"/>
    <w:rsid w:val="3DA52B6A"/>
    <w:rsid w:val="3DB17760"/>
    <w:rsid w:val="3DB72FC9"/>
    <w:rsid w:val="3DBA03C3"/>
    <w:rsid w:val="3DBF6CA9"/>
    <w:rsid w:val="3DC456E6"/>
    <w:rsid w:val="3DD07BE6"/>
    <w:rsid w:val="3DDA6CB7"/>
    <w:rsid w:val="3DDD67A7"/>
    <w:rsid w:val="3DDE2C63"/>
    <w:rsid w:val="3DE6565C"/>
    <w:rsid w:val="3DE713D4"/>
    <w:rsid w:val="3DF338D5"/>
    <w:rsid w:val="3DF5589F"/>
    <w:rsid w:val="3DF77869"/>
    <w:rsid w:val="3DF8538F"/>
    <w:rsid w:val="3DFD29A6"/>
    <w:rsid w:val="3E021D6A"/>
    <w:rsid w:val="3E047890"/>
    <w:rsid w:val="3E155F41"/>
    <w:rsid w:val="3E1768EB"/>
    <w:rsid w:val="3E1F0B6E"/>
    <w:rsid w:val="3E2919ED"/>
    <w:rsid w:val="3E2C6DE7"/>
    <w:rsid w:val="3E2E0DB1"/>
    <w:rsid w:val="3E350391"/>
    <w:rsid w:val="3E4D1237"/>
    <w:rsid w:val="3E4F1453"/>
    <w:rsid w:val="3E594080"/>
    <w:rsid w:val="3E5C147A"/>
    <w:rsid w:val="3E654263"/>
    <w:rsid w:val="3E682515"/>
    <w:rsid w:val="3E6B5B61"/>
    <w:rsid w:val="3E6D18D9"/>
    <w:rsid w:val="3E75253C"/>
    <w:rsid w:val="3E810EE1"/>
    <w:rsid w:val="3E8167B1"/>
    <w:rsid w:val="3E864749"/>
    <w:rsid w:val="3E946E66"/>
    <w:rsid w:val="3EA80B63"/>
    <w:rsid w:val="3EB5502E"/>
    <w:rsid w:val="3EB92D70"/>
    <w:rsid w:val="3EBA43F3"/>
    <w:rsid w:val="3EBC016B"/>
    <w:rsid w:val="3ECD05CA"/>
    <w:rsid w:val="3EE53B65"/>
    <w:rsid w:val="3EEB27FE"/>
    <w:rsid w:val="3EF43DA9"/>
    <w:rsid w:val="3EFB6EE5"/>
    <w:rsid w:val="3F0538C0"/>
    <w:rsid w:val="3F161F71"/>
    <w:rsid w:val="3F3348D1"/>
    <w:rsid w:val="3F36616F"/>
    <w:rsid w:val="3F5D36FC"/>
    <w:rsid w:val="3F604F9A"/>
    <w:rsid w:val="3F6F78D3"/>
    <w:rsid w:val="3F744EE9"/>
    <w:rsid w:val="3F746C97"/>
    <w:rsid w:val="3F8C2233"/>
    <w:rsid w:val="3F8E1B07"/>
    <w:rsid w:val="3F8F587F"/>
    <w:rsid w:val="3F95733A"/>
    <w:rsid w:val="3FA330D9"/>
    <w:rsid w:val="3FB05F21"/>
    <w:rsid w:val="3FB3156E"/>
    <w:rsid w:val="3FB672B0"/>
    <w:rsid w:val="3FC96FE3"/>
    <w:rsid w:val="3FDD2A8F"/>
    <w:rsid w:val="3FEA2C6C"/>
    <w:rsid w:val="3FEC0F24"/>
    <w:rsid w:val="3FEC2CD2"/>
    <w:rsid w:val="3FF027C2"/>
    <w:rsid w:val="40095632"/>
    <w:rsid w:val="4024246B"/>
    <w:rsid w:val="40295CD4"/>
    <w:rsid w:val="402D7572"/>
    <w:rsid w:val="402E6E46"/>
    <w:rsid w:val="40330901"/>
    <w:rsid w:val="404B3E9C"/>
    <w:rsid w:val="404B79F8"/>
    <w:rsid w:val="4050500F"/>
    <w:rsid w:val="40582115"/>
    <w:rsid w:val="406665E0"/>
    <w:rsid w:val="406B3BF6"/>
    <w:rsid w:val="40786313"/>
    <w:rsid w:val="407F58F4"/>
    <w:rsid w:val="409273D5"/>
    <w:rsid w:val="40980764"/>
    <w:rsid w:val="409D5D7A"/>
    <w:rsid w:val="40A84E4B"/>
    <w:rsid w:val="40EE65D6"/>
    <w:rsid w:val="40FB141E"/>
    <w:rsid w:val="41032081"/>
    <w:rsid w:val="41076015"/>
    <w:rsid w:val="410A1661"/>
    <w:rsid w:val="411424E0"/>
    <w:rsid w:val="41281AE7"/>
    <w:rsid w:val="41287D39"/>
    <w:rsid w:val="412D35A2"/>
    <w:rsid w:val="413466DE"/>
    <w:rsid w:val="41384420"/>
    <w:rsid w:val="41546D80"/>
    <w:rsid w:val="416074D3"/>
    <w:rsid w:val="41686388"/>
    <w:rsid w:val="417D62D7"/>
    <w:rsid w:val="418121C3"/>
    <w:rsid w:val="418238EE"/>
    <w:rsid w:val="41874A60"/>
    <w:rsid w:val="41915F75"/>
    <w:rsid w:val="419378A9"/>
    <w:rsid w:val="41A43864"/>
    <w:rsid w:val="41AA074E"/>
    <w:rsid w:val="41AC096A"/>
    <w:rsid w:val="41B0748D"/>
    <w:rsid w:val="41C31810"/>
    <w:rsid w:val="41CA0DF1"/>
    <w:rsid w:val="41CA7043"/>
    <w:rsid w:val="41E719A3"/>
    <w:rsid w:val="41F1637D"/>
    <w:rsid w:val="41FD2F74"/>
    <w:rsid w:val="42002A64"/>
    <w:rsid w:val="420A743F"/>
    <w:rsid w:val="421A3B26"/>
    <w:rsid w:val="42220C2D"/>
    <w:rsid w:val="4226071D"/>
    <w:rsid w:val="42295B17"/>
    <w:rsid w:val="423050F8"/>
    <w:rsid w:val="42330A76"/>
    <w:rsid w:val="42332E3A"/>
    <w:rsid w:val="42336996"/>
    <w:rsid w:val="423A5F76"/>
    <w:rsid w:val="42417305"/>
    <w:rsid w:val="42470693"/>
    <w:rsid w:val="42521512"/>
    <w:rsid w:val="425608D6"/>
    <w:rsid w:val="426506CF"/>
    <w:rsid w:val="42707BEA"/>
    <w:rsid w:val="427A2817"/>
    <w:rsid w:val="428E62C2"/>
    <w:rsid w:val="42997141"/>
    <w:rsid w:val="42A653BA"/>
    <w:rsid w:val="42AE0712"/>
    <w:rsid w:val="42B0448A"/>
    <w:rsid w:val="42B775C7"/>
    <w:rsid w:val="42BE6BA7"/>
    <w:rsid w:val="42C121F4"/>
    <w:rsid w:val="42C65A5C"/>
    <w:rsid w:val="42CA554C"/>
    <w:rsid w:val="42D53EF1"/>
    <w:rsid w:val="42D57A4D"/>
    <w:rsid w:val="42D77C69"/>
    <w:rsid w:val="42D812EB"/>
    <w:rsid w:val="42DC0DDB"/>
    <w:rsid w:val="42DF267A"/>
    <w:rsid w:val="42E023B9"/>
    <w:rsid w:val="42E61C5A"/>
    <w:rsid w:val="42ED4D97"/>
    <w:rsid w:val="42FA5706"/>
    <w:rsid w:val="4303280C"/>
    <w:rsid w:val="430D5439"/>
    <w:rsid w:val="431A7B56"/>
    <w:rsid w:val="43236A0A"/>
    <w:rsid w:val="432A5FEB"/>
    <w:rsid w:val="432A7D99"/>
    <w:rsid w:val="432F53AF"/>
    <w:rsid w:val="43317379"/>
    <w:rsid w:val="4335673E"/>
    <w:rsid w:val="434D3A87"/>
    <w:rsid w:val="435C3CCA"/>
    <w:rsid w:val="436112E1"/>
    <w:rsid w:val="43657023"/>
    <w:rsid w:val="437B23A2"/>
    <w:rsid w:val="4387343D"/>
    <w:rsid w:val="438B5155"/>
    <w:rsid w:val="43943464"/>
    <w:rsid w:val="4397623D"/>
    <w:rsid w:val="43A538C3"/>
    <w:rsid w:val="43AC2EA4"/>
    <w:rsid w:val="43B14016"/>
    <w:rsid w:val="43BB30E7"/>
    <w:rsid w:val="43C71A8C"/>
    <w:rsid w:val="43D146B8"/>
    <w:rsid w:val="43E066A9"/>
    <w:rsid w:val="43E53CC0"/>
    <w:rsid w:val="43E91A02"/>
    <w:rsid w:val="43EF0FE2"/>
    <w:rsid w:val="43F32881"/>
    <w:rsid w:val="43FD725B"/>
    <w:rsid w:val="440E1469"/>
    <w:rsid w:val="44184095"/>
    <w:rsid w:val="441B3B85"/>
    <w:rsid w:val="442A3DC9"/>
    <w:rsid w:val="44316F05"/>
    <w:rsid w:val="4436451B"/>
    <w:rsid w:val="443D3AFC"/>
    <w:rsid w:val="44450C02"/>
    <w:rsid w:val="444E3F5B"/>
    <w:rsid w:val="44507CD3"/>
    <w:rsid w:val="4453331F"/>
    <w:rsid w:val="445C6678"/>
    <w:rsid w:val="44625310"/>
    <w:rsid w:val="446E63AB"/>
    <w:rsid w:val="44775260"/>
    <w:rsid w:val="447A6AFE"/>
    <w:rsid w:val="44886565"/>
    <w:rsid w:val="448E6105"/>
    <w:rsid w:val="4493311A"/>
    <w:rsid w:val="449A2CFC"/>
    <w:rsid w:val="44A771C7"/>
    <w:rsid w:val="44AC2A30"/>
    <w:rsid w:val="44AE0556"/>
    <w:rsid w:val="44B26298"/>
    <w:rsid w:val="44B51DC5"/>
    <w:rsid w:val="44C014A1"/>
    <w:rsid w:val="44D22496"/>
    <w:rsid w:val="44E1310E"/>
    <w:rsid w:val="45060392"/>
    <w:rsid w:val="45062140"/>
    <w:rsid w:val="450B1E4C"/>
    <w:rsid w:val="45101210"/>
    <w:rsid w:val="45124F88"/>
    <w:rsid w:val="451F1453"/>
    <w:rsid w:val="451F76A5"/>
    <w:rsid w:val="4521341D"/>
    <w:rsid w:val="4528655A"/>
    <w:rsid w:val="452D3B70"/>
    <w:rsid w:val="452F5B3A"/>
    <w:rsid w:val="45321187"/>
    <w:rsid w:val="453273D9"/>
    <w:rsid w:val="453E5D7D"/>
    <w:rsid w:val="454809AA"/>
    <w:rsid w:val="454B049A"/>
    <w:rsid w:val="45521829"/>
    <w:rsid w:val="455C4456"/>
    <w:rsid w:val="4565155C"/>
    <w:rsid w:val="456652D4"/>
    <w:rsid w:val="456D21BF"/>
    <w:rsid w:val="456D6663"/>
    <w:rsid w:val="4574179F"/>
    <w:rsid w:val="45742769"/>
    <w:rsid w:val="458E4A51"/>
    <w:rsid w:val="458F65D9"/>
    <w:rsid w:val="45912351"/>
    <w:rsid w:val="459B31D0"/>
    <w:rsid w:val="459E681C"/>
    <w:rsid w:val="45A858ED"/>
    <w:rsid w:val="45AF0A29"/>
    <w:rsid w:val="45B25DBF"/>
    <w:rsid w:val="45C02C36"/>
    <w:rsid w:val="45C269AF"/>
    <w:rsid w:val="45D109A0"/>
    <w:rsid w:val="45D3296A"/>
    <w:rsid w:val="45DC10F2"/>
    <w:rsid w:val="45E16709"/>
    <w:rsid w:val="45E22BAD"/>
    <w:rsid w:val="45EF0BFF"/>
    <w:rsid w:val="45FB77CB"/>
    <w:rsid w:val="46116FEE"/>
    <w:rsid w:val="461B197A"/>
    <w:rsid w:val="461B1C1B"/>
    <w:rsid w:val="462705C0"/>
    <w:rsid w:val="463158E2"/>
    <w:rsid w:val="46535859"/>
    <w:rsid w:val="465670F7"/>
    <w:rsid w:val="46583685"/>
    <w:rsid w:val="465A6BE7"/>
    <w:rsid w:val="465F41FD"/>
    <w:rsid w:val="46647A66"/>
    <w:rsid w:val="4670640B"/>
    <w:rsid w:val="46713F31"/>
    <w:rsid w:val="467632F5"/>
    <w:rsid w:val="468B4FF2"/>
    <w:rsid w:val="468E6891"/>
    <w:rsid w:val="469F0A9E"/>
    <w:rsid w:val="46AB7443"/>
    <w:rsid w:val="46B04A59"/>
    <w:rsid w:val="46B8390E"/>
    <w:rsid w:val="46BF2EEE"/>
    <w:rsid w:val="46C16C66"/>
    <w:rsid w:val="46C2653A"/>
    <w:rsid w:val="46D06EA9"/>
    <w:rsid w:val="46D30747"/>
    <w:rsid w:val="46DC3AA0"/>
    <w:rsid w:val="46DF78FC"/>
    <w:rsid w:val="46E75FA1"/>
    <w:rsid w:val="470B7EE1"/>
    <w:rsid w:val="472F1E22"/>
    <w:rsid w:val="47413903"/>
    <w:rsid w:val="4746716B"/>
    <w:rsid w:val="474F4272"/>
    <w:rsid w:val="47571378"/>
    <w:rsid w:val="47573126"/>
    <w:rsid w:val="47617B01"/>
    <w:rsid w:val="4770243A"/>
    <w:rsid w:val="477A6E15"/>
    <w:rsid w:val="477B5067"/>
    <w:rsid w:val="477C0DDF"/>
    <w:rsid w:val="47857C94"/>
    <w:rsid w:val="478B4B7E"/>
    <w:rsid w:val="47953C4F"/>
    <w:rsid w:val="47B02837"/>
    <w:rsid w:val="47B265AF"/>
    <w:rsid w:val="47BA5463"/>
    <w:rsid w:val="47C02A7A"/>
    <w:rsid w:val="47C744A7"/>
    <w:rsid w:val="47CA56A6"/>
    <w:rsid w:val="47CA7D9C"/>
    <w:rsid w:val="47CD33E9"/>
    <w:rsid w:val="47CD5197"/>
    <w:rsid w:val="47D27E79"/>
    <w:rsid w:val="47D6229D"/>
    <w:rsid w:val="47D93B3C"/>
    <w:rsid w:val="47D97FDF"/>
    <w:rsid w:val="47E0136E"/>
    <w:rsid w:val="47E10C42"/>
    <w:rsid w:val="47E250E6"/>
    <w:rsid w:val="47E32C0C"/>
    <w:rsid w:val="47E524E0"/>
    <w:rsid w:val="47E86474"/>
    <w:rsid w:val="47EF7803"/>
    <w:rsid w:val="47FC5A7C"/>
    <w:rsid w:val="480037BE"/>
    <w:rsid w:val="48027536"/>
    <w:rsid w:val="4803505C"/>
    <w:rsid w:val="48084421"/>
    <w:rsid w:val="48147269"/>
    <w:rsid w:val="481903DC"/>
    <w:rsid w:val="482079BC"/>
    <w:rsid w:val="48286871"/>
    <w:rsid w:val="482C010F"/>
    <w:rsid w:val="482C6361"/>
    <w:rsid w:val="48313978"/>
    <w:rsid w:val="48315726"/>
    <w:rsid w:val="4832149E"/>
    <w:rsid w:val="48343468"/>
    <w:rsid w:val="484713ED"/>
    <w:rsid w:val="48515DC8"/>
    <w:rsid w:val="485338EE"/>
    <w:rsid w:val="485F6737"/>
    <w:rsid w:val="48622089"/>
    <w:rsid w:val="48735D3E"/>
    <w:rsid w:val="487675DC"/>
    <w:rsid w:val="48783354"/>
    <w:rsid w:val="487B4BF3"/>
    <w:rsid w:val="48861F15"/>
    <w:rsid w:val="48873598"/>
    <w:rsid w:val="48967C7F"/>
    <w:rsid w:val="48A04659"/>
    <w:rsid w:val="48A405ED"/>
    <w:rsid w:val="48A759E8"/>
    <w:rsid w:val="48AB197C"/>
    <w:rsid w:val="48AE4FC8"/>
    <w:rsid w:val="48B30830"/>
    <w:rsid w:val="48B545A9"/>
    <w:rsid w:val="48B84099"/>
    <w:rsid w:val="48D80297"/>
    <w:rsid w:val="48D82045"/>
    <w:rsid w:val="48DB38E3"/>
    <w:rsid w:val="48E0229A"/>
    <w:rsid w:val="48E96000"/>
    <w:rsid w:val="48F03833"/>
    <w:rsid w:val="48F055E1"/>
    <w:rsid w:val="48F350D1"/>
    <w:rsid w:val="48FA020D"/>
    <w:rsid w:val="48FA645F"/>
    <w:rsid w:val="48FC43F3"/>
    <w:rsid w:val="49033566"/>
    <w:rsid w:val="4907292A"/>
    <w:rsid w:val="490F3BD6"/>
    <w:rsid w:val="49211C3E"/>
    <w:rsid w:val="4925753D"/>
    <w:rsid w:val="49282FCC"/>
    <w:rsid w:val="493354CD"/>
    <w:rsid w:val="49374FBE"/>
    <w:rsid w:val="493C6A78"/>
    <w:rsid w:val="4948541D"/>
    <w:rsid w:val="494B0A69"/>
    <w:rsid w:val="49520049"/>
    <w:rsid w:val="495518E8"/>
    <w:rsid w:val="495652F3"/>
    <w:rsid w:val="4957740E"/>
    <w:rsid w:val="49641B2B"/>
    <w:rsid w:val="49663AF5"/>
    <w:rsid w:val="496B4C67"/>
    <w:rsid w:val="496D09DF"/>
    <w:rsid w:val="49706721"/>
    <w:rsid w:val="497F0713"/>
    <w:rsid w:val="4981092F"/>
    <w:rsid w:val="498F2280"/>
    <w:rsid w:val="499E6DEB"/>
    <w:rsid w:val="49A81A17"/>
    <w:rsid w:val="49B91E77"/>
    <w:rsid w:val="49CD76D0"/>
    <w:rsid w:val="49E30CA1"/>
    <w:rsid w:val="49EB7B56"/>
    <w:rsid w:val="4A111CB3"/>
    <w:rsid w:val="4A161077"/>
    <w:rsid w:val="4A20057A"/>
    <w:rsid w:val="4A2D4613"/>
    <w:rsid w:val="4A361719"/>
    <w:rsid w:val="4A372D9B"/>
    <w:rsid w:val="4A4200BE"/>
    <w:rsid w:val="4A45370A"/>
    <w:rsid w:val="4A541B9F"/>
    <w:rsid w:val="4A5751EC"/>
    <w:rsid w:val="4A5E657A"/>
    <w:rsid w:val="4A62606A"/>
    <w:rsid w:val="4A630034"/>
    <w:rsid w:val="4A7933B4"/>
    <w:rsid w:val="4A930919"/>
    <w:rsid w:val="4A963F66"/>
    <w:rsid w:val="4A985F30"/>
    <w:rsid w:val="4A9A1CA8"/>
    <w:rsid w:val="4AA30431"/>
    <w:rsid w:val="4AA37397"/>
    <w:rsid w:val="4AAC5537"/>
    <w:rsid w:val="4AB03279"/>
    <w:rsid w:val="4AB56AE2"/>
    <w:rsid w:val="4AB80380"/>
    <w:rsid w:val="4ABD14F2"/>
    <w:rsid w:val="4AC05487"/>
    <w:rsid w:val="4AC22FAD"/>
    <w:rsid w:val="4ACA1E61"/>
    <w:rsid w:val="4AE90539"/>
    <w:rsid w:val="4AF33166"/>
    <w:rsid w:val="4B2E0642"/>
    <w:rsid w:val="4B307F16"/>
    <w:rsid w:val="4B343D27"/>
    <w:rsid w:val="4B58121B"/>
    <w:rsid w:val="4B5A1437"/>
    <w:rsid w:val="4B5D2CD5"/>
    <w:rsid w:val="4B5D6832"/>
    <w:rsid w:val="4B5E0F27"/>
    <w:rsid w:val="4B6978CC"/>
    <w:rsid w:val="4B7613B8"/>
    <w:rsid w:val="4B7778F3"/>
    <w:rsid w:val="4B79245B"/>
    <w:rsid w:val="4B7E5126"/>
    <w:rsid w:val="4B83273C"/>
    <w:rsid w:val="4B8464B4"/>
    <w:rsid w:val="4B9761E7"/>
    <w:rsid w:val="4B983D0E"/>
    <w:rsid w:val="4B9A7A86"/>
    <w:rsid w:val="4BB02E05"/>
    <w:rsid w:val="4BB24DCF"/>
    <w:rsid w:val="4BD034A7"/>
    <w:rsid w:val="4BD411EA"/>
    <w:rsid w:val="4BD50ABE"/>
    <w:rsid w:val="4BDE5BC4"/>
    <w:rsid w:val="4BE13907"/>
    <w:rsid w:val="4BE34F89"/>
    <w:rsid w:val="4BFB49C8"/>
    <w:rsid w:val="4C013661"/>
    <w:rsid w:val="4C03387D"/>
    <w:rsid w:val="4C0D0258"/>
    <w:rsid w:val="4C2537F3"/>
    <w:rsid w:val="4C2630C7"/>
    <w:rsid w:val="4C26756B"/>
    <w:rsid w:val="4C325F10"/>
    <w:rsid w:val="4C453E95"/>
    <w:rsid w:val="4C545E87"/>
    <w:rsid w:val="4C567E51"/>
    <w:rsid w:val="4C5F2E23"/>
    <w:rsid w:val="4C6B4F7E"/>
    <w:rsid w:val="4C7402D7"/>
    <w:rsid w:val="4C7D53DD"/>
    <w:rsid w:val="4C8F3363"/>
    <w:rsid w:val="4C991AEB"/>
    <w:rsid w:val="4C9E7102"/>
    <w:rsid w:val="4CC72AFC"/>
    <w:rsid w:val="4CCA6149"/>
    <w:rsid w:val="4CD15729"/>
    <w:rsid w:val="4CDA3E72"/>
    <w:rsid w:val="4CF136D5"/>
    <w:rsid w:val="4CF3569F"/>
    <w:rsid w:val="4CF66F3E"/>
    <w:rsid w:val="4CFA6A2E"/>
    <w:rsid w:val="4CFF2296"/>
    <w:rsid w:val="4D1F0243"/>
    <w:rsid w:val="4D245859"/>
    <w:rsid w:val="4D27359B"/>
    <w:rsid w:val="4D2864DA"/>
    <w:rsid w:val="4D31441A"/>
    <w:rsid w:val="4D3A32CE"/>
    <w:rsid w:val="4D3D2DBF"/>
    <w:rsid w:val="4D453A21"/>
    <w:rsid w:val="4D4E6D7A"/>
    <w:rsid w:val="4D52686A"/>
    <w:rsid w:val="4D553C64"/>
    <w:rsid w:val="4D577C4A"/>
    <w:rsid w:val="4D64034B"/>
    <w:rsid w:val="4D706CF0"/>
    <w:rsid w:val="4D73058E"/>
    <w:rsid w:val="4D7E765F"/>
    <w:rsid w:val="4D866514"/>
    <w:rsid w:val="4DAC7892"/>
    <w:rsid w:val="4DB72B71"/>
    <w:rsid w:val="4DC1579E"/>
    <w:rsid w:val="4DC94652"/>
    <w:rsid w:val="4DD70B1D"/>
    <w:rsid w:val="4DD74FC1"/>
    <w:rsid w:val="4DDA060D"/>
    <w:rsid w:val="4DE66FB2"/>
    <w:rsid w:val="4DF80A94"/>
    <w:rsid w:val="4DFA2A5E"/>
    <w:rsid w:val="4DFF0074"/>
    <w:rsid w:val="4E0D2791"/>
    <w:rsid w:val="4E393586"/>
    <w:rsid w:val="4E3C4E24"/>
    <w:rsid w:val="4E437F61"/>
    <w:rsid w:val="4E467A51"/>
    <w:rsid w:val="4E4A5793"/>
    <w:rsid w:val="4E6323B1"/>
    <w:rsid w:val="4E6525CD"/>
    <w:rsid w:val="4E676345"/>
    <w:rsid w:val="4E6D76D3"/>
    <w:rsid w:val="4E6F51FA"/>
    <w:rsid w:val="4E797E26"/>
    <w:rsid w:val="4E7C58ED"/>
    <w:rsid w:val="4E86609F"/>
    <w:rsid w:val="4E872543"/>
    <w:rsid w:val="4E8B1908"/>
    <w:rsid w:val="4E8C5DAC"/>
    <w:rsid w:val="4EA74993"/>
    <w:rsid w:val="4EA931C9"/>
    <w:rsid w:val="4EAD187E"/>
    <w:rsid w:val="4EB26E94"/>
    <w:rsid w:val="4EB90223"/>
    <w:rsid w:val="4EC05A55"/>
    <w:rsid w:val="4ECF5C98"/>
    <w:rsid w:val="4ED137BE"/>
    <w:rsid w:val="4ED908C5"/>
    <w:rsid w:val="4EDD03B5"/>
    <w:rsid w:val="4EFB4CDF"/>
    <w:rsid w:val="4F02606E"/>
    <w:rsid w:val="4F035942"/>
    <w:rsid w:val="4F05790C"/>
    <w:rsid w:val="4F29722F"/>
    <w:rsid w:val="4F2A2ECF"/>
    <w:rsid w:val="4F302BDB"/>
    <w:rsid w:val="4F351F9F"/>
    <w:rsid w:val="4F36707C"/>
    <w:rsid w:val="4F400944"/>
    <w:rsid w:val="4F461FE7"/>
    <w:rsid w:val="4F4E3061"/>
    <w:rsid w:val="4F5543EF"/>
    <w:rsid w:val="4F55619D"/>
    <w:rsid w:val="4F5B577E"/>
    <w:rsid w:val="4F5E4759"/>
    <w:rsid w:val="4F644633"/>
    <w:rsid w:val="4F6603AB"/>
    <w:rsid w:val="4F674123"/>
    <w:rsid w:val="4F702FD7"/>
    <w:rsid w:val="4F7D13F7"/>
    <w:rsid w:val="4F8151E4"/>
    <w:rsid w:val="4F824AB9"/>
    <w:rsid w:val="4F8624A9"/>
    <w:rsid w:val="4F8E5B53"/>
    <w:rsid w:val="4F950C90"/>
    <w:rsid w:val="4F9D5D96"/>
    <w:rsid w:val="4FA90414"/>
    <w:rsid w:val="4FB355BA"/>
    <w:rsid w:val="4FB54E8E"/>
    <w:rsid w:val="4FCE41A2"/>
    <w:rsid w:val="4FD01CC8"/>
    <w:rsid w:val="4FD86DCF"/>
    <w:rsid w:val="4FEB4D54"/>
    <w:rsid w:val="4FEB6B02"/>
    <w:rsid w:val="4FED4628"/>
    <w:rsid w:val="4FF04118"/>
    <w:rsid w:val="4FF43C08"/>
    <w:rsid w:val="4FF84D7B"/>
    <w:rsid w:val="4FF97471"/>
    <w:rsid w:val="4FFA4F97"/>
    <w:rsid w:val="500100D3"/>
    <w:rsid w:val="501047BA"/>
    <w:rsid w:val="50124AB3"/>
    <w:rsid w:val="501B46D5"/>
    <w:rsid w:val="50210776"/>
    <w:rsid w:val="50243DC2"/>
    <w:rsid w:val="502F4C40"/>
    <w:rsid w:val="50406E4E"/>
    <w:rsid w:val="50616DC4"/>
    <w:rsid w:val="507B60D8"/>
    <w:rsid w:val="50923421"/>
    <w:rsid w:val="50CE26AB"/>
    <w:rsid w:val="50D37CC2"/>
    <w:rsid w:val="50F33EC0"/>
    <w:rsid w:val="50F7069D"/>
    <w:rsid w:val="50F87728"/>
    <w:rsid w:val="50FE4613"/>
    <w:rsid w:val="51011D20"/>
    <w:rsid w:val="510D4856"/>
    <w:rsid w:val="510F6820"/>
    <w:rsid w:val="51145BE4"/>
    <w:rsid w:val="511931FB"/>
    <w:rsid w:val="512247A5"/>
    <w:rsid w:val="51254295"/>
    <w:rsid w:val="51295B34"/>
    <w:rsid w:val="513242BC"/>
    <w:rsid w:val="513E0EB3"/>
    <w:rsid w:val="51583D23"/>
    <w:rsid w:val="515E50B1"/>
    <w:rsid w:val="51713037"/>
    <w:rsid w:val="517843C5"/>
    <w:rsid w:val="517F39A6"/>
    <w:rsid w:val="51825244"/>
    <w:rsid w:val="518C1C1F"/>
    <w:rsid w:val="51A0391C"/>
    <w:rsid w:val="51A90A23"/>
    <w:rsid w:val="51A927D1"/>
    <w:rsid w:val="51AE428B"/>
    <w:rsid w:val="51AE7DE7"/>
    <w:rsid w:val="51BA49DE"/>
    <w:rsid w:val="51BD002A"/>
    <w:rsid w:val="51CB2747"/>
    <w:rsid w:val="51E11F6A"/>
    <w:rsid w:val="51E7154B"/>
    <w:rsid w:val="51F06651"/>
    <w:rsid w:val="51F24178"/>
    <w:rsid w:val="51FB0B52"/>
    <w:rsid w:val="52140592"/>
    <w:rsid w:val="521C11F4"/>
    <w:rsid w:val="521C2FA3"/>
    <w:rsid w:val="522105B9"/>
    <w:rsid w:val="522E2CD6"/>
    <w:rsid w:val="523A78CD"/>
    <w:rsid w:val="52495D62"/>
    <w:rsid w:val="5268443A"/>
    <w:rsid w:val="526861E8"/>
    <w:rsid w:val="5272350A"/>
    <w:rsid w:val="52734B8D"/>
    <w:rsid w:val="527F3531"/>
    <w:rsid w:val="52860D64"/>
    <w:rsid w:val="52884ADC"/>
    <w:rsid w:val="528943B0"/>
    <w:rsid w:val="529214B7"/>
    <w:rsid w:val="529A036B"/>
    <w:rsid w:val="52CB49C9"/>
    <w:rsid w:val="52DC0984"/>
    <w:rsid w:val="52E635B0"/>
    <w:rsid w:val="52E8490C"/>
    <w:rsid w:val="52ED493F"/>
    <w:rsid w:val="52F1442F"/>
    <w:rsid w:val="52F43F1F"/>
    <w:rsid w:val="530103EA"/>
    <w:rsid w:val="530C3017"/>
    <w:rsid w:val="530E3233"/>
    <w:rsid w:val="531E71EE"/>
    <w:rsid w:val="53234805"/>
    <w:rsid w:val="5325232B"/>
    <w:rsid w:val="532540D9"/>
    <w:rsid w:val="53277E51"/>
    <w:rsid w:val="53364538"/>
    <w:rsid w:val="533D7674"/>
    <w:rsid w:val="53422EDD"/>
    <w:rsid w:val="53426A39"/>
    <w:rsid w:val="534B6CCB"/>
    <w:rsid w:val="535449BE"/>
    <w:rsid w:val="53672943"/>
    <w:rsid w:val="537806AC"/>
    <w:rsid w:val="537B63EF"/>
    <w:rsid w:val="5382152B"/>
    <w:rsid w:val="53B06098"/>
    <w:rsid w:val="53B65679"/>
    <w:rsid w:val="53CB2ED2"/>
    <w:rsid w:val="53DF24DA"/>
    <w:rsid w:val="53E53868"/>
    <w:rsid w:val="53E61ABA"/>
    <w:rsid w:val="53E775E0"/>
    <w:rsid w:val="53F00B8B"/>
    <w:rsid w:val="53F1220D"/>
    <w:rsid w:val="54106B37"/>
    <w:rsid w:val="54183C3E"/>
    <w:rsid w:val="541C54DC"/>
    <w:rsid w:val="541D1254"/>
    <w:rsid w:val="54336CC9"/>
    <w:rsid w:val="543547EF"/>
    <w:rsid w:val="543A1E06"/>
    <w:rsid w:val="543C16DA"/>
    <w:rsid w:val="543C3DD0"/>
    <w:rsid w:val="54413194"/>
    <w:rsid w:val="54436F0C"/>
    <w:rsid w:val="544607AB"/>
    <w:rsid w:val="54532EC8"/>
    <w:rsid w:val="54617393"/>
    <w:rsid w:val="5463310B"/>
    <w:rsid w:val="54640C31"/>
    <w:rsid w:val="546724CF"/>
    <w:rsid w:val="54696247"/>
    <w:rsid w:val="546E7D01"/>
    <w:rsid w:val="547C241E"/>
    <w:rsid w:val="548412D3"/>
    <w:rsid w:val="548D0188"/>
    <w:rsid w:val="5495703C"/>
    <w:rsid w:val="54972DB4"/>
    <w:rsid w:val="54A51975"/>
    <w:rsid w:val="54AB710B"/>
    <w:rsid w:val="54C16083"/>
    <w:rsid w:val="54C17E31"/>
    <w:rsid w:val="54D67D81"/>
    <w:rsid w:val="54DC110F"/>
    <w:rsid w:val="54DE6C35"/>
    <w:rsid w:val="54E56216"/>
    <w:rsid w:val="54EB3100"/>
    <w:rsid w:val="54F975CB"/>
    <w:rsid w:val="55061CE8"/>
    <w:rsid w:val="5511700B"/>
    <w:rsid w:val="55393E6B"/>
    <w:rsid w:val="5540169E"/>
    <w:rsid w:val="5543118E"/>
    <w:rsid w:val="554C1DF1"/>
    <w:rsid w:val="555B64D8"/>
    <w:rsid w:val="5560589C"/>
    <w:rsid w:val="55690BF5"/>
    <w:rsid w:val="556F788D"/>
    <w:rsid w:val="557355CF"/>
    <w:rsid w:val="557C1FAA"/>
    <w:rsid w:val="55844E99"/>
    <w:rsid w:val="55A41C2D"/>
    <w:rsid w:val="55A56731"/>
    <w:rsid w:val="55B94FAC"/>
    <w:rsid w:val="55C3101A"/>
    <w:rsid w:val="55DF0EB7"/>
    <w:rsid w:val="55E93AE3"/>
    <w:rsid w:val="55EE10FA"/>
    <w:rsid w:val="55EE4C56"/>
    <w:rsid w:val="55F14746"/>
    <w:rsid w:val="55F83D27"/>
    <w:rsid w:val="56097CE2"/>
    <w:rsid w:val="560E52F8"/>
    <w:rsid w:val="5613290E"/>
    <w:rsid w:val="56486A5C"/>
    <w:rsid w:val="564C7BCE"/>
    <w:rsid w:val="56503B63"/>
    <w:rsid w:val="56555BD6"/>
    <w:rsid w:val="56586573"/>
    <w:rsid w:val="565C42B5"/>
    <w:rsid w:val="56660C90"/>
    <w:rsid w:val="56680EAC"/>
    <w:rsid w:val="56864A04"/>
    <w:rsid w:val="56876E58"/>
    <w:rsid w:val="569C0B56"/>
    <w:rsid w:val="56A1616C"/>
    <w:rsid w:val="56A8574D"/>
    <w:rsid w:val="56A95021"/>
    <w:rsid w:val="56B04601"/>
    <w:rsid w:val="56BD287A"/>
    <w:rsid w:val="56C8194B"/>
    <w:rsid w:val="56C9121F"/>
    <w:rsid w:val="56EF512A"/>
    <w:rsid w:val="56F00EA2"/>
    <w:rsid w:val="56FC33A3"/>
    <w:rsid w:val="5705494D"/>
    <w:rsid w:val="57062473"/>
    <w:rsid w:val="5714693E"/>
    <w:rsid w:val="571B7CCD"/>
    <w:rsid w:val="57206CE0"/>
    <w:rsid w:val="57325016"/>
    <w:rsid w:val="5737262D"/>
    <w:rsid w:val="573C40E7"/>
    <w:rsid w:val="57415D69"/>
    <w:rsid w:val="574B60D8"/>
    <w:rsid w:val="574B7E86"/>
    <w:rsid w:val="574C257C"/>
    <w:rsid w:val="57511940"/>
    <w:rsid w:val="57566F57"/>
    <w:rsid w:val="576378C6"/>
    <w:rsid w:val="577218B7"/>
    <w:rsid w:val="57790E97"/>
    <w:rsid w:val="578F06BB"/>
    <w:rsid w:val="579D2DD8"/>
    <w:rsid w:val="579E445A"/>
    <w:rsid w:val="57A557E8"/>
    <w:rsid w:val="57B27F05"/>
    <w:rsid w:val="57C40364"/>
    <w:rsid w:val="57C739B1"/>
    <w:rsid w:val="57C93BCD"/>
    <w:rsid w:val="57CF18D5"/>
    <w:rsid w:val="57D12A81"/>
    <w:rsid w:val="57DE0CFA"/>
    <w:rsid w:val="57E36310"/>
    <w:rsid w:val="57EA3B43"/>
    <w:rsid w:val="57F95B34"/>
    <w:rsid w:val="57FB365A"/>
    <w:rsid w:val="580A5451"/>
    <w:rsid w:val="580F7106"/>
    <w:rsid w:val="58262DCD"/>
    <w:rsid w:val="58472D43"/>
    <w:rsid w:val="584E5E80"/>
    <w:rsid w:val="58562F86"/>
    <w:rsid w:val="58580AAD"/>
    <w:rsid w:val="58675193"/>
    <w:rsid w:val="587A4EC7"/>
    <w:rsid w:val="58816255"/>
    <w:rsid w:val="588B0E82"/>
    <w:rsid w:val="588E0972"/>
    <w:rsid w:val="58AD704A"/>
    <w:rsid w:val="58AE4B70"/>
    <w:rsid w:val="58D04AE7"/>
    <w:rsid w:val="58D36385"/>
    <w:rsid w:val="58DC348C"/>
    <w:rsid w:val="58DF2F7C"/>
    <w:rsid w:val="58EA204C"/>
    <w:rsid w:val="58EF1411"/>
    <w:rsid w:val="58F22CAF"/>
    <w:rsid w:val="58FE1654"/>
    <w:rsid w:val="590F3861"/>
    <w:rsid w:val="591470C9"/>
    <w:rsid w:val="5919648E"/>
    <w:rsid w:val="591B0458"/>
    <w:rsid w:val="592310BA"/>
    <w:rsid w:val="592A069B"/>
    <w:rsid w:val="592B61C1"/>
    <w:rsid w:val="592F7A5F"/>
    <w:rsid w:val="59376914"/>
    <w:rsid w:val="593908DE"/>
    <w:rsid w:val="59417793"/>
    <w:rsid w:val="59605E6B"/>
    <w:rsid w:val="596D2336"/>
    <w:rsid w:val="596D4A2C"/>
    <w:rsid w:val="59793799"/>
    <w:rsid w:val="597A4A53"/>
    <w:rsid w:val="597D18F3"/>
    <w:rsid w:val="59851D75"/>
    <w:rsid w:val="5989199B"/>
    <w:rsid w:val="598D4786"/>
    <w:rsid w:val="598F04FE"/>
    <w:rsid w:val="59934492"/>
    <w:rsid w:val="59B461B6"/>
    <w:rsid w:val="59BD150F"/>
    <w:rsid w:val="59C97EB4"/>
    <w:rsid w:val="59CA7788"/>
    <w:rsid w:val="59D95C1D"/>
    <w:rsid w:val="59D979CB"/>
    <w:rsid w:val="59E720E8"/>
    <w:rsid w:val="59F34F31"/>
    <w:rsid w:val="59F6057D"/>
    <w:rsid w:val="59FD5DAF"/>
    <w:rsid w:val="59FE5684"/>
    <w:rsid w:val="5A132EDD"/>
    <w:rsid w:val="5A186745"/>
    <w:rsid w:val="5A255588"/>
    <w:rsid w:val="5A2A46CB"/>
    <w:rsid w:val="5A2C3F9F"/>
    <w:rsid w:val="5A4B6B1B"/>
    <w:rsid w:val="5A5B4884"/>
    <w:rsid w:val="5A615ED6"/>
    <w:rsid w:val="5A673229"/>
    <w:rsid w:val="5A6A4AC7"/>
    <w:rsid w:val="5A7D47FA"/>
    <w:rsid w:val="5A8042EB"/>
    <w:rsid w:val="5A81078E"/>
    <w:rsid w:val="5A820063"/>
    <w:rsid w:val="5A845B89"/>
    <w:rsid w:val="5A932270"/>
    <w:rsid w:val="5A957D96"/>
    <w:rsid w:val="5A9D30EE"/>
    <w:rsid w:val="5AA24261"/>
    <w:rsid w:val="5AAD1584"/>
    <w:rsid w:val="5AB53F94"/>
    <w:rsid w:val="5ACE14FA"/>
    <w:rsid w:val="5AD05272"/>
    <w:rsid w:val="5AD07020"/>
    <w:rsid w:val="5ADF54B5"/>
    <w:rsid w:val="5AF54CD9"/>
    <w:rsid w:val="5AF727FF"/>
    <w:rsid w:val="5AF96577"/>
    <w:rsid w:val="5AFD593B"/>
    <w:rsid w:val="5B062A42"/>
    <w:rsid w:val="5B1213E7"/>
    <w:rsid w:val="5B280C0A"/>
    <w:rsid w:val="5B2D7FCE"/>
    <w:rsid w:val="5B2F1F99"/>
    <w:rsid w:val="5B353327"/>
    <w:rsid w:val="5B386973"/>
    <w:rsid w:val="5B5419FF"/>
    <w:rsid w:val="5B5F2152"/>
    <w:rsid w:val="5B6065F6"/>
    <w:rsid w:val="5B61236E"/>
    <w:rsid w:val="5B6836FC"/>
    <w:rsid w:val="5B694D7F"/>
    <w:rsid w:val="5B8B2F47"/>
    <w:rsid w:val="5B920779"/>
    <w:rsid w:val="5BAA5AC3"/>
    <w:rsid w:val="5BB27DF8"/>
    <w:rsid w:val="5BBB382C"/>
    <w:rsid w:val="5BC052E6"/>
    <w:rsid w:val="5BC07095"/>
    <w:rsid w:val="5BC56459"/>
    <w:rsid w:val="5BC8419B"/>
    <w:rsid w:val="5BC85F49"/>
    <w:rsid w:val="5BD743DE"/>
    <w:rsid w:val="5BE2525D"/>
    <w:rsid w:val="5BFE7BBD"/>
    <w:rsid w:val="5C013209"/>
    <w:rsid w:val="5C07081F"/>
    <w:rsid w:val="5C0C22DA"/>
    <w:rsid w:val="5C1B251D"/>
    <w:rsid w:val="5C294C3A"/>
    <w:rsid w:val="5C381321"/>
    <w:rsid w:val="5C4557EC"/>
    <w:rsid w:val="5C4E5BE4"/>
    <w:rsid w:val="5C4F21C6"/>
    <w:rsid w:val="5C545A2F"/>
    <w:rsid w:val="5C563555"/>
    <w:rsid w:val="5C6739B4"/>
    <w:rsid w:val="5C891B7C"/>
    <w:rsid w:val="5C8C341B"/>
    <w:rsid w:val="5CA00C74"/>
    <w:rsid w:val="5CB07109"/>
    <w:rsid w:val="5CC130C4"/>
    <w:rsid w:val="5CC52489"/>
    <w:rsid w:val="5CCB67A2"/>
    <w:rsid w:val="5CD728E8"/>
    <w:rsid w:val="5CEC5C67"/>
    <w:rsid w:val="5CEE378D"/>
    <w:rsid w:val="5CF27722"/>
    <w:rsid w:val="5CF80AB0"/>
    <w:rsid w:val="5CFF599B"/>
    <w:rsid w:val="5D07484F"/>
    <w:rsid w:val="5D0B07E3"/>
    <w:rsid w:val="5D0B2591"/>
    <w:rsid w:val="5D192F00"/>
    <w:rsid w:val="5D1A0A26"/>
    <w:rsid w:val="5D1A27D4"/>
    <w:rsid w:val="5D2378DB"/>
    <w:rsid w:val="5D2C1480"/>
    <w:rsid w:val="5D3A4C25"/>
    <w:rsid w:val="5D403159"/>
    <w:rsid w:val="5D423AD9"/>
    <w:rsid w:val="5D46181B"/>
    <w:rsid w:val="5D467A6D"/>
    <w:rsid w:val="5D4C6DCF"/>
    <w:rsid w:val="5D804D2D"/>
    <w:rsid w:val="5D8365CC"/>
    <w:rsid w:val="5D944335"/>
    <w:rsid w:val="5D997B9D"/>
    <w:rsid w:val="5D9F2CDA"/>
    <w:rsid w:val="5DA258CC"/>
    <w:rsid w:val="5DAB167E"/>
    <w:rsid w:val="5DB744C7"/>
    <w:rsid w:val="5DD010E5"/>
    <w:rsid w:val="5DED2830"/>
    <w:rsid w:val="5DED613B"/>
    <w:rsid w:val="5DF179D9"/>
    <w:rsid w:val="5DF9063C"/>
    <w:rsid w:val="5E053485"/>
    <w:rsid w:val="5E062D59"/>
    <w:rsid w:val="5E0D40E7"/>
    <w:rsid w:val="5E0F7E5F"/>
    <w:rsid w:val="5E203E1A"/>
    <w:rsid w:val="5E224037"/>
    <w:rsid w:val="5E2356B9"/>
    <w:rsid w:val="5E2C6C63"/>
    <w:rsid w:val="5E2D4789"/>
    <w:rsid w:val="5E2F0501"/>
    <w:rsid w:val="5E361890"/>
    <w:rsid w:val="5E3B0C54"/>
    <w:rsid w:val="5E3C677A"/>
    <w:rsid w:val="5E443FAD"/>
    <w:rsid w:val="5E4A026A"/>
    <w:rsid w:val="5E4B16FA"/>
    <w:rsid w:val="5E4E17D8"/>
    <w:rsid w:val="5E541D16"/>
    <w:rsid w:val="5E5B12F6"/>
    <w:rsid w:val="5E693A13"/>
    <w:rsid w:val="5E6A153A"/>
    <w:rsid w:val="5E761C8C"/>
    <w:rsid w:val="5E7A79CF"/>
    <w:rsid w:val="5E84084D"/>
    <w:rsid w:val="5E875C48"/>
    <w:rsid w:val="5E9A1E1F"/>
    <w:rsid w:val="5EA06D09"/>
    <w:rsid w:val="5EC549C2"/>
    <w:rsid w:val="5ED05841"/>
    <w:rsid w:val="5EE017FC"/>
    <w:rsid w:val="5EE82A63"/>
    <w:rsid w:val="5EE94B54"/>
    <w:rsid w:val="5EEB267A"/>
    <w:rsid w:val="5EF05EE3"/>
    <w:rsid w:val="5EF808F3"/>
    <w:rsid w:val="5EF86B45"/>
    <w:rsid w:val="5EFA28BD"/>
    <w:rsid w:val="5F117C07"/>
    <w:rsid w:val="5F13397F"/>
    <w:rsid w:val="5F2913F5"/>
    <w:rsid w:val="5F294F51"/>
    <w:rsid w:val="5F2E6A0B"/>
    <w:rsid w:val="5F304531"/>
    <w:rsid w:val="5F37766E"/>
    <w:rsid w:val="5F5C70D4"/>
    <w:rsid w:val="5F681F1D"/>
    <w:rsid w:val="5F6D7533"/>
    <w:rsid w:val="5F6E5059"/>
    <w:rsid w:val="5F7268F8"/>
    <w:rsid w:val="5F773F0E"/>
    <w:rsid w:val="5F7A755A"/>
    <w:rsid w:val="5F7F7267"/>
    <w:rsid w:val="5F8F74AA"/>
    <w:rsid w:val="5FA016B7"/>
    <w:rsid w:val="5FA10F8B"/>
    <w:rsid w:val="5FB46F10"/>
    <w:rsid w:val="5FB707AE"/>
    <w:rsid w:val="5FCA04E2"/>
    <w:rsid w:val="5FD70E51"/>
    <w:rsid w:val="5FDA624B"/>
    <w:rsid w:val="5FE33352"/>
    <w:rsid w:val="5FE377F5"/>
    <w:rsid w:val="5FEF5A95"/>
    <w:rsid w:val="5FEF619A"/>
    <w:rsid w:val="5FF05A6E"/>
    <w:rsid w:val="5FF11F12"/>
    <w:rsid w:val="5FF612D7"/>
    <w:rsid w:val="5FFC08B7"/>
    <w:rsid w:val="60107EBF"/>
    <w:rsid w:val="60161979"/>
    <w:rsid w:val="60196D73"/>
    <w:rsid w:val="601B0D3D"/>
    <w:rsid w:val="60290FE4"/>
    <w:rsid w:val="602F2A3B"/>
    <w:rsid w:val="603D5158"/>
    <w:rsid w:val="603D6F06"/>
    <w:rsid w:val="604162CA"/>
    <w:rsid w:val="6042451C"/>
    <w:rsid w:val="6051475F"/>
    <w:rsid w:val="60591866"/>
    <w:rsid w:val="605B55DE"/>
    <w:rsid w:val="60602BF4"/>
    <w:rsid w:val="60673F83"/>
    <w:rsid w:val="606C1599"/>
    <w:rsid w:val="60737EFD"/>
    <w:rsid w:val="6085265B"/>
    <w:rsid w:val="608F34D9"/>
    <w:rsid w:val="60940AF0"/>
    <w:rsid w:val="609E371C"/>
    <w:rsid w:val="60A26D69"/>
    <w:rsid w:val="60AF592A"/>
    <w:rsid w:val="60B42F40"/>
    <w:rsid w:val="60BA0556"/>
    <w:rsid w:val="60BB607C"/>
    <w:rsid w:val="60BD0047"/>
    <w:rsid w:val="60BF5B6D"/>
    <w:rsid w:val="60C07B37"/>
    <w:rsid w:val="60C50CA9"/>
    <w:rsid w:val="60C5514D"/>
    <w:rsid w:val="60C74A21"/>
    <w:rsid w:val="60CC028A"/>
    <w:rsid w:val="60CF38D6"/>
    <w:rsid w:val="60D158A0"/>
    <w:rsid w:val="60D84E80"/>
    <w:rsid w:val="60F5158E"/>
    <w:rsid w:val="60F668A1"/>
    <w:rsid w:val="60FA6BA5"/>
    <w:rsid w:val="61021EFD"/>
    <w:rsid w:val="61023CAB"/>
    <w:rsid w:val="610B7004"/>
    <w:rsid w:val="610C0686"/>
    <w:rsid w:val="610C4B2A"/>
    <w:rsid w:val="61167757"/>
    <w:rsid w:val="612E2CF2"/>
    <w:rsid w:val="61306A6A"/>
    <w:rsid w:val="61363955"/>
    <w:rsid w:val="616404C2"/>
    <w:rsid w:val="61641C99"/>
    <w:rsid w:val="61646714"/>
    <w:rsid w:val="61691F7C"/>
    <w:rsid w:val="61700C15"/>
    <w:rsid w:val="61736957"/>
    <w:rsid w:val="618741B1"/>
    <w:rsid w:val="61952D71"/>
    <w:rsid w:val="619C7C5C"/>
    <w:rsid w:val="61A905CB"/>
    <w:rsid w:val="61B551C2"/>
    <w:rsid w:val="61B72CE8"/>
    <w:rsid w:val="61B9080E"/>
    <w:rsid w:val="61C6117D"/>
    <w:rsid w:val="61D218D0"/>
    <w:rsid w:val="61E57855"/>
    <w:rsid w:val="61EF4230"/>
    <w:rsid w:val="61F74F7D"/>
    <w:rsid w:val="62013F63"/>
    <w:rsid w:val="621A6DD3"/>
    <w:rsid w:val="621E2D67"/>
    <w:rsid w:val="622C5484"/>
    <w:rsid w:val="623205C0"/>
    <w:rsid w:val="62373E29"/>
    <w:rsid w:val="623E0D13"/>
    <w:rsid w:val="6247406C"/>
    <w:rsid w:val="624A3B5C"/>
    <w:rsid w:val="625247BE"/>
    <w:rsid w:val="626052F2"/>
    <w:rsid w:val="62634C1E"/>
    <w:rsid w:val="62683FE2"/>
    <w:rsid w:val="626D15F8"/>
    <w:rsid w:val="627D7A8D"/>
    <w:rsid w:val="62832BCA"/>
    <w:rsid w:val="62854B94"/>
    <w:rsid w:val="628E1C9B"/>
    <w:rsid w:val="629372B1"/>
    <w:rsid w:val="6299063F"/>
    <w:rsid w:val="629E17B2"/>
    <w:rsid w:val="62AA63A9"/>
    <w:rsid w:val="62B45479"/>
    <w:rsid w:val="62C21944"/>
    <w:rsid w:val="62CF5E0F"/>
    <w:rsid w:val="62D358FF"/>
    <w:rsid w:val="62D376AD"/>
    <w:rsid w:val="62DB2A06"/>
    <w:rsid w:val="62DD052C"/>
    <w:rsid w:val="62E278F0"/>
    <w:rsid w:val="62F15D85"/>
    <w:rsid w:val="62F835B8"/>
    <w:rsid w:val="62F87114"/>
    <w:rsid w:val="630006BE"/>
    <w:rsid w:val="630E587E"/>
    <w:rsid w:val="630F445E"/>
    <w:rsid w:val="631303F2"/>
    <w:rsid w:val="631F28F3"/>
    <w:rsid w:val="632223E3"/>
    <w:rsid w:val="63497970"/>
    <w:rsid w:val="634E4F86"/>
    <w:rsid w:val="635A7DCF"/>
    <w:rsid w:val="63654123"/>
    <w:rsid w:val="63666773"/>
    <w:rsid w:val="636C365E"/>
    <w:rsid w:val="63716EC6"/>
    <w:rsid w:val="637A221F"/>
    <w:rsid w:val="63840F00"/>
    <w:rsid w:val="63901A42"/>
    <w:rsid w:val="639037F0"/>
    <w:rsid w:val="639130C5"/>
    <w:rsid w:val="639D5F0D"/>
    <w:rsid w:val="63A23524"/>
    <w:rsid w:val="63BC2837"/>
    <w:rsid w:val="63BF7C32"/>
    <w:rsid w:val="63C33BC6"/>
    <w:rsid w:val="63C45248"/>
    <w:rsid w:val="63C82F8A"/>
    <w:rsid w:val="63CB65D6"/>
    <w:rsid w:val="63DF2082"/>
    <w:rsid w:val="63E37DC4"/>
    <w:rsid w:val="63EE6769"/>
    <w:rsid w:val="63FA3360"/>
    <w:rsid w:val="64104931"/>
    <w:rsid w:val="641C32D6"/>
    <w:rsid w:val="642B52C7"/>
    <w:rsid w:val="642F3009"/>
    <w:rsid w:val="64300B2F"/>
    <w:rsid w:val="643423CE"/>
    <w:rsid w:val="646A2293"/>
    <w:rsid w:val="64790728"/>
    <w:rsid w:val="6486074F"/>
    <w:rsid w:val="648C220A"/>
    <w:rsid w:val="64966BE4"/>
    <w:rsid w:val="64992B79"/>
    <w:rsid w:val="649966D5"/>
    <w:rsid w:val="649E018F"/>
    <w:rsid w:val="649E3CEB"/>
    <w:rsid w:val="64A357A5"/>
    <w:rsid w:val="64A55079"/>
    <w:rsid w:val="64AD03D2"/>
    <w:rsid w:val="64B13A1E"/>
    <w:rsid w:val="64B654D9"/>
    <w:rsid w:val="64B81251"/>
    <w:rsid w:val="64B90B25"/>
    <w:rsid w:val="64BD0615"/>
    <w:rsid w:val="64C37BF6"/>
    <w:rsid w:val="64CA0F84"/>
    <w:rsid w:val="64E5191A"/>
    <w:rsid w:val="64E57B6C"/>
    <w:rsid w:val="64E77440"/>
    <w:rsid w:val="64F658D5"/>
    <w:rsid w:val="64F97173"/>
    <w:rsid w:val="64FB6CCD"/>
    <w:rsid w:val="651D7306"/>
    <w:rsid w:val="651E6BDA"/>
    <w:rsid w:val="652C12F7"/>
    <w:rsid w:val="653D52B2"/>
    <w:rsid w:val="65404DA2"/>
    <w:rsid w:val="65444892"/>
    <w:rsid w:val="6545060B"/>
    <w:rsid w:val="65534AD5"/>
    <w:rsid w:val="65554CF2"/>
    <w:rsid w:val="655A5E64"/>
    <w:rsid w:val="65646CE3"/>
    <w:rsid w:val="658253BB"/>
    <w:rsid w:val="65827169"/>
    <w:rsid w:val="6589499B"/>
    <w:rsid w:val="658C7FE7"/>
    <w:rsid w:val="658F77B8"/>
    <w:rsid w:val="6593581A"/>
    <w:rsid w:val="65962C14"/>
    <w:rsid w:val="6598698C"/>
    <w:rsid w:val="659C46CE"/>
    <w:rsid w:val="65A215B9"/>
    <w:rsid w:val="65A610A9"/>
    <w:rsid w:val="65B03CD6"/>
    <w:rsid w:val="65B85280"/>
    <w:rsid w:val="65C21C5B"/>
    <w:rsid w:val="65C23A09"/>
    <w:rsid w:val="65C459D3"/>
    <w:rsid w:val="65D57BE0"/>
    <w:rsid w:val="65EB2F60"/>
    <w:rsid w:val="65F04A1A"/>
    <w:rsid w:val="65F938CF"/>
    <w:rsid w:val="660B3602"/>
    <w:rsid w:val="660D2ED6"/>
    <w:rsid w:val="661C136B"/>
    <w:rsid w:val="662B7800"/>
    <w:rsid w:val="662D3578"/>
    <w:rsid w:val="66342B59"/>
    <w:rsid w:val="663F505A"/>
    <w:rsid w:val="664D3C1B"/>
    <w:rsid w:val="66576686"/>
    <w:rsid w:val="665B6338"/>
    <w:rsid w:val="666004F6"/>
    <w:rsid w:val="667967BE"/>
    <w:rsid w:val="667A54D2"/>
    <w:rsid w:val="66884C53"/>
    <w:rsid w:val="668A09CB"/>
    <w:rsid w:val="66A355E9"/>
    <w:rsid w:val="66A45243"/>
    <w:rsid w:val="66A51361"/>
    <w:rsid w:val="66A6332B"/>
    <w:rsid w:val="66AA6977"/>
    <w:rsid w:val="66AC6B93"/>
    <w:rsid w:val="66B9305E"/>
    <w:rsid w:val="66BC2B4E"/>
    <w:rsid w:val="66CC2D91"/>
    <w:rsid w:val="66CF2882"/>
    <w:rsid w:val="66F260F2"/>
    <w:rsid w:val="66F81DD8"/>
    <w:rsid w:val="66FC2F4B"/>
    <w:rsid w:val="670F2C7E"/>
    <w:rsid w:val="67184229"/>
    <w:rsid w:val="671E1113"/>
    <w:rsid w:val="671E7365"/>
    <w:rsid w:val="67242BCD"/>
    <w:rsid w:val="67281F92"/>
    <w:rsid w:val="672A0A29"/>
    <w:rsid w:val="673646AF"/>
    <w:rsid w:val="6739419F"/>
    <w:rsid w:val="673F3837"/>
    <w:rsid w:val="675608AD"/>
    <w:rsid w:val="676254A4"/>
    <w:rsid w:val="676C1E7F"/>
    <w:rsid w:val="67713939"/>
    <w:rsid w:val="677E783A"/>
    <w:rsid w:val="678278F4"/>
    <w:rsid w:val="678418BE"/>
    <w:rsid w:val="6784541A"/>
    <w:rsid w:val="678E0047"/>
    <w:rsid w:val="679715F1"/>
    <w:rsid w:val="679C6C08"/>
    <w:rsid w:val="679F3E4C"/>
    <w:rsid w:val="67B6134C"/>
    <w:rsid w:val="67B657F0"/>
    <w:rsid w:val="67C41CBB"/>
    <w:rsid w:val="67D143D7"/>
    <w:rsid w:val="67D16185"/>
    <w:rsid w:val="67D30150"/>
    <w:rsid w:val="67DF08A2"/>
    <w:rsid w:val="67FA56DC"/>
    <w:rsid w:val="68152516"/>
    <w:rsid w:val="68182006"/>
    <w:rsid w:val="681F5143"/>
    <w:rsid w:val="68264723"/>
    <w:rsid w:val="68376930"/>
    <w:rsid w:val="683A01CF"/>
    <w:rsid w:val="68442DFB"/>
    <w:rsid w:val="68444BA9"/>
    <w:rsid w:val="684B23DC"/>
    <w:rsid w:val="68550B65"/>
    <w:rsid w:val="687D1EB4"/>
    <w:rsid w:val="68817BAC"/>
    <w:rsid w:val="688651C2"/>
    <w:rsid w:val="6888718C"/>
    <w:rsid w:val="68A11FFC"/>
    <w:rsid w:val="68AF64C7"/>
    <w:rsid w:val="68C00B69"/>
    <w:rsid w:val="68C42F08"/>
    <w:rsid w:val="68C55CEA"/>
    <w:rsid w:val="68C63810"/>
    <w:rsid w:val="68CD2DF1"/>
    <w:rsid w:val="68F22857"/>
    <w:rsid w:val="68F465CF"/>
    <w:rsid w:val="68FC5484"/>
    <w:rsid w:val="690305C1"/>
    <w:rsid w:val="691722BE"/>
    <w:rsid w:val="691E364C"/>
    <w:rsid w:val="692F585A"/>
    <w:rsid w:val="69344C1E"/>
    <w:rsid w:val="69366BE8"/>
    <w:rsid w:val="693B7D5A"/>
    <w:rsid w:val="69407A67"/>
    <w:rsid w:val="69450BD9"/>
    <w:rsid w:val="694D7A8E"/>
    <w:rsid w:val="695232F6"/>
    <w:rsid w:val="6953779A"/>
    <w:rsid w:val="69562DE6"/>
    <w:rsid w:val="695D5F23"/>
    <w:rsid w:val="696E6382"/>
    <w:rsid w:val="697275C4"/>
    <w:rsid w:val="69765236"/>
    <w:rsid w:val="69787200"/>
    <w:rsid w:val="69794D27"/>
    <w:rsid w:val="697B45FB"/>
    <w:rsid w:val="6985191D"/>
    <w:rsid w:val="698A0CE2"/>
    <w:rsid w:val="698A6F34"/>
    <w:rsid w:val="69981651"/>
    <w:rsid w:val="69AA4EE0"/>
    <w:rsid w:val="69AF3577"/>
    <w:rsid w:val="69B53FB1"/>
    <w:rsid w:val="69E20B1E"/>
    <w:rsid w:val="69F10D61"/>
    <w:rsid w:val="69F66377"/>
    <w:rsid w:val="69F85DC8"/>
    <w:rsid w:val="69FA5E67"/>
    <w:rsid w:val="6A0057D5"/>
    <w:rsid w:val="6A0E546F"/>
    <w:rsid w:val="6A1707C7"/>
    <w:rsid w:val="6A1F767C"/>
    <w:rsid w:val="6A2829D5"/>
    <w:rsid w:val="6A2C1D99"/>
    <w:rsid w:val="6A3053E5"/>
    <w:rsid w:val="6A3D7B02"/>
    <w:rsid w:val="6A3F1ACC"/>
    <w:rsid w:val="6A413A96"/>
    <w:rsid w:val="6A414A77"/>
    <w:rsid w:val="6A4610AD"/>
    <w:rsid w:val="6A55309E"/>
    <w:rsid w:val="6A5C61DA"/>
    <w:rsid w:val="6A615EE7"/>
    <w:rsid w:val="6A745C1A"/>
    <w:rsid w:val="6A753740"/>
    <w:rsid w:val="6A773014"/>
    <w:rsid w:val="6A7A2B04"/>
    <w:rsid w:val="6A8C7DA2"/>
    <w:rsid w:val="6A902328"/>
    <w:rsid w:val="6A911080"/>
    <w:rsid w:val="6A9242F2"/>
    <w:rsid w:val="6A927E4E"/>
    <w:rsid w:val="6AA14535"/>
    <w:rsid w:val="6AA45DD3"/>
    <w:rsid w:val="6AAD2EDA"/>
    <w:rsid w:val="6AB778B5"/>
    <w:rsid w:val="6AC2650C"/>
    <w:rsid w:val="6AC63F9C"/>
    <w:rsid w:val="6ACB15B2"/>
    <w:rsid w:val="6ACB3360"/>
    <w:rsid w:val="6ADE12E5"/>
    <w:rsid w:val="6ADE3093"/>
    <w:rsid w:val="6AF02DC7"/>
    <w:rsid w:val="6AF26B3F"/>
    <w:rsid w:val="6AFC5C0F"/>
    <w:rsid w:val="6AFF300A"/>
    <w:rsid w:val="6B014FD4"/>
    <w:rsid w:val="6B032AFA"/>
    <w:rsid w:val="6B054AC4"/>
    <w:rsid w:val="6B106FC5"/>
    <w:rsid w:val="6B122D3D"/>
    <w:rsid w:val="6B144D07"/>
    <w:rsid w:val="6B166CD1"/>
    <w:rsid w:val="6B2F1B41"/>
    <w:rsid w:val="6B3D425E"/>
    <w:rsid w:val="6B4355EC"/>
    <w:rsid w:val="6B451364"/>
    <w:rsid w:val="6B543355"/>
    <w:rsid w:val="6B5E41D4"/>
    <w:rsid w:val="6B7D0AFE"/>
    <w:rsid w:val="6B7D28AC"/>
    <w:rsid w:val="6B826114"/>
    <w:rsid w:val="6B881251"/>
    <w:rsid w:val="6B8C0D41"/>
    <w:rsid w:val="6B8F0831"/>
    <w:rsid w:val="6B9320D0"/>
    <w:rsid w:val="6B945E48"/>
    <w:rsid w:val="6B9F6CC6"/>
    <w:rsid w:val="6BA3608B"/>
    <w:rsid w:val="6BA50055"/>
    <w:rsid w:val="6BAE0CB8"/>
    <w:rsid w:val="6BB81B36"/>
    <w:rsid w:val="6BBB5183"/>
    <w:rsid w:val="6BBD539F"/>
    <w:rsid w:val="6BC009EB"/>
    <w:rsid w:val="6BC4672D"/>
    <w:rsid w:val="6BC56001"/>
    <w:rsid w:val="6BDF5315"/>
    <w:rsid w:val="6BE4292B"/>
    <w:rsid w:val="6BE7241B"/>
    <w:rsid w:val="6BF84629"/>
    <w:rsid w:val="6BFD39ED"/>
    <w:rsid w:val="6BFE7C2B"/>
    <w:rsid w:val="6BFF7765"/>
    <w:rsid w:val="6C00528B"/>
    <w:rsid w:val="6C0C59DE"/>
    <w:rsid w:val="6C0E79A8"/>
    <w:rsid w:val="6C152AE5"/>
    <w:rsid w:val="6C172D01"/>
    <w:rsid w:val="6C240F7A"/>
    <w:rsid w:val="6C2471CC"/>
    <w:rsid w:val="6C262F44"/>
    <w:rsid w:val="6C272818"/>
    <w:rsid w:val="6C303DC2"/>
    <w:rsid w:val="6C3A69EF"/>
    <w:rsid w:val="6C3D028D"/>
    <w:rsid w:val="6C465394"/>
    <w:rsid w:val="6C494E84"/>
    <w:rsid w:val="6C537AB1"/>
    <w:rsid w:val="6C553829"/>
    <w:rsid w:val="6C5555D7"/>
    <w:rsid w:val="6C635F46"/>
    <w:rsid w:val="6C700663"/>
    <w:rsid w:val="6C7D068A"/>
    <w:rsid w:val="6C7F2654"/>
    <w:rsid w:val="6CA16A6E"/>
    <w:rsid w:val="6CB0280D"/>
    <w:rsid w:val="6CB542C8"/>
    <w:rsid w:val="6CC62031"/>
    <w:rsid w:val="6CCD33BF"/>
    <w:rsid w:val="6CD81D64"/>
    <w:rsid w:val="6CDA59FA"/>
    <w:rsid w:val="6CDE55CC"/>
    <w:rsid w:val="6CF070AE"/>
    <w:rsid w:val="6CFE7A1D"/>
    <w:rsid w:val="6D056FFD"/>
    <w:rsid w:val="6D0D5EB2"/>
    <w:rsid w:val="6D142D9C"/>
    <w:rsid w:val="6D1E3C1B"/>
    <w:rsid w:val="6D1F1741"/>
    <w:rsid w:val="6D2D3E5E"/>
    <w:rsid w:val="6D374CDD"/>
    <w:rsid w:val="6D441D97"/>
    <w:rsid w:val="6D464F20"/>
    <w:rsid w:val="6D4A0EB4"/>
    <w:rsid w:val="6D561607"/>
    <w:rsid w:val="6D57537F"/>
    <w:rsid w:val="6D592EA5"/>
    <w:rsid w:val="6D5C2995"/>
    <w:rsid w:val="6D77332B"/>
    <w:rsid w:val="6D7777CF"/>
    <w:rsid w:val="6D7A2037"/>
    <w:rsid w:val="6D877A12"/>
    <w:rsid w:val="6D8C327A"/>
    <w:rsid w:val="6D91263F"/>
    <w:rsid w:val="6DD4077E"/>
    <w:rsid w:val="6DD62748"/>
    <w:rsid w:val="6DE05374"/>
    <w:rsid w:val="6DE2733E"/>
    <w:rsid w:val="6DE94229"/>
    <w:rsid w:val="6DF36E56"/>
    <w:rsid w:val="6DFD5F26"/>
    <w:rsid w:val="6DFF1C9E"/>
    <w:rsid w:val="6E072901"/>
    <w:rsid w:val="6E1F1379"/>
    <w:rsid w:val="6E274D51"/>
    <w:rsid w:val="6E4C0C5C"/>
    <w:rsid w:val="6E4C2A0A"/>
    <w:rsid w:val="6E5D4C17"/>
    <w:rsid w:val="6E6164B5"/>
    <w:rsid w:val="6E645FA5"/>
    <w:rsid w:val="6E697118"/>
    <w:rsid w:val="6E775CD9"/>
    <w:rsid w:val="6E7D0E15"/>
    <w:rsid w:val="6E804461"/>
    <w:rsid w:val="6E8126B3"/>
    <w:rsid w:val="6E8757F0"/>
    <w:rsid w:val="6E8E4DD0"/>
    <w:rsid w:val="6E906D9A"/>
    <w:rsid w:val="6E9C74ED"/>
    <w:rsid w:val="6EA445F4"/>
    <w:rsid w:val="6EAB14DE"/>
    <w:rsid w:val="6EB04D47"/>
    <w:rsid w:val="6EC32CCC"/>
    <w:rsid w:val="6ED00F45"/>
    <w:rsid w:val="6ED24CBD"/>
    <w:rsid w:val="6ED529FF"/>
    <w:rsid w:val="6ED93E30"/>
    <w:rsid w:val="6EDD18B4"/>
    <w:rsid w:val="6EDF387E"/>
    <w:rsid w:val="6EE13152"/>
    <w:rsid w:val="6EE40E94"/>
    <w:rsid w:val="6EEB2223"/>
    <w:rsid w:val="6EEF5F38"/>
    <w:rsid w:val="6EF2535F"/>
    <w:rsid w:val="6EFC4430"/>
    <w:rsid w:val="6EFC7F8C"/>
    <w:rsid w:val="6F03756C"/>
    <w:rsid w:val="6F101C89"/>
    <w:rsid w:val="6F105D25"/>
    <w:rsid w:val="6F141779"/>
    <w:rsid w:val="6F176B74"/>
    <w:rsid w:val="6F1B2B08"/>
    <w:rsid w:val="6F1C23DC"/>
    <w:rsid w:val="6F1E6154"/>
    <w:rsid w:val="6F345978"/>
    <w:rsid w:val="6F4D6A39"/>
    <w:rsid w:val="6F593630"/>
    <w:rsid w:val="6F6873CF"/>
    <w:rsid w:val="6F7246F2"/>
    <w:rsid w:val="6F7F4719"/>
    <w:rsid w:val="6F865AA7"/>
    <w:rsid w:val="6F8A37EA"/>
    <w:rsid w:val="6F8D32DA"/>
    <w:rsid w:val="6F991C7F"/>
    <w:rsid w:val="6F9B1553"/>
    <w:rsid w:val="6F9E1043"/>
    <w:rsid w:val="6FA504B7"/>
    <w:rsid w:val="6FB1521A"/>
    <w:rsid w:val="6FB40867"/>
    <w:rsid w:val="6FBB7E47"/>
    <w:rsid w:val="6FCA1E38"/>
    <w:rsid w:val="6FCC795E"/>
    <w:rsid w:val="6FE4739E"/>
    <w:rsid w:val="6FF70753"/>
    <w:rsid w:val="6FF9096F"/>
    <w:rsid w:val="6FFE7D34"/>
    <w:rsid w:val="70052E70"/>
    <w:rsid w:val="700C06A3"/>
    <w:rsid w:val="70115CB9"/>
    <w:rsid w:val="701557A9"/>
    <w:rsid w:val="7018405C"/>
    <w:rsid w:val="701A2DBF"/>
    <w:rsid w:val="70227EC6"/>
    <w:rsid w:val="7023779A"/>
    <w:rsid w:val="702F4391"/>
    <w:rsid w:val="703379DD"/>
    <w:rsid w:val="703F45D4"/>
    <w:rsid w:val="70433998"/>
    <w:rsid w:val="704E4817"/>
    <w:rsid w:val="705160B5"/>
    <w:rsid w:val="7056219E"/>
    <w:rsid w:val="70645DE9"/>
    <w:rsid w:val="70651B61"/>
    <w:rsid w:val="70691651"/>
    <w:rsid w:val="706933FF"/>
    <w:rsid w:val="706C1141"/>
    <w:rsid w:val="707029DF"/>
    <w:rsid w:val="7073427E"/>
    <w:rsid w:val="70741DA4"/>
    <w:rsid w:val="7083076F"/>
    <w:rsid w:val="708E2E66"/>
    <w:rsid w:val="709B5583"/>
    <w:rsid w:val="70AD3C34"/>
    <w:rsid w:val="70BB79D3"/>
    <w:rsid w:val="70CE3BAA"/>
    <w:rsid w:val="70CE7706"/>
    <w:rsid w:val="70DF1913"/>
    <w:rsid w:val="70FE448F"/>
    <w:rsid w:val="710870BC"/>
    <w:rsid w:val="71105F71"/>
    <w:rsid w:val="71186BD3"/>
    <w:rsid w:val="71213CDA"/>
    <w:rsid w:val="712B4B58"/>
    <w:rsid w:val="71347EB1"/>
    <w:rsid w:val="7141612A"/>
    <w:rsid w:val="71436346"/>
    <w:rsid w:val="71573B9F"/>
    <w:rsid w:val="715B3690"/>
    <w:rsid w:val="716F2C97"/>
    <w:rsid w:val="717B5AE0"/>
    <w:rsid w:val="717C3606"/>
    <w:rsid w:val="7185070D"/>
    <w:rsid w:val="71946BA2"/>
    <w:rsid w:val="719C5A56"/>
    <w:rsid w:val="71A62431"/>
    <w:rsid w:val="71C01745"/>
    <w:rsid w:val="71C034F3"/>
    <w:rsid w:val="71D15700"/>
    <w:rsid w:val="71D40D4C"/>
    <w:rsid w:val="71D64AC4"/>
    <w:rsid w:val="71D92806"/>
    <w:rsid w:val="71E573FD"/>
    <w:rsid w:val="71E74F23"/>
    <w:rsid w:val="71FD64F5"/>
    <w:rsid w:val="71FE04BF"/>
    <w:rsid w:val="72084E9A"/>
    <w:rsid w:val="721414BF"/>
    <w:rsid w:val="722717C4"/>
    <w:rsid w:val="7229553C"/>
    <w:rsid w:val="722E4900"/>
    <w:rsid w:val="722F2426"/>
    <w:rsid w:val="72444124"/>
    <w:rsid w:val="725620A9"/>
    <w:rsid w:val="726227FC"/>
    <w:rsid w:val="727918F3"/>
    <w:rsid w:val="728269FA"/>
    <w:rsid w:val="729130E1"/>
    <w:rsid w:val="729D1A86"/>
    <w:rsid w:val="72A46970"/>
    <w:rsid w:val="72B1108D"/>
    <w:rsid w:val="72BF37AA"/>
    <w:rsid w:val="72C76B03"/>
    <w:rsid w:val="72D03C09"/>
    <w:rsid w:val="72D66D46"/>
    <w:rsid w:val="72D75819"/>
    <w:rsid w:val="72E74495"/>
    <w:rsid w:val="72F83160"/>
    <w:rsid w:val="73092C77"/>
    <w:rsid w:val="730E64E0"/>
    <w:rsid w:val="731735E6"/>
    <w:rsid w:val="7318735E"/>
    <w:rsid w:val="731A1328"/>
    <w:rsid w:val="731A30D6"/>
    <w:rsid w:val="732301DD"/>
    <w:rsid w:val="73357F10"/>
    <w:rsid w:val="733A1083"/>
    <w:rsid w:val="733C129F"/>
    <w:rsid w:val="734B14E2"/>
    <w:rsid w:val="7375655F"/>
    <w:rsid w:val="73770529"/>
    <w:rsid w:val="73830C7C"/>
    <w:rsid w:val="7386076C"/>
    <w:rsid w:val="73927111"/>
    <w:rsid w:val="73993FFB"/>
    <w:rsid w:val="739F538A"/>
    <w:rsid w:val="73A56E44"/>
    <w:rsid w:val="73AA26AC"/>
    <w:rsid w:val="73AD5CF9"/>
    <w:rsid w:val="73C117A4"/>
    <w:rsid w:val="73C53042"/>
    <w:rsid w:val="73D03795"/>
    <w:rsid w:val="73D74B24"/>
    <w:rsid w:val="73DB0AB8"/>
    <w:rsid w:val="73DC038C"/>
    <w:rsid w:val="73DC65DE"/>
    <w:rsid w:val="73E07E7C"/>
    <w:rsid w:val="73ED07EB"/>
    <w:rsid w:val="73EF00BF"/>
    <w:rsid w:val="73FB6A64"/>
    <w:rsid w:val="7400051E"/>
    <w:rsid w:val="74033B6B"/>
    <w:rsid w:val="74065409"/>
    <w:rsid w:val="7407365B"/>
    <w:rsid w:val="740873D3"/>
    <w:rsid w:val="740A6CA7"/>
    <w:rsid w:val="740F0761"/>
    <w:rsid w:val="74126C56"/>
    <w:rsid w:val="74176119"/>
    <w:rsid w:val="74237D69"/>
    <w:rsid w:val="74277859"/>
    <w:rsid w:val="74363F40"/>
    <w:rsid w:val="74381A66"/>
    <w:rsid w:val="74387CB8"/>
    <w:rsid w:val="743C0E2B"/>
    <w:rsid w:val="7463285B"/>
    <w:rsid w:val="7467234B"/>
    <w:rsid w:val="74716D26"/>
    <w:rsid w:val="7474679E"/>
    <w:rsid w:val="74754459"/>
    <w:rsid w:val="748F53FE"/>
    <w:rsid w:val="74A25132"/>
    <w:rsid w:val="74AC7D5E"/>
    <w:rsid w:val="74B82BA7"/>
    <w:rsid w:val="74B84955"/>
    <w:rsid w:val="74BA06CD"/>
    <w:rsid w:val="74BA691F"/>
    <w:rsid w:val="74BB4445"/>
    <w:rsid w:val="74BF3F35"/>
    <w:rsid w:val="74C27582"/>
    <w:rsid w:val="74CA6436"/>
    <w:rsid w:val="74D06143"/>
    <w:rsid w:val="74D379E1"/>
    <w:rsid w:val="74DA48CB"/>
    <w:rsid w:val="74DB0643"/>
    <w:rsid w:val="74DF1EE2"/>
    <w:rsid w:val="74E26C97"/>
    <w:rsid w:val="74FC6F38"/>
    <w:rsid w:val="75023E22"/>
    <w:rsid w:val="750E6C6B"/>
    <w:rsid w:val="75157FF9"/>
    <w:rsid w:val="751853F4"/>
    <w:rsid w:val="7521074C"/>
    <w:rsid w:val="75243D99"/>
    <w:rsid w:val="75295853"/>
    <w:rsid w:val="7530273D"/>
    <w:rsid w:val="753164B5"/>
    <w:rsid w:val="75483F2B"/>
    <w:rsid w:val="755F3023"/>
    <w:rsid w:val="75723680"/>
    <w:rsid w:val="75750A98"/>
    <w:rsid w:val="75790588"/>
    <w:rsid w:val="757E794D"/>
    <w:rsid w:val="757F1917"/>
    <w:rsid w:val="75812F99"/>
    <w:rsid w:val="758B206A"/>
    <w:rsid w:val="75976C60"/>
    <w:rsid w:val="75994786"/>
    <w:rsid w:val="75A153E9"/>
    <w:rsid w:val="75A5137D"/>
    <w:rsid w:val="75B50E95"/>
    <w:rsid w:val="75C612F4"/>
    <w:rsid w:val="75C64E50"/>
    <w:rsid w:val="75D02172"/>
    <w:rsid w:val="75D43A11"/>
    <w:rsid w:val="75D4756D"/>
    <w:rsid w:val="75E17EDC"/>
    <w:rsid w:val="75EA6D90"/>
    <w:rsid w:val="75F06371"/>
    <w:rsid w:val="75F25C45"/>
    <w:rsid w:val="75F61BD9"/>
    <w:rsid w:val="75F93477"/>
    <w:rsid w:val="75FC2F67"/>
    <w:rsid w:val="76045978"/>
    <w:rsid w:val="760C31AA"/>
    <w:rsid w:val="760F67F7"/>
    <w:rsid w:val="761A143E"/>
    <w:rsid w:val="761B33ED"/>
    <w:rsid w:val="76283D5C"/>
    <w:rsid w:val="762B73A9"/>
    <w:rsid w:val="762D3AED"/>
    <w:rsid w:val="76373F9F"/>
    <w:rsid w:val="76452218"/>
    <w:rsid w:val="765863F0"/>
    <w:rsid w:val="765B7C8E"/>
    <w:rsid w:val="766905FD"/>
    <w:rsid w:val="76742AFE"/>
    <w:rsid w:val="76872831"/>
    <w:rsid w:val="76A71125"/>
    <w:rsid w:val="76AF3B36"/>
    <w:rsid w:val="76B7017D"/>
    <w:rsid w:val="76B829C5"/>
    <w:rsid w:val="76B86E8E"/>
    <w:rsid w:val="76BD44A5"/>
    <w:rsid w:val="76C27D0D"/>
    <w:rsid w:val="76C75323"/>
    <w:rsid w:val="76C9109B"/>
    <w:rsid w:val="76D35A76"/>
    <w:rsid w:val="76DB0DCF"/>
    <w:rsid w:val="76DE441B"/>
    <w:rsid w:val="76F53C3E"/>
    <w:rsid w:val="76F8372F"/>
    <w:rsid w:val="76FB4FCD"/>
    <w:rsid w:val="77040325"/>
    <w:rsid w:val="770B3462"/>
    <w:rsid w:val="770C0F88"/>
    <w:rsid w:val="770C71DA"/>
    <w:rsid w:val="770E6AAE"/>
    <w:rsid w:val="77147E3D"/>
    <w:rsid w:val="77185B7F"/>
    <w:rsid w:val="773504DF"/>
    <w:rsid w:val="77356731"/>
    <w:rsid w:val="77420E4E"/>
    <w:rsid w:val="774424D0"/>
    <w:rsid w:val="77550B81"/>
    <w:rsid w:val="7763329E"/>
    <w:rsid w:val="776808B4"/>
    <w:rsid w:val="776D6963"/>
    <w:rsid w:val="777C7EBC"/>
    <w:rsid w:val="7791148D"/>
    <w:rsid w:val="77935205"/>
    <w:rsid w:val="77AE3DED"/>
    <w:rsid w:val="77BA09E4"/>
    <w:rsid w:val="77C6382D"/>
    <w:rsid w:val="77CA50CB"/>
    <w:rsid w:val="77CE623E"/>
    <w:rsid w:val="77CF26E1"/>
    <w:rsid w:val="77D53A70"/>
    <w:rsid w:val="77EF4B32"/>
    <w:rsid w:val="77F2017E"/>
    <w:rsid w:val="77F43EF6"/>
    <w:rsid w:val="78177BE5"/>
    <w:rsid w:val="781A1483"/>
    <w:rsid w:val="782F7A44"/>
    <w:rsid w:val="784A2271"/>
    <w:rsid w:val="78570929"/>
    <w:rsid w:val="786077DD"/>
    <w:rsid w:val="78743289"/>
    <w:rsid w:val="7879089F"/>
    <w:rsid w:val="787B4617"/>
    <w:rsid w:val="787D213D"/>
    <w:rsid w:val="78811502"/>
    <w:rsid w:val="78895C63"/>
    <w:rsid w:val="788D60F9"/>
    <w:rsid w:val="78964FAD"/>
    <w:rsid w:val="78986F77"/>
    <w:rsid w:val="78A173C8"/>
    <w:rsid w:val="78A45C84"/>
    <w:rsid w:val="78A603D1"/>
    <w:rsid w:val="78AA0A59"/>
    <w:rsid w:val="78AE679B"/>
    <w:rsid w:val="78AF2513"/>
    <w:rsid w:val="78CA4C57"/>
    <w:rsid w:val="78E8332F"/>
    <w:rsid w:val="79002D6F"/>
    <w:rsid w:val="79035E58"/>
    <w:rsid w:val="7919798C"/>
    <w:rsid w:val="791B1956"/>
    <w:rsid w:val="791D122B"/>
    <w:rsid w:val="792C76C0"/>
    <w:rsid w:val="792F71B0"/>
    <w:rsid w:val="793547C6"/>
    <w:rsid w:val="793F73F3"/>
    <w:rsid w:val="79444A09"/>
    <w:rsid w:val="794669D3"/>
    <w:rsid w:val="79556C16"/>
    <w:rsid w:val="795A247F"/>
    <w:rsid w:val="79752E15"/>
    <w:rsid w:val="79780B57"/>
    <w:rsid w:val="797D616D"/>
    <w:rsid w:val="798B6ADC"/>
    <w:rsid w:val="79983853"/>
    <w:rsid w:val="79986B03"/>
    <w:rsid w:val="799A0ACD"/>
    <w:rsid w:val="799C2A97"/>
    <w:rsid w:val="79A11E5C"/>
    <w:rsid w:val="79AC0800"/>
    <w:rsid w:val="79B31B8F"/>
    <w:rsid w:val="79B853F7"/>
    <w:rsid w:val="79D02741"/>
    <w:rsid w:val="79E166FC"/>
    <w:rsid w:val="79F0693F"/>
    <w:rsid w:val="79FE72AE"/>
    <w:rsid w:val="7A1F0FD2"/>
    <w:rsid w:val="7A1F7224"/>
    <w:rsid w:val="7A28257D"/>
    <w:rsid w:val="7A293BFF"/>
    <w:rsid w:val="7A340F22"/>
    <w:rsid w:val="7A401675"/>
    <w:rsid w:val="7A462A03"/>
    <w:rsid w:val="7A4D1FE3"/>
    <w:rsid w:val="7A540C7C"/>
    <w:rsid w:val="7A543372"/>
    <w:rsid w:val="7A5944E4"/>
    <w:rsid w:val="7A5B64AE"/>
    <w:rsid w:val="7A637111"/>
    <w:rsid w:val="7A721A4A"/>
    <w:rsid w:val="7A796935"/>
    <w:rsid w:val="7A7E219D"/>
    <w:rsid w:val="7A97325F"/>
    <w:rsid w:val="7A990D85"/>
    <w:rsid w:val="7AAF05A8"/>
    <w:rsid w:val="7AB43E11"/>
    <w:rsid w:val="7AB4796D"/>
    <w:rsid w:val="7ABE2599"/>
    <w:rsid w:val="7ADB75EF"/>
    <w:rsid w:val="7AE2097E"/>
    <w:rsid w:val="7AFE6E3A"/>
    <w:rsid w:val="7B130B37"/>
    <w:rsid w:val="7B14665D"/>
    <w:rsid w:val="7B160627"/>
    <w:rsid w:val="7B166879"/>
    <w:rsid w:val="7B18439F"/>
    <w:rsid w:val="7B187EFC"/>
    <w:rsid w:val="7B1A0118"/>
    <w:rsid w:val="7B1B5C3E"/>
    <w:rsid w:val="7B234AF2"/>
    <w:rsid w:val="7B2745E3"/>
    <w:rsid w:val="7B29035B"/>
    <w:rsid w:val="7B2C1BF9"/>
    <w:rsid w:val="7B2E5971"/>
    <w:rsid w:val="7B3E36DA"/>
    <w:rsid w:val="7B446F42"/>
    <w:rsid w:val="7B4A207F"/>
    <w:rsid w:val="7B641393"/>
    <w:rsid w:val="7B6E0463"/>
    <w:rsid w:val="7B7F441F"/>
    <w:rsid w:val="7B810197"/>
    <w:rsid w:val="7B876E2F"/>
    <w:rsid w:val="7B8B2DC3"/>
    <w:rsid w:val="7B8E01BE"/>
    <w:rsid w:val="7B9003DA"/>
    <w:rsid w:val="7B937ECA"/>
    <w:rsid w:val="7B95779E"/>
    <w:rsid w:val="7B9A3006"/>
    <w:rsid w:val="7B9B28DB"/>
    <w:rsid w:val="7B9F061D"/>
    <w:rsid w:val="7BAB0D70"/>
    <w:rsid w:val="7BB3231A"/>
    <w:rsid w:val="7BB51BEE"/>
    <w:rsid w:val="7BCD518A"/>
    <w:rsid w:val="7BDE7397"/>
    <w:rsid w:val="7BDF0A19"/>
    <w:rsid w:val="7BE67FFA"/>
    <w:rsid w:val="7BE73D72"/>
    <w:rsid w:val="7BEE3352"/>
    <w:rsid w:val="7BF24BF0"/>
    <w:rsid w:val="7BFA1CF7"/>
    <w:rsid w:val="7C030BAC"/>
    <w:rsid w:val="7C036DFE"/>
    <w:rsid w:val="7C1D7794"/>
    <w:rsid w:val="7C1E59E5"/>
    <w:rsid w:val="7C23124E"/>
    <w:rsid w:val="7C240B22"/>
    <w:rsid w:val="7C2B3C5E"/>
    <w:rsid w:val="7C352D2F"/>
    <w:rsid w:val="7C482A62"/>
    <w:rsid w:val="7C4D0079"/>
    <w:rsid w:val="7C570EF7"/>
    <w:rsid w:val="7C6D24C9"/>
    <w:rsid w:val="7C745605"/>
    <w:rsid w:val="7C7E6484"/>
    <w:rsid w:val="7C8415C1"/>
    <w:rsid w:val="7C8A156A"/>
    <w:rsid w:val="7C8A307B"/>
    <w:rsid w:val="7C921F30"/>
    <w:rsid w:val="7C947A56"/>
    <w:rsid w:val="7C9E2682"/>
    <w:rsid w:val="7CB2612E"/>
    <w:rsid w:val="7CCA16C9"/>
    <w:rsid w:val="7CD24A22"/>
    <w:rsid w:val="7CD73DE6"/>
    <w:rsid w:val="7CD75B94"/>
    <w:rsid w:val="7CDD764F"/>
    <w:rsid w:val="7CE00EED"/>
    <w:rsid w:val="7CF404F4"/>
    <w:rsid w:val="7CF93D5D"/>
    <w:rsid w:val="7CF95B0B"/>
    <w:rsid w:val="7CFE5817"/>
    <w:rsid w:val="7D146DE8"/>
    <w:rsid w:val="7D2C7C8E"/>
    <w:rsid w:val="7D2F59D0"/>
    <w:rsid w:val="7D31799A"/>
    <w:rsid w:val="7D3B4375"/>
    <w:rsid w:val="7D4421C5"/>
    <w:rsid w:val="7D4476CE"/>
    <w:rsid w:val="7D4551F4"/>
    <w:rsid w:val="7D4A280A"/>
    <w:rsid w:val="7D4E22FA"/>
    <w:rsid w:val="7D60202E"/>
    <w:rsid w:val="7D605B8A"/>
    <w:rsid w:val="7D711B45"/>
    <w:rsid w:val="7D8F646F"/>
    <w:rsid w:val="7D913F95"/>
    <w:rsid w:val="7D9817C8"/>
    <w:rsid w:val="7DA63EE4"/>
    <w:rsid w:val="7DA912DF"/>
    <w:rsid w:val="7DB52379"/>
    <w:rsid w:val="7DC056D3"/>
    <w:rsid w:val="7DC26844"/>
    <w:rsid w:val="7DCA095D"/>
    <w:rsid w:val="7DCB56F9"/>
    <w:rsid w:val="7DD345AE"/>
    <w:rsid w:val="7DD87E16"/>
    <w:rsid w:val="7DDC7906"/>
    <w:rsid w:val="7DFD787D"/>
    <w:rsid w:val="7DFF35F5"/>
    <w:rsid w:val="7E064983"/>
    <w:rsid w:val="7E132BFC"/>
    <w:rsid w:val="7E17093E"/>
    <w:rsid w:val="7E386B07"/>
    <w:rsid w:val="7E464D80"/>
    <w:rsid w:val="7E492AC2"/>
    <w:rsid w:val="7E4D25B2"/>
    <w:rsid w:val="7E55487E"/>
    <w:rsid w:val="7E5F5E41"/>
    <w:rsid w:val="7E6671D0"/>
    <w:rsid w:val="7E6D4A02"/>
    <w:rsid w:val="7E7318ED"/>
    <w:rsid w:val="7E745D91"/>
    <w:rsid w:val="7E7933A7"/>
    <w:rsid w:val="7E7A2C7B"/>
    <w:rsid w:val="7E835FD4"/>
    <w:rsid w:val="7E837D82"/>
    <w:rsid w:val="7EA321D2"/>
    <w:rsid w:val="7EA85A3A"/>
    <w:rsid w:val="7EB77A2B"/>
    <w:rsid w:val="7EBC3294"/>
    <w:rsid w:val="7EC00FD6"/>
    <w:rsid w:val="7EC363D0"/>
    <w:rsid w:val="7EC42148"/>
    <w:rsid w:val="7ECF746B"/>
    <w:rsid w:val="7EDC1B88"/>
    <w:rsid w:val="7EDE320A"/>
    <w:rsid w:val="7F0D7F93"/>
    <w:rsid w:val="7F166E48"/>
    <w:rsid w:val="7F207CC7"/>
    <w:rsid w:val="7F2C0419"/>
    <w:rsid w:val="7F323556"/>
    <w:rsid w:val="7F385010"/>
    <w:rsid w:val="7F3B065C"/>
    <w:rsid w:val="7F460DAF"/>
    <w:rsid w:val="7F4C316E"/>
    <w:rsid w:val="7F4C7E61"/>
    <w:rsid w:val="7F596D35"/>
    <w:rsid w:val="7F6A0F42"/>
    <w:rsid w:val="7F932247"/>
    <w:rsid w:val="7F9A1827"/>
    <w:rsid w:val="7F9D30C5"/>
    <w:rsid w:val="7FAC459B"/>
    <w:rsid w:val="7FC70142"/>
    <w:rsid w:val="7FC93EBA"/>
    <w:rsid w:val="7FCC5758"/>
    <w:rsid w:val="7FCF6FF7"/>
    <w:rsid w:val="7FD14B1D"/>
    <w:rsid w:val="7FE24F7C"/>
    <w:rsid w:val="7FE400A2"/>
    <w:rsid w:val="7FE5681A"/>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A95F21B"/>
  <w15:docId w15:val="{D54C0568-8634-4E33-976A-2C92FA28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szCs w:val="24"/>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a5">
    <w:name w:val="annotation text"/>
    <w:basedOn w:val="a"/>
    <w:qFormat/>
    <w:pPr>
      <w:jc w:val="left"/>
    </w:pPr>
  </w:style>
  <w:style w:type="paragraph" w:styleId="a6">
    <w:name w:val="Body Text"/>
    <w:basedOn w:val="a"/>
    <w:next w:val="a"/>
    <w:qFormat/>
    <w:rPr>
      <w:szCs w:val="28"/>
    </w:rPr>
  </w:style>
  <w:style w:type="paragraph" w:styleId="a7">
    <w:name w:val="Plain Text"/>
    <w:basedOn w:val="a"/>
    <w:qFormat/>
    <w:rPr>
      <w:rFonts w:ascii="黑体" w:eastAsia="黑体" w:hAnsi="Courier New" w:cs="Times New Roman"/>
      <w:szCs w:val="20"/>
    </w:rPr>
  </w:style>
  <w:style w:type="paragraph" w:styleId="20">
    <w:name w:val="Body Text Indent 2"/>
    <w:basedOn w:val="a"/>
    <w:qFormat/>
    <w:pPr>
      <w:ind w:firstLineChars="180" w:firstLine="540"/>
    </w:pPr>
    <w:rPr>
      <w:rFonts w:ascii="仿宋_GB2312" w:eastAsia="仿宋_GB2312" w:hAnsi="Calibri" w:cs="Times New Roman"/>
      <w:sz w:val="30"/>
      <w:szCs w:val="24"/>
    </w:rPr>
  </w:style>
  <w:style w:type="paragraph" w:styleId="a8">
    <w:name w:val="footer"/>
    <w:basedOn w:val="a"/>
    <w:uiPriority w:val="99"/>
    <w:qFormat/>
    <w:pPr>
      <w:tabs>
        <w:tab w:val="center" w:pos="4153"/>
        <w:tab w:val="right" w:pos="8306"/>
      </w:tabs>
      <w:snapToGrid w:val="0"/>
      <w:jc w:val="left"/>
    </w:pPr>
    <w:rPr>
      <w:rFonts w:ascii="Calibri" w:eastAsia="宋体" w:hAnsi="Calibri" w:cs="Times New Roman"/>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a">
    <w:name w:val="。"/>
    <w:basedOn w:val="a"/>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4160</Words>
  <Characters>23717</Characters>
  <Application>Microsoft Office Word</Application>
  <DocSecurity>8</DocSecurity>
  <Lines>197</Lines>
  <Paragraphs>55</Paragraphs>
  <ScaleCrop>false</ScaleCrop>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豪豪 邹</cp:lastModifiedBy>
  <cp:revision>5</cp:revision>
  <dcterms:created xsi:type="dcterms:W3CDTF">2023-11-09T02:14:00Z</dcterms:created>
  <dcterms:modified xsi:type="dcterms:W3CDTF">2024-11-19T17:58:00Z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30019D8101584DED9F9105C93A3B0518_12</vt:lpwstr>
  </property>
</Properties>
</file>