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3363" w:firstLineChars="12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ZJLQSGS-FGZB-黎城项目-002 </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u w:val="single"/>
          <w:lang w:val="en-US" w:eastAsia="zh-CN"/>
        </w:rPr>
        <w:t>太行一号黎城县浊漳河环线旅游公路（东社至北马段）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钢筋、钢绞线</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392EE618">
      <w:pPr>
        <w:widowControl/>
        <w:jc w:val="both"/>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52045528"/>
            <w:bookmarkStart w:id="3" w:name="_Toc238552194"/>
            <w:bookmarkStart w:id="4" w:name="_Toc238797549"/>
            <w:bookmarkStart w:id="5" w:name="_Toc144974496"/>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必须保证</w:t>
            </w:r>
            <w:r>
              <w:rPr>
                <w:rFonts w:hint="eastAsia" w:ascii="仿宋_GB2312" w:eastAsia="仿宋_GB2312" w:cs="宋体" w:hAnsiTheme="minorEastAsia"/>
                <w:sz w:val="21"/>
                <w:szCs w:val="21"/>
                <w:u w:val="single"/>
                <w:lang w:val="en-US" w:eastAsia="zh-CN"/>
              </w:rPr>
              <w:t>钢筋、钢绞线</w:t>
            </w:r>
            <w:r>
              <w:rPr>
                <w:rFonts w:hint="eastAsia" w:ascii="仿宋_GB2312" w:eastAsia="仿宋_GB2312" w:cs="宋体" w:hAnsiTheme="minorEastAsia"/>
                <w:sz w:val="21"/>
                <w:szCs w:val="21"/>
                <w:u w:val="single"/>
              </w:rPr>
              <w:t>的质量并保证能按招标人规定期</w:t>
            </w:r>
            <w:r>
              <w:rPr>
                <w:rFonts w:hint="eastAsia" w:ascii="仿宋_GB2312" w:eastAsia="仿宋_GB2312" w:cs="宋体" w:hAnsiTheme="minorEastAsia"/>
                <w:color w:val="auto"/>
                <w:sz w:val="21"/>
                <w:szCs w:val="21"/>
                <w:u w:val="single"/>
              </w:rPr>
              <w:t>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6660"/>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山西省长治市黎城县</w:t>
      </w:r>
      <w:r>
        <w:rPr>
          <w:rFonts w:hint="eastAsia" w:ascii="仿宋_GB2312" w:eastAsia="仿宋_GB2312" w:cs="宋体" w:hAnsiTheme="minorEastAsia"/>
          <w:sz w:val="21"/>
          <w:szCs w:val="21"/>
          <w:highlight w:val="none"/>
          <w:u w:val="single"/>
        </w:rPr>
        <w:t xml:space="preserve"> </w:t>
      </w:r>
    </w:p>
    <w:p w14:paraId="3266EB6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邢经理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15833290351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tbl>
      <w:tblPr>
        <w:tblStyle w:val="35"/>
        <w:tblpPr w:leftFromText="180" w:rightFromText="180" w:vertAnchor="text" w:horzAnchor="page" w:tblpX="1852" w:tblpY="1189"/>
        <w:tblOverlap w:val="never"/>
        <w:tblW w:w="8869" w:type="dxa"/>
        <w:tblInd w:w="0" w:type="dxa"/>
        <w:tblLayout w:type="fixed"/>
        <w:tblCellMar>
          <w:top w:w="15" w:type="dxa"/>
          <w:left w:w="15" w:type="dxa"/>
          <w:bottom w:w="15" w:type="dxa"/>
          <w:right w:w="15" w:type="dxa"/>
        </w:tblCellMar>
      </w:tblPr>
      <w:tblGrid>
        <w:gridCol w:w="833"/>
        <w:gridCol w:w="2366"/>
        <w:gridCol w:w="1234"/>
        <w:gridCol w:w="800"/>
        <w:gridCol w:w="2076"/>
        <w:gridCol w:w="1560"/>
      </w:tblGrid>
      <w:tr w14:paraId="4647D822">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01F9EEF">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bookmarkStart w:id="15" w:name="_Toc30721"/>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4D5F3834">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36758D76">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56BFAE03">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1F73EAA5">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39FE8F8">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60A57ACB">
        <w:trPr>
          <w:trHeight w:val="326" w:hRule="atLeast"/>
        </w:trPr>
        <w:tc>
          <w:tcPr>
            <w:tcW w:w="833" w:type="dxa"/>
            <w:tcBorders>
              <w:top w:val="single" w:color="000000" w:sz="4" w:space="0"/>
              <w:left w:val="single" w:color="000000" w:sz="4" w:space="0"/>
              <w:bottom w:val="single" w:color="auto" w:sz="4" w:space="0"/>
              <w:right w:val="single" w:color="000000" w:sz="4" w:space="0"/>
            </w:tcBorders>
            <w:vAlign w:val="center"/>
          </w:tcPr>
          <w:p w14:paraId="3FAF797F">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auto" w:sz="4" w:space="0"/>
              <w:right w:val="single" w:color="000000" w:sz="4" w:space="0"/>
            </w:tcBorders>
            <w:vAlign w:val="center"/>
          </w:tcPr>
          <w:p w14:paraId="4B7EF09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1234" w:type="dxa"/>
            <w:tcBorders>
              <w:top w:val="single" w:color="000000" w:sz="4" w:space="0"/>
              <w:left w:val="single" w:color="000000" w:sz="4" w:space="0"/>
              <w:bottom w:val="single" w:color="auto" w:sz="4" w:space="0"/>
              <w:right w:val="single" w:color="000000" w:sz="4" w:space="0"/>
            </w:tcBorders>
            <w:vAlign w:val="center"/>
          </w:tcPr>
          <w:p w14:paraId="3D8A41DD">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17φS15.2</w:t>
            </w:r>
          </w:p>
        </w:tc>
        <w:tc>
          <w:tcPr>
            <w:tcW w:w="800" w:type="dxa"/>
            <w:tcBorders>
              <w:top w:val="single" w:color="000000" w:sz="4" w:space="0"/>
              <w:left w:val="single" w:color="000000" w:sz="4" w:space="0"/>
              <w:bottom w:val="single" w:color="auto" w:sz="4" w:space="0"/>
              <w:right w:val="single" w:color="000000" w:sz="4" w:space="0"/>
            </w:tcBorders>
            <w:vAlign w:val="center"/>
          </w:tcPr>
          <w:p w14:paraId="2EBCA7F2">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000000" w:sz="4" w:space="0"/>
              <w:left w:val="single" w:color="000000" w:sz="4" w:space="0"/>
              <w:bottom w:val="single" w:color="auto" w:sz="4" w:space="0"/>
              <w:right w:val="single" w:color="auto" w:sz="4" w:space="0"/>
            </w:tcBorders>
            <w:vAlign w:val="center"/>
          </w:tcPr>
          <w:p w14:paraId="38FCCEB3">
            <w:pPr>
              <w:keepNext w:val="0"/>
              <w:keepLines w:val="0"/>
              <w:widowControl/>
              <w:suppressLineNumbers w:val="0"/>
              <w:jc w:val="right"/>
              <w:textAlignment w:val="center"/>
              <w:rPr>
                <w:rFonts w:hint="default"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3.00 </w:t>
            </w:r>
          </w:p>
        </w:tc>
        <w:tc>
          <w:tcPr>
            <w:tcW w:w="1560" w:type="dxa"/>
            <w:tcBorders>
              <w:top w:val="single" w:color="000000" w:sz="4" w:space="0"/>
              <w:left w:val="single" w:color="auto" w:sz="4" w:space="0"/>
              <w:bottom w:val="single" w:color="auto" w:sz="4" w:space="0"/>
              <w:right w:val="single" w:color="000000" w:sz="4" w:space="0"/>
            </w:tcBorders>
            <w:vAlign w:val="center"/>
          </w:tcPr>
          <w:p w14:paraId="4B66CE8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67D6132">
        <w:trPr>
          <w:trHeight w:val="244"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54706E3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2366" w:type="dxa"/>
            <w:tcBorders>
              <w:top w:val="single" w:color="auto" w:sz="4" w:space="0"/>
              <w:left w:val="single" w:color="000000" w:sz="4" w:space="0"/>
              <w:bottom w:val="single" w:color="auto" w:sz="4" w:space="0"/>
              <w:right w:val="single" w:color="000000" w:sz="4" w:space="0"/>
            </w:tcBorders>
            <w:vAlign w:val="center"/>
          </w:tcPr>
          <w:p w14:paraId="61D47AE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1234" w:type="dxa"/>
            <w:tcBorders>
              <w:top w:val="single" w:color="auto" w:sz="4" w:space="0"/>
              <w:left w:val="single" w:color="000000" w:sz="4" w:space="0"/>
              <w:bottom w:val="single" w:color="auto" w:sz="4" w:space="0"/>
              <w:right w:val="single" w:color="000000" w:sz="4" w:space="0"/>
            </w:tcBorders>
            <w:vAlign w:val="center"/>
          </w:tcPr>
          <w:p w14:paraId="5A6E7040">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15φS15.2</w:t>
            </w:r>
          </w:p>
        </w:tc>
        <w:tc>
          <w:tcPr>
            <w:tcW w:w="800" w:type="dxa"/>
            <w:tcBorders>
              <w:top w:val="single" w:color="auto" w:sz="4" w:space="0"/>
              <w:left w:val="single" w:color="000000" w:sz="4" w:space="0"/>
              <w:bottom w:val="single" w:color="auto" w:sz="4" w:space="0"/>
              <w:right w:val="single" w:color="000000" w:sz="4" w:space="0"/>
            </w:tcBorders>
            <w:vAlign w:val="center"/>
          </w:tcPr>
          <w:p w14:paraId="09537C4E">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05E17E51">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35.00 </w:t>
            </w:r>
          </w:p>
        </w:tc>
        <w:tc>
          <w:tcPr>
            <w:tcW w:w="1560" w:type="dxa"/>
            <w:tcBorders>
              <w:top w:val="single" w:color="auto" w:sz="4" w:space="0"/>
              <w:left w:val="single" w:color="auto" w:sz="4" w:space="0"/>
              <w:bottom w:val="single" w:color="auto" w:sz="4" w:space="0"/>
              <w:right w:val="single" w:color="000000" w:sz="4" w:space="0"/>
            </w:tcBorders>
            <w:vAlign w:val="center"/>
          </w:tcPr>
          <w:p w14:paraId="08D2BF0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BCD326B">
        <w:trPr>
          <w:trHeight w:val="196"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0F05079B">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2366" w:type="dxa"/>
            <w:tcBorders>
              <w:top w:val="single" w:color="auto" w:sz="4" w:space="0"/>
              <w:left w:val="single" w:color="000000" w:sz="4" w:space="0"/>
              <w:bottom w:val="single" w:color="auto" w:sz="4" w:space="0"/>
              <w:right w:val="single" w:color="000000" w:sz="4" w:space="0"/>
            </w:tcBorders>
            <w:vAlign w:val="center"/>
          </w:tcPr>
          <w:p w14:paraId="63EEC91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1234" w:type="dxa"/>
            <w:tcBorders>
              <w:top w:val="single" w:color="auto" w:sz="4" w:space="0"/>
              <w:left w:val="single" w:color="000000" w:sz="4" w:space="0"/>
              <w:bottom w:val="single" w:color="auto" w:sz="4" w:space="0"/>
              <w:right w:val="single" w:color="000000" w:sz="4" w:space="0"/>
            </w:tcBorders>
            <w:vAlign w:val="center"/>
          </w:tcPr>
          <w:p w14:paraId="279F3E3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12φS15.2</w:t>
            </w:r>
          </w:p>
        </w:tc>
        <w:tc>
          <w:tcPr>
            <w:tcW w:w="800" w:type="dxa"/>
            <w:tcBorders>
              <w:top w:val="single" w:color="auto" w:sz="4" w:space="0"/>
              <w:left w:val="single" w:color="000000" w:sz="4" w:space="0"/>
              <w:bottom w:val="single" w:color="auto" w:sz="4" w:space="0"/>
              <w:right w:val="single" w:color="000000" w:sz="4" w:space="0"/>
            </w:tcBorders>
            <w:vAlign w:val="center"/>
          </w:tcPr>
          <w:p w14:paraId="60D4BA9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294AC1EE">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21.00 </w:t>
            </w:r>
          </w:p>
        </w:tc>
        <w:tc>
          <w:tcPr>
            <w:tcW w:w="1560" w:type="dxa"/>
            <w:tcBorders>
              <w:top w:val="single" w:color="auto" w:sz="4" w:space="0"/>
              <w:left w:val="single" w:color="auto" w:sz="4" w:space="0"/>
              <w:bottom w:val="single" w:color="auto" w:sz="4" w:space="0"/>
              <w:right w:val="single" w:color="000000" w:sz="4" w:space="0"/>
            </w:tcBorders>
            <w:vAlign w:val="center"/>
          </w:tcPr>
          <w:p w14:paraId="7DD061F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F344B58">
        <w:trPr>
          <w:trHeight w:val="211"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5A5A54B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auto" w:sz="4" w:space="0"/>
              <w:left w:val="single" w:color="000000" w:sz="4" w:space="0"/>
              <w:bottom w:val="single" w:color="auto" w:sz="4" w:space="0"/>
              <w:right w:val="single" w:color="000000" w:sz="4" w:space="0"/>
            </w:tcBorders>
            <w:vAlign w:val="center"/>
          </w:tcPr>
          <w:p w14:paraId="61A02C8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1234" w:type="dxa"/>
            <w:tcBorders>
              <w:top w:val="single" w:color="auto" w:sz="4" w:space="0"/>
              <w:left w:val="single" w:color="000000" w:sz="4" w:space="0"/>
              <w:bottom w:val="single" w:color="auto" w:sz="4" w:space="0"/>
              <w:right w:val="single" w:color="000000" w:sz="4" w:space="0"/>
            </w:tcBorders>
            <w:vAlign w:val="center"/>
          </w:tcPr>
          <w:p w14:paraId="1D55FA2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9φS15.2</w:t>
            </w:r>
          </w:p>
        </w:tc>
        <w:tc>
          <w:tcPr>
            <w:tcW w:w="800" w:type="dxa"/>
            <w:tcBorders>
              <w:top w:val="single" w:color="auto" w:sz="4" w:space="0"/>
              <w:left w:val="single" w:color="000000" w:sz="4" w:space="0"/>
              <w:bottom w:val="single" w:color="auto" w:sz="4" w:space="0"/>
              <w:right w:val="single" w:color="000000" w:sz="4" w:space="0"/>
            </w:tcBorders>
            <w:vAlign w:val="center"/>
          </w:tcPr>
          <w:p w14:paraId="3230398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0AEB3BA7">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9.00 </w:t>
            </w:r>
          </w:p>
        </w:tc>
        <w:tc>
          <w:tcPr>
            <w:tcW w:w="1560" w:type="dxa"/>
            <w:tcBorders>
              <w:top w:val="single" w:color="auto" w:sz="4" w:space="0"/>
              <w:left w:val="single" w:color="auto" w:sz="4" w:space="0"/>
              <w:bottom w:val="single" w:color="auto" w:sz="4" w:space="0"/>
              <w:right w:val="single" w:color="000000" w:sz="4" w:space="0"/>
            </w:tcBorders>
            <w:vAlign w:val="center"/>
          </w:tcPr>
          <w:p w14:paraId="77B5860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C4EBE7">
        <w:trPr>
          <w:trHeight w:val="199"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3785252B">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auto" w:sz="4" w:space="0"/>
              <w:left w:val="single" w:color="000000" w:sz="4" w:space="0"/>
              <w:bottom w:val="single" w:color="auto" w:sz="4" w:space="0"/>
              <w:right w:val="single" w:color="000000" w:sz="4" w:space="0"/>
            </w:tcBorders>
            <w:vAlign w:val="center"/>
          </w:tcPr>
          <w:p w14:paraId="0B57198E">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1234" w:type="dxa"/>
            <w:tcBorders>
              <w:top w:val="single" w:color="auto" w:sz="4" w:space="0"/>
              <w:left w:val="single" w:color="000000" w:sz="4" w:space="0"/>
              <w:bottom w:val="single" w:color="auto" w:sz="4" w:space="0"/>
              <w:right w:val="single" w:color="000000" w:sz="4" w:space="0"/>
            </w:tcBorders>
            <w:vAlign w:val="center"/>
          </w:tcPr>
          <w:p w14:paraId="0B454E5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91φ5高强钢丝成品束</w:t>
            </w:r>
          </w:p>
        </w:tc>
        <w:tc>
          <w:tcPr>
            <w:tcW w:w="800" w:type="dxa"/>
            <w:tcBorders>
              <w:top w:val="single" w:color="auto" w:sz="4" w:space="0"/>
              <w:left w:val="single" w:color="000000" w:sz="4" w:space="0"/>
              <w:bottom w:val="single" w:color="auto" w:sz="4" w:space="0"/>
              <w:right w:val="single" w:color="000000" w:sz="4" w:space="0"/>
            </w:tcBorders>
            <w:vAlign w:val="center"/>
          </w:tcPr>
          <w:p w14:paraId="1D60D5D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5FE0AE4A">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8.00 </w:t>
            </w:r>
          </w:p>
        </w:tc>
        <w:tc>
          <w:tcPr>
            <w:tcW w:w="1560" w:type="dxa"/>
            <w:tcBorders>
              <w:top w:val="single" w:color="auto" w:sz="4" w:space="0"/>
              <w:left w:val="single" w:color="auto" w:sz="4" w:space="0"/>
              <w:bottom w:val="single" w:color="auto" w:sz="4" w:space="0"/>
              <w:right w:val="single" w:color="000000" w:sz="4" w:space="0"/>
            </w:tcBorders>
            <w:vAlign w:val="center"/>
          </w:tcPr>
          <w:p w14:paraId="024ACD1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1D711FC">
        <w:trPr>
          <w:trHeight w:val="241"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3E557AEB">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auto" w:sz="4" w:space="0"/>
              <w:left w:val="single" w:color="000000" w:sz="4" w:space="0"/>
              <w:bottom w:val="single" w:color="auto" w:sz="4" w:space="0"/>
              <w:right w:val="single" w:color="000000" w:sz="4" w:space="0"/>
            </w:tcBorders>
            <w:vAlign w:val="center"/>
          </w:tcPr>
          <w:p w14:paraId="3EE24FCE">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5612584A">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φ22mm</w:t>
            </w:r>
          </w:p>
        </w:tc>
        <w:tc>
          <w:tcPr>
            <w:tcW w:w="800" w:type="dxa"/>
            <w:tcBorders>
              <w:top w:val="single" w:color="auto" w:sz="4" w:space="0"/>
              <w:left w:val="single" w:color="000000" w:sz="4" w:space="0"/>
              <w:bottom w:val="single" w:color="auto" w:sz="4" w:space="0"/>
              <w:right w:val="single" w:color="000000" w:sz="4" w:space="0"/>
            </w:tcBorders>
            <w:vAlign w:val="center"/>
          </w:tcPr>
          <w:p w14:paraId="55115DF7">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16F313C0">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2.00 </w:t>
            </w:r>
          </w:p>
        </w:tc>
        <w:tc>
          <w:tcPr>
            <w:tcW w:w="1560" w:type="dxa"/>
            <w:tcBorders>
              <w:top w:val="single" w:color="auto" w:sz="4" w:space="0"/>
              <w:left w:val="single" w:color="auto" w:sz="4" w:space="0"/>
              <w:bottom w:val="single" w:color="auto" w:sz="4" w:space="0"/>
              <w:right w:val="single" w:color="000000" w:sz="4" w:space="0"/>
            </w:tcBorders>
            <w:vAlign w:val="center"/>
          </w:tcPr>
          <w:p w14:paraId="19BB914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A672825">
        <w:trPr>
          <w:trHeight w:val="326"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7DCF642E">
            <w:pPr>
              <w:widowControl/>
              <w:spacing w:line="400" w:lineRule="exact"/>
              <w:ind w:firstLine="384" w:firstLineChars="183"/>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2366" w:type="dxa"/>
            <w:tcBorders>
              <w:top w:val="single" w:color="auto" w:sz="4" w:space="0"/>
              <w:left w:val="single" w:color="000000" w:sz="4" w:space="0"/>
              <w:bottom w:val="single" w:color="auto" w:sz="4" w:space="0"/>
              <w:right w:val="single" w:color="000000" w:sz="4" w:space="0"/>
            </w:tcBorders>
            <w:vAlign w:val="center"/>
          </w:tcPr>
          <w:p w14:paraId="6C28BE3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1EEC949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φ10mm</w:t>
            </w:r>
          </w:p>
        </w:tc>
        <w:tc>
          <w:tcPr>
            <w:tcW w:w="800" w:type="dxa"/>
            <w:tcBorders>
              <w:top w:val="single" w:color="auto" w:sz="4" w:space="0"/>
              <w:left w:val="single" w:color="000000" w:sz="4" w:space="0"/>
              <w:bottom w:val="single" w:color="auto" w:sz="4" w:space="0"/>
              <w:right w:val="single" w:color="000000" w:sz="4" w:space="0"/>
            </w:tcBorders>
            <w:vAlign w:val="center"/>
          </w:tcPr>
          <w:p w14:paraId="7E4C31F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402A06CD">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25.00 </w:t>
            </w:r>
          </w:p>
        </w:tc>
        <w:tc>
          <w:tcPr>
            <w:tcW w:w="1560" w:type="dxa"/>
            <w:tcBorders>
              <w:top w:val="single" w:color="auto" w:sz="4" w:space="0"/>
              <w:left w:val="single" w:color="auto" w:sz="4" w:space="0"/>
              <w:bottom w:val="single" w:color="auto" w:sz="4" w:space="0"/>
              <w:right w:val="single" w:color="000000" w:sz="4" w:space="0"/>
            </w:tcBorders>
            <w:vAlign w:val="center"/>
          </w:tcPr>
          <w:p w14:paraId="10FFE63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13A58A9">
        <w:trPr>
          <w:trHeight w:val="114"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2646211F">
            <w:pPr>
              <w:widowControl/>
              <w:spacing w:line="400" w:lineRule="exact"/>
              <w:ind w:firstLine="384" w:firstLineChars="183"/>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2366" w:type="dxa"/>
            <w:tcBorders>
              <w:top w:val="single" w:color="auto" w:sz="4" w:space="0"/>
              <w:left w:val="single" w:color="000000" w:sz="4" w:space="0"/>
              <w:bottom w:val="single" w:color="auto" w:sz="4" w:space="0"/>
              <w:right w:val="single" w:color="000000" w:sz="4" w:space="0"/>
            </w:tcBorders>
            <w:vAlign w:val="center"/>
          </w:tcPr>
          <w:p w14:paraId="402C1BF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00C90772">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φ8mm</w:t>
            </w:r>
          </w:p>
        </w:tc>
        <w:tc>
          <w:tcPr>
            <w:tcW w:w="800" w:type="dxa"/>
            <w:tcBorders>
              <w:top w:val="single" w:color="auto" w:sz="4" w:space="0"/>
              <w:left w:val="single" w:color="000000" w:sz="4" w:space="0"/>
              <w:bottom w:val="single" w:color="auto" w:sz="4" w:space="0"/>
              <w:right w:val="single" w:color="000000" w:sz="4" w:space="0"/>
            </w:tcBorders>
            <w:vAlign w:val="center"/>
          </w:tcPr>
          <w:p w14:paraId="1556FF0A">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6CA4C261">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2.00 </w:t>
            </w:r>
          </w:p>
        </w:tc>
        <w:tc>
          <w:tcPr>
            <w:tcW w:w="1560" w:type="dxa"/>
            <w:tcBorders>
              <w:top w:val="single" w:color="auto" w:sz="4" w:space="0"/>
              <w:left w:val="single" w:color="auto" w:sz="4" w:space="0"/>
              <w:bottom w:val="single" w:color="auto" w:sz="4" w:space="0"/>
              <w:right w:val="single" w:color="000000" w:sz="4" w:space="0"/>
            </w:tcBorders>
            <w:vAlign w:val="center"/>
          </w:tcPr>
          <w:p w14:paraId="69737804">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ACAFA10">
        <w:trPr>
          <w:trHeight w:val="218"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317E3C39">
            <w:pPr>
              <w:widowControl/>
              <w:spacing w:line="400" w:lineRule="exact"/>
              <w:ind w:firstLine="384" w:firstLineChars="183"/>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2366" w:type="dxa"/>
            <w:tcBorders>
              <w:top w:val="single" w:color="auto" w:sz="4" w:space="0"/>
              <w:left w:val="single" w:color="000000" w:sz="4" w:space="0"/>
              <w:bottom w:val="single" w:color="auto" w:sz="4" w:space="0"/>
              <w:right w:val="single" w:color="000000" w:sz="4" w:space="0"/>
            </w:tcBorders>
            <w:vAlign w:val="center"/>
          </w:tcPr>
          <w:p w14:paraId="4057C52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2C739CE7">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φ32mm</w:t>
            </w:r>
          </w:p>
        </w:tc>
        <w:tc>
          <w:tcPr>
            <w:tcW w:w="800" w:type="dxa"/>
            <w:tcBorders>
              <w:top w:val="single" w:color="auto" w:sz="4" w:space="0"/>
              <w:left w:val="single" w:color="000000" w:sz="4" w:space="0"/>
              <w:bottom w:val="single" w:color="auto" w:sz="4" w:space="0"/>
              <w:right w:val="single" w:color="000000" w:sz="4" w:space="0"/>
            </w:tcBorders>
            <w:vAlign w:val="center"/>
          </w:tcPr>
          <w:p w14:paraId="6C81AC56">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78102456">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17.00 </w:t>
            </w:r>
          </w:p>
        </w:tc>
        <w:tc>
          <w:tcPr>
            <w:tcW w:w="1560" w:type="dxa"/>
            <w:tcBorders>
              <w:top w:val="single" w:color="auto" w:sz="4" w:space="0"/>
              <w:left w:val="single" w:color="auto" w:sz="4" w:space="0"/>
              <w:bottom w:val="single" w:color="auto" w:sz="4" w:space="0"/>
              <w:right w:val="single" w:color="000000" w:sz="4" w:space="0"/>
            </w:tcBorders>
            <w:vAlign w:val="center"/>
          </w:tcPr>
          <w:p w14:paraId="44D86D5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F8329DD">
        <w:trPr>
          <w:trHeight w:val="144"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289EA4E5">
            <w:pPr>
              <w:widowControl/>
              <w:spacing w:line="400" w:lineRule="exact"/>
              <w:ind w:firstLine="384" w:firstLineChars="183"/>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2366" w:type="dxa"/>
            <w:tcBorders>
              <w:top w:val="single" w:color="auto" w:sz="4" w:space="0"/>
              <w:left w:val="single" w:color="000000" w:sz="4" w:space="0"/>
              <w:bottom w:val="single" w:color="auto" w:sz="4" w:space="0"/>
              <w:right w:val="single" w:color="000000" w:sz="4" w:space="0"/>
            </w:tcBorders>
            <w:vAlign w:val="center"/>
          </w:tcPr>
          <w:p w14:paraId="5C208BB3">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24D3E2E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φ28mm</w:t>
            </w:r>
          </w:p>
        </w:tc>
        <w:tc>
          <w:tcPr>
            <w:tcW w:w="800" w:type="dxa"/>
            <w:tcBorders>
              <w:top w:val="single" w:color="auto" w:sz="4" w:space="0"/>
              <w:left w:val="single" w:color="000000" w:sz="4" w:space="0"/>
              <w:bottom w:val="single" w:color="auto" w:sz="4" w:space="0"/>
              <w:right w:val="single" w:color="000000" w:sz="4" w:space="0"/>
            </w:tcBorders>
            <w:vAlign w:val="center"/>
          </w:tcPr>
          <w:p w14:paraId="5DF4F5E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1B015FE0">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90.00 </w:t>
            </w:r>
          </w:p>
        </w:tc>
        <w:tc>
          <w:tcPr>
            <w:tcW w:w="1560" w:type="dxa"/>
            <w:tcBorders>
              <w:top w:val="single" w:color="auto" w:sz="4" w:space="0"/>
              <w:left w:val="single" w:color="auto" w:sz="4" w:space="0"/>
              <w:bottom w:val="single" w:color="auto" w:sz="4" w:space="0"/>
              <w:right w:val="single" w:color="000000" w:sz="4" w:space="0"/>
            </w:tcBorders>
            <w:vAlign w:val="center"/>
          </w:tcPr>
          <w:p w14:paraId="370C025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5EA0CDC">
        <w:trPr>
          <w:trHeight w:val="144"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6D6A963E">
            <w:pPr>
              <w:widowControl/>
              <w:spacing w:line="400" w:lineRule="exact"/>
              <w:ind w:firstLine="384" w:firstLineChars="183"/>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w:t>
            </w:r>
          </w:p>
        </w:tc>
        <w:tc>
          <w:tcPr>
            <w:tcW w:w="2366" w:type="dxa"/>
            <w:tcBorders>
              <w:top w:val="single" w:color="auto" w:sz="4" w:space="0"/>
              <w:left w:val="single" w:color="000000" w:sz="4" w:space="0"/>
              <w:bottom w:val="single" w:color="auto" w:sz="4" w:space="0"/>
              <w:right w:val="single" w:color="000000" w:sz="4" w:space="0"/>
            </w:tcBorders>
            <w:vAlign w:val="center"/>
          </w:tcPr>
          <w:p w14:paraId="68996A33">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006A249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φ25mm</w:t>
            </w:r>
          </w:p>
        </w:tc>
        <w:tc>
          <w:tcPr>
            <w:tcW w:w="800" w:type="dxa"/>
            <w:tcBorders>
              <w:top w:val="single" w:color="auto" w:sz="4" w:space="0"/>
              <w:left w:val="single" w:color="000000" w:sz="4" w:space="0"/>
              <w:bottom w:val="single" w:color="auto" w:sz="4" w:space="0"/>
              <w:right w:val="single" w:color="000000" w:sz="4" w:space="0"/>
            </w:tcBorders>
            <w:vAlign w:val="center"/>
          </w:tcPr>
          <w:p w14:paraId="47DF3660">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31C6A77E">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152.00 </w:t>
            </w:r>
          </w:p>
        </w:tc>
        <w:tc>
          <w:tcPr>
            <w:tcW w:w="1560" w:type="dxa"/>
            <w:tcBorders>
              <w:top w:val="single" w:color="auto" w:sz="4" w:space="0"/>
              <w:left w:val="single" w:color="auto" w:sz="4" w:space="0"/>
              <w:bottom w:val="single" w:color="auto" w:sz="4" w:space="0"/>
              <w:right w:val="single" w:color="000000" w:sz="4" w:space="0"/>
            </w:tcBorders>
            <w:vAlign w:val="center"/>
          </w:tcPr>
          <w:p w14:paraId="21CCA6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7179BA7">
        <w:trPr>
          <w:trHeight w:val="129"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5FB15AA6">
            <w:pPr>
              <w:widowControl/>
              <w:spacing w:line="400" w:lineRule="exact"/>
              <w:ind w:firstLine="384" w:firstLineChars="183"/>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w:t>
            </w:r>
          </w:p>
        </w:tc>
        <w:tc>
          <w:tcPr>
            <w:tcW w:w="2366" w:type="dxa"/>
            <w:tcBorders>
              <w:top w:val="single" w:color="auto" w:sz="4" w:space="0"/>
              <w:left w:val="single" w:color="000000" w:sz="4" w:space="0"/>
              <w:bottom w:val="single" w:color="auto" w:sz="4" w:space="0"/>
              <w:right w:val="single" w:color="000000" w:sz="4" w:space="0"/>
            </w:tcBorders>
            <w:vAlign w:val="center"/>
          </w:tcPr>
          <w:p w14:paraId="7C5002A2">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4D3581F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φ22mm</w:t>
            </w:r>
          </w:p>
        </w:tc>
        <w:tc>
          <w:tcPr>
            <w:tcW w:w="800" w:type="dxa"/>
            <w:tcBorders>
              <w:top w:val="single" w:color="auto" w:sz="4" w:space="0"/>
              <w:left w:val="single" w:color="000000" w:sz="4" w:space="0"/>
              <w:bottom w:val="single" w:color="auto" w:sz="4" w:space="0"/>
              <w:right w:val="single" w:color="000000" w:sz="4" w:space="0"/>
            </w:tcBorders>
            <w:vAlign w:val="center"/>
          </w:tcPr>
          <w:p w14:paraId="701315C5">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18A1F74C">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24.00 </w:t>
            </w:r>
          </w:p>
        </w:tc>
        <w:tc>
          <w:tcPr>
            <w:tcW w:w="1560" w:type="dxa"/>
            <w:tcBorders>
              <w:top w:val="single" w:color="auto" w:sz="4" w:space="0"/>
              <w:left w:val="single" w:color="auto" w:sz="4" w:space="0"/>
              <w:bottom w:val="single" w:color="auto" w:sz="4" w:space="0"/>
              <w:right w:val="single" w:color="000000" w:sz="4" w:space="0"/>
            </w:tcBorders>
            <w:vAlign w:val="center"/>
          </w:tcPr>
          <w:p w14:paraId="58CEE75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31A5781">
        <w:trPr>
          <w:trHeight w:val="248" w:hRule="atLeast"/>
        </w:trPr>
        <w:tc>
          <w:tcPr>
            <w:tcW w:w="833" w:type="dxa"/>
            <w:tcBorders>
              <w:top w:val="single" w:color="auto" w:sz="4" w:space="0"/>
              <w:left w:val="single" w:color="000000" w:sz="4" w:space="0"/>
              <w:bottom w:val="single" w:color="000000" w:sz="4" w:space="0"/>
              <w:right w:val="single" w:color="000000" w:sz="4" w:space="0"/>
            </w:tcBorders>
            <w:vAlign w:val="center"/>
          </w:tcPr>
          <w:p w14:paraId="787B4BD2">
            <w:pPr>
              <w:widowControl/>
              <w:spacing w:line="400" w:lineRule="exact"/>
              <w:ind w:firstLine="384" w:firstLineChars="183"/>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w:t>
            </w:r>
          </w:p>
        </w:tc>
        <w:tc>
          <w:tcPr>
            <w:tcW w:w="2366" w:type="dxa"/>
            <w:tcBorders>
              <w:top w:val="single" w:color="auto" w:sz="4" w:space="0"/>
              <w:left w:val="single" w:color="000000" w:sz="4" w:space="0"/>
              <w:bottom w:val="single" w:color="000000" w:sz="4" w:space="0"/>
              <w:right w:val="single" w:color="000000" w:sz="4" w:space="0"/>
            </w:tcBorders>
            <w:vAlign w:val="center"/>
          </w:tcPr>
          <w:p w14:paraId="3B4EBB03">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000000" w:sz="4" w:space="0"/>
              <w:right w:val="single" w:color="000000" w:sz="4" w:space="0"/>
            </w:tcBorders>
            <w:vAlign w:val="center"/>
          </w:tcPr>
          <w:p w14:paraId="10DF5AAE">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φ20mm</w:t>
            </w:r>
          </w:p>
        </w:tc>
        <w:tc>
          <w:tcPr>
            <w:tcW w:w="800" w:type="dxa"/>
            <w:tcBorders>
              <w:top w:val="single" w:color="auto" w:sz="4" w:space="0"/>
              <w:left w:val="single" w:color="000000" w:sz="4" w:space="0"/>
              <w:bottom w:val="single" w:color="000000" w:sz="4" w:space="0"/>
              <w:right w:val="single" w:color="000000" w:sz="4" w:space="0"/>
            </w:tcBorders>
            <w:vAlign w:val="center"/>
          </w:tcPr>
          <w:p w14:paraId="75FAEE5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000000" w:sz="4" w:space="0"/>
              <w:right w:val="single" w:color="auto" w:sz="4" w:space="0"/>
            </w:tcBorders>
            <w:vAlign w:val="center"/>
          </w:tcPr>
          <w:p w14:paraId="0F84DBD0">
            <w:pPr>
              <w:keepNext w:val="0"/>
              <w:keepLines w:val="0"/>
              <w:widowControl/>
              <w:suppressLineNumbers w:val="0"/>
              <w:jc w:val="right"/>
              <w:textAlignment w:val="center"/>
              <w:rPr>
                <w:rFonts w:hint="eastAsia"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66.00 </w:t>
            </w:r>
          </w:p>
        </w:tc>
        <w:tc>
          <w:tcPr>
            <w:tcW w:w="1560" w:type="dxa"/>
            <w:tcBorders>
              <w:top w:val="single" w:color="auto" w:sz="4" w:space="0"/>
              <w:left w:val="single" w:color="auto" w:sz="4" w:space="0"/>
              <w:bottom w:val="single" w:color="000000" w:sz="4" w:space="0"/>
              <w:right w:val="single" w:color="000000" w:sz="4" w:space="0"/>
            </w:tcBorders>
            <w:vAlign w:val="center"/>
          </w:tcPr>
          <w:p w14:paraId="32BCBF7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0FAAC07">
        <w:trPr>
          <w:trHeight w:val="348" w:hRule="atLeast"/>
        </w:trPr>
        <w:tc>
          <w:tcPr>
            <w:tcW w:w="833" w:type="dxa"/>
            <w:tcBorders>
              <w:top w:val="single" w:color="000000" w:sz="4" w:space="0"/>
              <w:left w:val="single" w:color="000000" w:sz="4" w:space="0"/>
              <w:bottom w:val="single" w:color="auto" w:sz="4" w:space="0"/>
              <w:right w:val="single" w:color="000000" w:sz="4" w:space="0"/>
            </w:tcBorders>
            <w:vAlign w:val="center"/>
          </w:tcPr>
          <w:p w14:paraId="67759688">
            <w:pPr>
              <w:widowControl/>
              <w:spacing w:line="400" w:lineRule="exact"/>
              <w:ind w:firstLine="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14</w:t>
            </w:r>
          </w:p>
        </w:tc>
        <w:tc>
          <w:tcPr>
            <w:tcW w:w="2366" w:type="dxa"/>
            <w:tcBorders>
              <w:top w:val="single" w:color="000000" w:sz="4" w:space="0"/>
              <w:left w:val="single" w:color="000000" w:sz="4" w:space="0"/>
              <w:bottom w:val="single" w:color="auto" w:sz="4" w:space="0"/>
              <w:right w:val="single" w:color="000000" w:sz="4" w:space="0"/>
            </w:tcBorders>
            <w:vAlign w:val="center"/>
          </w:tcPr>
          <w:p w14:paraId="3E1F61A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000000" w:sz="4" w:space="0"/>
              <w:left w:val="single" w:color="000000" w:sz="4" w:space="0"/>
              <w:bottom w:val="single" w:color="auto" w:sz="4" w:space="0"/>
              <w:right w:val="single" w:color="000000" w:sz="4" w:space="0"/>
            </w:tcBorders>
            <w:vAlign w:val="center"/>
          </w:tcPr>
          <w:p w14:paraId="57F2F88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φ16mm</w:t>
            </w:r>
          </w:p>
        </w:tc>
        <w:tc>
          <w:tcPr>
            <w:tcW w:w="800" w:type="dxa"/>
            <w:tcBorders>
              <w:top w:val="single" w:color="000000" w:sz="4" w:space="0"/>
              <w:left w:val="single" w:color="000000" w:sz="4" w:space="0"/>
              <w:bottom w:val="single" w:color="auto" w:sz="4" w:space="0"/>
              <w:right w:val="single" w:color="000000" w:sz="4" w:space="0"/>
            </w:tcBorders>
            <w:vAlign w:val="center"/>
          </w:tcPr>
          <w:p w14:paraId="3A0DBE4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000000" w:sz="4" w:space="0"/>
              <w:left w:val="single" w:color="000000" w:sz="4" w:space="0"/>
              <w:bottom w:val="single" w:color="auto" w:sz="4" w:space="0"/>
              <w:right w:val="single" w:color="auto" w:sz="4" w:space="0"/>
            </w:tcBorders>
            <w:vAlign w:val="center"/>
          </w:tcPr>
          <w:p w14:paraId="06B4B1C0">
            <w:pPr>
              <w:keepNext w:val="0"/>
              <w:keepLines w:val="0"/>
              <w:widowControl/>
              <w:suppressLineNumbers w:val="0"/>
              <w:jc w:val="right"/>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1560" w:type="dxa"/>
            <w:tcBorders>
              <w:top w:val="single" w:color="000000" w:sz="4" w:space="0"/>
              <w:left w:val="single" w:color="auto" w:sz="4" w:space="0"/>
              <w:bottom w:val="single" w:color="auto" w:sz="4" w:space="0"/>
              <w:right w:val="single" w:color="000000" w:sz="4" w:space="0"/>
            </w:tcBorders>
            <w:vAlign w:val="center"/>
          </w:tcPr>
          <w:p w14:paraId="25C0547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E9EBF42">
        <w:trPr>
          <w:trHeight w:val="192"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787C70C6">
            <w:pPr>
              <w:widowControl/>
              <w:spacing w:line="400" w:lineRule="exact"/>
              <w:ind w:firstLine="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w:t>
            </w:r>
          </w:p>
        </w:tc>
        <w:tc>
          <w:tcPr>
            <w:tcW w:w="2366" w:type="dxa"/>
            <w:tcBorders>
              <w:top w:val="single" w:color="auto" w:sz="4" w:space="0"/>
              <w:left w:val="single" w:color="000000" w:sz="4" w:space="0"/>
              <w:bottom w:val="single" w:color="auto" w:sz="4" w:space="0"/>
              <w:right w:val="single" w:color="000000" w:sz="4" w:space="0"/>
            </w:tcBorders>
            <w:vAlign w:val="center"/>
          </w:tcPr>
          <w:p w14:paraId="3AB6CDB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0C89C9D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φ14mm</w:t>
            </w:r>
          </w:p>
        </w:tc>
        <w:tc>
          <w:tcPr>
            <w:tcW w:w="800" w:type="dxa"/>
            <w:tcBorders>
              <w:top w:val="single" w:color="auto" w:sz="4" w:space="0"/>
              <w:left w:val="single" w:color="000000" w:sz="4" w:space="0"/>
              <w:bottom w:val="single" w:color="auto" w:sz="4" w:space="0"/>
              <w:right w:val="single" w:color="000000" w:sz="4" w:space="0"/>
            </w:tcBorders>
            <w:vAlign w:val="center"/>
          </w:tcPr>
          <w:p w14:paraId="0354787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2B89B201">
            <w:pPr>
              <w:keepNext w:val="0"/>
              <w:keepLines w:val="0"/>
              <w:widowControl/>
              <w:suppressLineNumbers w:val="0"/>
              <w:jc w:val="right"/>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1560" w:type="dxa"/>
            <w:tcBorders>
              <w:top w:val="single" w:color="auto" w:sz="4" w:space="0"/>
              <w:left w:val="single" w:color="auto" w:sz="4" w:space="0"/>
              <w:bottom w:val="single" w:color="auto" w:sz="4" w:space="0"/>
              <w:right w:val="single" w:color="000000" w:sz="4" w:space="0"/>
            </w:tcBorders>
            <w:vAlign w:val="center"/>
          </w:tcPr>
          <w:p w14:paraId="5AB72DF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4C64025">
        <w:trPr>
          <w:trHeight w:val="489"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097BBC68">
            <w:pPr>
              <w:widowControl/>
              <w:spacing w:line="400" w:lineRule="exact"/>
              <w:ind w:firstLine="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16</w:t>
            </w:r>
          </w:p>
        </w:tc>
        <w:tc>
          <w:tcPr>
            <w:tcW w:w="2366" w:type="dxa"/>
            <w:tcBorders>
              <w:top w:val="single" w:color="auto" w:sz="4" w:space="0"/>
              <w:left w:val="single" w:color="000000" w:sz="4" w:space="0"/>
              <w:bottom w:val="single" w:color="auto" w:sz="4" w:space="0"/>
              <w:right w:val="single" w:color="000000" w:sz="4" w:space="0"/>
            </w:tcBorders>
            <w:vAlign w:val="center"/>
          </w:tcPr>
          <w:p w14:paraId="3D2407D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708DB18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φ12mm</w:t>
            </w:r>
          </w:p>
        </w:tc>
        <w:tc>
          <w:tcPr>
            <w:tcW w:w="800" w:type="dxa"/>
            <w:tcBorders>
              <w:top w:val="single" w:color="auto" w:sz="4" w:space="0"/>
              <w:left w:val="single" w:color="000000" w:sz="4" w:space="0"/>
              <w:bottom w:val="single" w:color="auto" w:sz="4" w:space="0"/>
              <w:right w:val="single" w:color="000000" w:sz="4" w:space="0"/>
            </w:tcBorders>
            <w:vAlign w:val="center"/>
          </w:tcPr>
          <w:p w14:paraId="1FF2546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7C763ED1">
            <w:pPr>
              <w:keepNext w:val="0"/>
              <w:keepLines w:val="0"/>
              <w:widowControl/>
              <w:suppressLineNumbers w:val="0"/>
              <w:jc w:val="right"/>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 xml:space="preserve">116.00 </w:t>
            </w:r>
          </w:p>
        </w:tc>
        <w:tc>
          <w:tcPr>
            <w:tcW w:w="1560" w:type="dxa"/>
            <w:tcBorders>
              <w:top w:val="single" w:color="auto" w:sz="4" w:space="0"/>
              <w:left w:val="single" w:color="auto" w:sz="4" w:space="0"/>
              <w:bottom w:val="single" w:color="auto" w:sz="4" w:space="0"/>
              <w:right w:val="single" w:color="000000" w:sz="4" w:space="0"/>
            </w:tcBorders>
            <w:vAlign w:val="center"/>
          </w:tcPr>
          <w:p w14:paraId="2EB5C2D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15FEDB8">
        <w:trPr>
          <w:trHeight w:val="159"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1B5117EA">
            <w:pPr>
              <w:widowControl/>
              <w:spacing w:line="400" w:lineRule="exact"/>
              <w:ind w:firstLine="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w:t>
            </w:r>
          </w:p>
        </w:tc>
        <w:tc>
          <w:tcPr>
            <w:tcW w:w="2366" w:type="dxa"/>
            <w:tcBorders>
              <w:top w:val="single" w:color="auto" w:sz="4" w:space="0"/>
              <w:left w:val="single" w:color="000000" w:sz="4" w:space="0"/>
              <w:bottom w:val="single" w:color="auto" w:sz="4" w:space="0"/>
              <w:right w:val="single" w:color="000000" w:sz="4" w:space="0"/>
            </w:tcBorders>
            <w:vAlign w:val="center"/>
          </w:tcPr>
          <w:p w14:paraId="22CB31C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0B0B5A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φ10mm</w:t>
            </w:r>
          </w:p>
        </w:tc>
        <w:tc>
          <w:tcPr>
            <w:tcW w:w="800" w:type="dxa"/>
            <w:tcBorders>
              <w:top w:val="single" w:color="auto" w:sz="4" w:space="0"/>
              <w:left w:val="single" w:color="000000" w:sz="4" w:space="0"/>
              <w:bottom w:val="single" w:color="auto" w:sz="4" w:space="0"/>
              <w:right w:val="single" w:color="000000" w:sz="4" w:space="0"/>
            </w:tcBorders>
            <w:vAlign w:val="center"/>
          </w:tcPr>
          <w:p w14:paraId="2CF2A98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3D12472A">
            <w:pPr>
              <w:keepNext w:val="0"/>
              <w:keepLines w:val="0"/>
              <w:widowControl/>
              <w:suppressLineNumbers w:val="0"/>
              <w:jc w:val="right"/>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560" w:type="dxa"/>
            <w:tcBorders>
              <w:top w:val="single" w:color="auto" w:sz="4" w:space="0"/>
              <w:left w:val="single" w:color="auto" w:sz="4" w:space="0"/>
              <w:bottom w:val="single" w:color="auto" w:sz="4" w:space="0"/>
              <w:right w:val="single" w:color="000000" w:sz="4" w:space="0"/>
            </w:tcBorders>
            <w:vAlign w:val="center"/>
          </w:tcPr>
          <w:p w14:paraId="34D354E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1638FD52">
        <w:trPr>
          <w:trHeight w:val="312" w:hRule="atLeast"/>
        </w:trPr>
        <w:tc>
          <w:tcPr>
            <w:tcW w:w="833" w:type="dxa"/>
            <w:tcBorders>
              <w:top w:val="single" w:color="auto" w:sz="4" w:space="0"/>
              <w:left w:val="single" w:color="000000" w:sz="4" w:space="0"/>
              <w:bottom w:val="single" w:color="auto" w:sz="4" w:space="0"/>
              <w:right w:val="single" w:color="000000" w:sz="4" w:space="0"/>
            </w:tcBorders>
            <w:vAlign w:val="center"/>
          </w:tcPr>
          <w:p w14:paraId="78F39DE8">
            <w:pPr>
              <w:widowControl/>
              <w:spacing w:line="400" w:lineRule="exact"/>
              <w:ind w:firstLine="200"/>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18</w:t>
            </w:r>
          </w:p>
        </w:tc>
        <w:tc>
          <w:tcPr>
            <w:tcW w:w="2366" w:type="dxa"/>
            <w:tcBorders>
              <w:top w:val="single" w:color="auto" w:sz="4" w:space="0"/>
              <w:left w:val="single" w:color="000000" w:sz="4" w:space="0"/>
              <w:bottom w:val="single" w:color="auto" w:sz="4" w:space="0"/>
              <w:right w:val="single" w:color="000000" w:sz="4" w:space="0"/>
            </w:tcBorders>
            <w:vAlign w:val="center"/>
          </w:tcPr>
          <w:p w14:paraId="019E685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HRB400钢筋</w:t>
            </w:r>
          </w:p>
        </w:tc>
        <w:tc>
          <w:tcPr>
            <w:tcW w:w="1234" w:type="dxa"/>
            <w:tcBorders>
              <w:top w:val="single" w:color="auto" w:sz="4" w:space="0"/>
              <w:left w:val="single" w:color="000000" w:sz="4" w:space="0"/>
              <w:bottom w:val="single" w:color="auto" w:sz="4" w:space="0"/>
              <w:right w:val="single" w:color="000000" w:sz="4" w:space="0"/>
            </w:tcBorders>
            <w:vAlign w:val="center"/>
          </w:tcPr>
          <w:p w14:paraId="784F6AF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D10焊接钢筋网</w:t>
            </w:r>
          </w:p>
        </w:tc>
        <w:tc>
          <w:tcPr>
            <w:tcW w:w="800" w:type="dxa"/>
            <w:tcBorders>
              <w:top w:val="single" w:color="auto" w:sz="4" w:space="0"/>
              <w:left w:val="single" w:color="000000" w:sz="4" w:space="0"/>
              <w:bottom w:val="single" w:color="auto" w:sz="4" w:space="0"/>
              <w:right w:val="single" w:color="000000" w:sz="4" w:space="0"/>
            </w:tcBorders>
            <w:vAlign w:val="center"/>
          </w:tcPr>
          <w:p w14:paraId="5B8FAA0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076" w:type="dxa"/>
            <w:tcBorders>
              <w:top w:val="single" w:color="auto" w:sz="4" w:space="0"/>
              <w:left w:val="single" w:color="000000" w:sz="4" w:space="0"/>
              <w:bottom w:val="single" w:color="auto" w:sz="4" w:space="0"/>
              <w:right w:val="single" w:color="auto" w:sz="4" w:space="0"/>
            </w:tcBorders>
            <w:vAlign w:val="center"/>
          </w:tcPr>
          <w:p w14:paraId="16EFB520">
            <w:pPr>
              <w:keepNext w:val="0"/>
              <w:keepLines w:val="0"/>
              <w:widowControl/>
              <w:suppressLineNumbers w:val="0"/>
              <w:jc w:val="right"/>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1560" w:type="dxa"/>
            <w:tcBorders>
              <w:top w:val="single" w:color="auto" w:sz="4" w:space="0"/>
              <w:left w:val="single" w:color="auto" w:sz="4" w:space="0"/>
              <w:bottom w:val="single" w:color="auto" w:sz="4" w:space="0"/>
              <w:right w:val="single" w:color="000000" w:sz="4" w:space="0"/>
            </w:tcBorders>
            <w:vAlign w:val="center"/>
          </w:tcPr>
          <w:p w14:paraId="79B5301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31C232EB">
        <w:trPr>
          <w:trHeight w:val="138" w:hRule="atLeast"/>
        </w:trPr>
        <w:tc>
          <w:tcPr>
            <w:tcW w:w="833" w:type="dxa"/>
            <w:tcBorders>
              <w:top w:val="single" w:color="auto" w:sz="4" w:space="0"/>
              <w:left w:val="single" w:color="000000" w:sz="4" w:space="0"/>
              <w:bottom w:val="single" w:color="000000" w:sz="4" w:space="0"/>
              <w:right w:val="single" w:color="000000" w:sz="4" w:space="0"/>
            </w:tcBorders>
            <w:vAlign w:val="center"/>
          </w:tcPr>
          <w:p w14:paraId="5771C29E">
            <w:pPr>
              <w:widowControl/>
              <w:spacing w:line="400" w:lineRule="exact"/>
              <w:ind w:firstLine="200"/>
              <w:jc w:val="left"/>
              <w:textAlignment w:val="center"/>
              <w:outlineLvl w:val="2"/>
              <w:rPr>
                <w:rFonts w:hint="eastAsia" w:ascii="仿宋_GB2312" w:eastAsia="仿宋_GB2312" w:hAnsiTheme="minorEastAsia"/>
                <w:sz w:val="21"/>
                <w:szCs w:val="21"/>
                <w:highlight w:val="none"/>
                <w:lang w:val="en-US" w:eastAsia="zh-CN"/>
              </w:rPr>
            </w:pPr>
          </w:p>
        </w:tc>
        <w:tc>
          <w:tcPr>
            <w:tcW w:w="2366" w:type="dxa"/>
            <w:tcBorders>
              <w:top w:val="single" w:color="auto" w:sz="4" w:space="0"/>
              <w:left w:val="single" w:color="000000" w:sz="4" w:space="0"/>
              <w:bottom w:val="single" w:color="000000" w:sz="4" w:space="0"/>
              <w:right w:val="single" w:color="000000" w:sz="4" w:space="0"/>
            </w:tcBorders>
            <w:vAlign w:val="center"/>
          </w:tcPr>
          <w:p w14:paraId="6170757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auto" w:sz="4" w:space="0"/>
              <w:left w:val="single" w:color="000000" w:sz="4" w:space="0"/>
              <w:bottom w:val="single" w:color="000000" w:sz="4" w:space="0"/>
              <w:right w:val="single" w:color="000000" w:sz="4" w:space="0"/>
            </w:tcBorders>
            <w:vAlign w:val="center"/>
          </w:tcPr>
          <w:p w14:paraId="79B5026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auto" w:sz="4" w:space="0"/>
              <w:left w:val="single" w:color="000000" w:sz="4" w:space="0"/>
              <w:bottom w:val="single" w:color="000000" w:sz="4" w:space="0"/>
              <w:right w:val="single" w:color="000000" w:sz="4" w:space="0"/>
            </w:tcBorders>
            <w:vAlign w:val="center"/>
          </w:tcPr>
          <w:p w14:paraId="17E5A1E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auto" w:sz="4" w:space="0"/>
              <w:left w:val="single" w:color="000000" w:sz="4" w:space="0"/>
              <w:bottom w:val="single" w:color="000000" w:sz="4" w:space="0"/>
              <w:right w:val="single" w:color="auto" w:sz="4" w:space="0"/>
            </w:tcBorders>
            <w:vAlign w:val="center"/>
          </w:tcPr>
          <w:p w14:paraId="542182C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auto" w:sz="4" w:space="0"/>
              <w:left w:val="single" w:color="auto" w:sz="4" w:space="0"/>
              <w:bottom w:val="single" w:color="000000" w:sz="4" w:space="0"/>
              <w:right w:val="single" w:color="000000" w:sz="4" w:space="0"/>
            </w:tcBorders>
            <w:vAlign w:val="center"/>
          </w:tcPr>
          <w:p w14:paraId="0A095EE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32766C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钢筋、钢绞线</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33FCBCF">
      <w:pPr>
        <w:spacing w:line="400" w:lineRule="exact"/>
        <w:ind w:firstLine="422" w:firstLineChars="200"/>
        <w:jc w:val="left"/>
        <w:outlineLvl w:val="2"/>
        <w:rPr>
          <w:rFonts w:hint="eastAsia" w:ascii="仿宋_GB2312" w:eastAsia="仿宋_GB2312" w:hAnsiTheme="minorEastAsia"/>
          <w:b/>
          <w:sz w:val="21"/>
          <w:szCs w:val="21"/>
          <w:highlight w:val="none"/>
          <w:lang w:val="en-US" w:eastAsia="zh-CN"/>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中建路桥集团第四工程有限公司</w:t>
      </w:r>
      <w:r>
        <w:rPr>
          <w:rFonts w:hint="eastAsia" w:ascii="仿宋_GB2312" w:hAnsi="仿宋" w:eastAsia="仿宋_GB2312"/>
          <w:bCs/>
          <w:color w:val="000000" w:themeColor="text1"/>
          <w:sz w:val="21"/>
          <w:szCs w:val="21"/>
          <w:u w:val="single"/>
          <w:lang w:val="en-US" w:eastAsia="zh-CN"/>
          <w14:textFill>
            <w14:solidFill>
              <w14:schemeClr w14:val="tx1"/>
            </w14:solidFill>
          </w14:textFill>
        </w:rPr>
        <w:t xml:space="preserve"> </w:t>
      </w:r>
    </w:p>
    <w:p w14:paraId="0ACA400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411152999011002693623</w:t>
      </w:r>
      <w:r>
        <w:rPr>
          <w:rFonts w:hint="eastAsia" w:ascii="仿宋_GB2312" w:eastAsia="仿宋_GB2312" w:hAnsiTheme="minorEastAsia"/>
          <w:b/>
          <w:sz w:val="21"/>
          <w:szCs w:val="21"/>
          <w:highlight w:val="none"/>
          <w:u w:val="single"/>
        </w:rPr>
        <w:t xml:space="preserve"> </w:t>
      </w:r>
    </w:p>
    <w:p w14:paraId="49DF486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交通银行郑州中原中路支行</w:t>
      </w:r>
      <w:r>
        <w:rPr>
          <w:rFonts w:hint="eastAsia" w:ascii="仿宋_GB2312" w:eastAsia="仿宋_GB2312" w:hAnsiTheme="minorEastAsia"/>
          <w:b/>
          <w:sz w:val="21"/>
          <w:szCs w:val="21"/>
          <w:highlight w:val="none"/>
          <w:u w:val="single"/>
        </w:rPr>
        <w:t xml:space="preserve">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9495"/>
      <w:bookmarkStart w:id="24" w:name="_Toc214336661"/>
      <w:bookmarkStart w:id="25" w:name="_Toc28053"/>
    </w:p>
    <w:p w14:paraId="5F1D712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9496"/>
      <w:bookmarkStart w:id="30" w:name="_Toc214335335"/>
      <w:bookmarkStart w:id="31" w:name="_Toc214336662"/>
      <w:bookmarkStart w:id="32" w:name="_Toc10683"/>
      <w:bookmarkStart w:id="33" w:name="_Toc214331811"/>
    </w:p>
    <w:p w14:paraId="7227F58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5000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伍仟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15"/>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31618"/>
      <w:bookmarkStart w:id="40" w:name="_Toc214333208"/>
      <w:bookmarkStart w:id="41" w:name="_Hlk38441028"/>
      <w:bookmarkStart w:id="42" w:name="_Toc214339497"/>
      <w:bookmarkStart w:id="43" w:name="_Toc214335336"/>
      <w:bookmarkStart w:id="44" w:name="_Toc214331812"/>
    </w:p>
    <w:p w14:paraId="7BD212F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郑州市管城回族区航海东路中兴产业园68栋</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3209"/>
      <w:bookmarkStart w:id="48" w:name="_Toc214335337"/>
      <w:bookmarkStart w:id="49" w:name="_Toc214331813"/>
      <w:bookmarkStart w:id="50" w:name="_Toc4220"/>
      <w:bookmarkStart w:id="51" w:name="_Toc214336664"/>
    </w:p>
    <w:p w14:paraId="10878462">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四楼会议室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9499"/>
      <w:bookmarkStart w:id="58" w:name="_Toc214335338"/>
      <w:bookmarkStart w:id="59" w:name="_Toc214333210"/>
      <w:bookmarkStart w:id="60" w:name="_Toc214336665"/>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B49193">
      <w:pPr>
        <w:spacing w:line="400" w:lineRule="exact"/>
        <w:jc w:val="both"/>
        <w:outlineLvl w:val="2"/>
        <w:rPr>
          <w:rFonts w:hint="eastAsia" w:ascii="仿宋_GB2312" w:eastAsia="仿宋_GB2312" w:hAnsiTheme="majorEastAsia"/>
          <w:b/>
          <w:bCs/>
          <w:sz w:val="28"/>
          <w:szCs w:val="28"/>
          <w:highlight w:val="none"/>
        </w:rPr>
      </w:pPr>
    </w:p>
    <w:p w14:paraId="1A2A23EA">
      <w:pPr>
        <w:spacing w:line="400" w:lineRule="exact"/>
        <w:jc w:val="both"/>
        <w:outlineLvl w:val="2"/>
        <w:rPr>
          <w:rFonts w:hint="eastAsia" w:ascii="仿宋_GB2312" w:eastAsia="仿宋_GB2312" w:hAnsiTheme="majorEastAsia"/>
          <w:b/>
          <w:bCs/>
          <w:sz w:val="28"/>
          <w:szCs w:val="28"/>
          <w:highlight w:val="none"/>
        </w:rPr>
      </w:pPr>
    </w:p>
    <w:p w14:paraId="383519AD">
      <w:pPr>
        <w:spacing w:line="400" w:lineRule="exact"/>
        <w:jc w:val="both"/>
        <w:outlineLvl w:val="2"/>
        <w:rPr>
          <w:rFonts w:hint="eastAsia" w:ascii="仿宋_GB2312" w:eastAsia="仿宋_GB2312" w:hAnsiTheme="majorEastAsia"/>
          <w:b/>
          <w:bCs/>
          <w:sz w:val="28"/>
          <w:szCs w:val="28"/>
          <w:highlight w:val="none"/>
        </w:rPr>
      </w:pPr>
    </w:p>
    <w:p w14:paraId="70CAC267">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2"/>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7FD27CAF">
      <w:pPr>
        <w:pStyle w:val="2"/>
        <w:rPr>
          <w:rFonts w:ascii="仿宋_GB2312" w:eastAsia="仿宋_GB2312" w:hAnsiTheme="majorEastAsia"/>
          <w:b/>
          <w:bCs/>
          <w:sz w:val="36"/>
          <w:szCs w:val="36"/>
          <w:highlight w:val="none"/>
        </w:rPr>
      </w:pPr>
    </w:p>
    <w:p w14:paraId="547AF3C6">
      <w:pPr>
        <w:pStyle w:val="2"/>
        <w:rPr>
          <w:rFonts w:ascii="仿宋_GB2312" w:eastAsia="仿宋_GB2312" w:hAnsiTheme="majorEastAsia"/>
          <w:b/>
          <w:bCs/>
          <w:sz w:val="36"/>
          <w:szCs w:val="36"/>
          <w:highlight w:val="none"/>
        </w:rPr>
      </w:pPr>
    </w:p>
    <w:p w14:paraId="1EDBE655">
      <w:pPr>
        <w:pStyle w:val="2"/>
        <w:rPr>
          <w:rFonts w:ascii="仿宋_GB2312" w:eastAsia="仿宋_GB2312" w:hAnsiTheme="majorEastAsia"/>
          <w:b/>
          <w:bCs/>
          <w:sz w:val="36"/>
          <w:szCs w:val="36"/>
          <w:highlight w:val="none"/>
        </w:rPr>
      </w:pPr>
    </w:p>
    <w:p w14:paraId="73A084E5">
      <w:pPr>
        <w:pStyle w:val="2"/>
        <w:rPr>
          <w:rFonts w:ascii="仿宋_GB2312" w:eastAsia="仿宋_GB2312" w:hAnsiTheme="majorEastAsia"/>
          <w:b/>
          <w:bCs/>
          <w:sz w:val="36"/>
          <w:szCs w:val="36"/>
          <w:highlight w:val="none"/>
        </w:rPr>
      </w:pPr>
    </w:p>
    <w:p w14:paraId="0B9FD0CF">
      <w:pPr>
        <w:pStyle w:val="2"/>
        <w:rPr>
          <w:rFonts w:ascii="仿宋_GB2312" w:eastAsia="仿宋_GB2312" w:hAnsiTheme="majorEastAsia"/>
          <w:b/>
          <w:bCs/>
          <w:sz w:val="36"/>
          <w:szCs w:val="36"/>
          <w:highlight w:val="none"/>
        </w:rPr>
      </w:pPr>
    </w:p>
    <w:p w14:paraId="461D41FC">
      <w:pPr>
        <w:pStyle w:val="2"/>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0A258F83">
      <w:pPr>
        <w:pStyle w:val="2"/>
        <w:rPr>
          <w:rFonts w:ascii="仿宋_GB2312" w:eastAsia="仿宋_GB2312" w:hAnsiTheme="majorEastAsia"/>
          <w:b/>
          <w:bCs/>
          <w:sz w:val="36"/>
          <w:szCs w:val="36"/>
          <w:highlight w:val="none"/>
        </w:rPr>
      </w:pPr>
    </w:p>
    <w:p w14:paraId="732FB6F0">
      <w:pPr>
        <w:pStyle w:val="2"/>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69" w:leftChars="887" w:hanging="1640" w:hangingChars="546"/>
        <w:rPr>
          <w:rFonts w:ascii="宋体" w:hAnsi="宋体" w:cs="宋体"/>
          <w:b/>
          <w:color w:val="000000"/>
          <w:sz w:val="30"/>
          <w:szCs w:val="30"/>
          <w:highlight w:val="none"/>
        </w:rPr>
      </w:pPr>
    </w:p>
    <w:p w14:paraId="43B7CFB1">
      <w:pPr>
        <w:widowControl/>
        <w:ind w:left="3836" w:leftChars="1114" w:hanging="1162"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u w:val="single"/>
          <w:lang w:val="en-US" w:eastAsia="zh-CN"/>
        </w:rPr>
        <w:t>太行一号黎城县浊漳河环线旅游公路（东社至北马段）</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钢筋、钢绞线</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1"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ZJLQSGS-FGZB-黎城项目-002</w:t>
      </w:r>
      <w:r>
        <w:rPr>
          <w:rFonts w:hint="eastAsia" w:ascii="宋体" w:hAnsi="宋体" w:cs="宋体"/>
          <w:b/>
          <w:color w:val="000000"/>
          <w:sz w:val="28"/>
          <w:szCs w:val="28"/>
          <w:highlight w:val="none"/>
          <w:u w:val="single"/>
        </w:rPr>
        <w:t xml:space="preserve"> </w:t>
      </w:r>
    </w:p>
    <w:p w14:paraId="70CB0FFA">
      <w:pPr>
        <w:widowControl/>
        <w:ind w:left="3836" w:leftChars="1114" w:hanging="1162"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0" w:leftChars="565" w:hanging="2064"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钢筋、钢绞线</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0" w:leftChars="565" w:hanging="2064"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0" w:leftChars="565" w:hanging="2064"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0" w:leftChars="565" w:hanging="2064"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0" w:leftChars="565" w:hanging="2064"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钢筋、钢绞线</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770"/>
      <w:bookmarkStart w:id="65" w:name="_Toc53949160"/>
      <w:bookmarkStart w:id="66" w:name="_Toc54281196"/>
      <w:bookmarkStart w:id="67" w:name="_Toc53949581"/>
      <w:bookmarkStart w:id="68" w:name="_Toc53948739"/>
      <w:bookmarkStart w:id="69" w:name="_Toc54278961"/>
      <w:bookmarkStart w:id="70" w:name="_Toc54291526"/>
      <w:bookmarkStart w:id="71" w:name="_Toc54281622"/>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079"/>
        <w:gridCol w:w="903"/>
        <w:gridCol w:w="570"/>
        <w:gridCol w:w="832"/>
        <w:gridCol w:w="870"/>
        <w:gridCol w:w="1015"/>
        <w:gridCol w:w="569"/>
        <w:gridCol w:w="1146"/>
        <w:gridCol w:w="840"/>
        <w:gridCol w:w="588"/>
      </w:tblGrid>
      <w:tr w14:paraId="3074D6D4">
        <w:trPr>
          <w:trHeight w:val="285" w:hRule="atLeast"/>
          <w:jc w:val="center"/>
        </w:trPr>
        <w:tc>
          <w:tcPr>
            <w:tcW w:w="5000" w:type="pct"/>
            <w:gridSpan w:val="11"/>
            <w:shd w:val="clear" w:color="auto" w:fill="auto"/>
            <w:vAlign w:val="center"/>
          </w:tcPr>
          <w:p w14:paraId="26F3643E">
            <w:pPr>
              <w:pStyle w:val="15"/>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rPr>
          <w:trHeight w:val="324"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79" w:type="dxa"/>
            <w:shd w:val="clear" w:color="auto" w:fill="auto"/>
            <w:vAlign w:val="center"/>
          </w:tcPr>
          <w:p w14:paraId="28733933">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钢绞线</w:t>
            </w:r>
          </w:p>
        </w:tc>
        <w:tc>
          <w:tcPr>
            <w:tcW w:w="903" w:type="dxa"/>
            <w:shd w:val="clear" w:color="auto" w:fill="auto"/>
            <w:vAlign w:val="center"/>
          </w:tcPr>
          <w:p w14:paraId="52B18CA5">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17φS15.2</w:t>
            </w:r>
          </w:p>
        </w:tc>
        <w:tc>
          <w:tcPr>
            <w:tcW w:w="570" w:type="dxa"/>
            <w:shd w:val="clear" w:color="auto" w:fill="auto"/>
            <w:vAlign w:val="center"/>
          </w:tcPr>
          <w:p w14:paraId="5E2BBC3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12D38933">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3.00 </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F73C84">
        <w:trPr>
          <w:trHeight w:val="293" w:hRule="atLeast"/>
          <w:jc w:val="center"/>
        </w:trPr>
        <w:tc>
          <w:tcPr>
            <w:tcW w:w="251" w:type="pct"/>
            <w:shd w:val="clear" w:color="auto" w:fill="auto"/>
            <w:vAlign w:val="center"/>
          </w:tcPr>
          <w:p w14:paraId="1E7CEF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1079" w:type="dxa"/>
            <w:shd w:val="clear" w:color="auto" w:fill="auto"/>
            <w:vAlign w:val="center"/>
          </w:tcPr>
          <w:p w14:paraId="1FB0BCD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钢绞线</w:t>
            </w:r>
          </w:p>
        </w:tc>
        <w:tc>
          <w:tcPr>
            <w:tcW w:w="903" w:type="dxa"/>
            <w:shd w:val="clear" w:color="auto" w:fill="auto"/>
            <w:vAlign w:val="center"/>
          </w:tcPr>
          <w:p w14:paraId="3A8DA112">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15φS15.2</w:t>
            </w:r>
          </w:p>
        </w:tc>
        <w:tc>
          <w:tcPr>
            <w:tcW w:w="570" w:type="dxa"/>
            <w:shd w:val="clear" w:color="auto" w:fill="auto"/>
            <w:vAlign w:val="center"/>
          </w:tcPr>
          <w:p w14:paraId="3D0B08F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4E8F05E7">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35.00 </w:t>
            </w:r>
          </w:p>
        </w:tc>
        <w:tc>
          <w:tcPr>
            <w:tcW w:w="491" w:type="pct"/>
            <w:shd w:val="clear" w:color="auto" w:fill="auto"/>
            <w:noWrap/>
            <w:vAlign w:val="center"/>
          </w:tcPr>
          <w:p w14:paraId="1AFC7B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297DED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263DFF7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286C19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70B4EA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43797F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ADF23EB">
        <w:trPr>
          <w:trHeight w:val="238" w:hRule="atLeast"/>
          <w:jc w:val="center"/>
        </w:trPr>
        <w:tc>
          <w:tcPr>
            <w:tcW w:w="251" w:type="pct"/>
            <w:shd w:val="clear" w:color="auto" w:fill="auto"/>
            <w:vAlign w:val="center"/>
          </w:tcPr>
          <w:p w14:paraId="0ED726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79" w:type="dxa"/>
            <w:shd w:val="clear" w:color="auto" w:fill="auto"/>
            <w:vAlign w:val="center"/>
          </w:tcPr>
          <w:p w14:paraId="2286883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钢绞线</w:t>
            </w:r>
          </w:p>
        </w:tc>
        <w:tc>
          <w:tcPr>
            <w:tcW w:w="903" w:type="dxa"/>
            <w:shd w:val="clear" w:color="auto" w:fill="auto"/>
            <w:vAlign w:val="center"/>
          </w:tcPr>
          <w:p w14:paraId="1A4916F1">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12φS15.2</w:t>
            </w:r>
          </w:p>
        </w:tc>
        <w:tc>
          <w:tcPr>
            <w:tcW w:w="570" w:type="dxa"/>
            <w:shd w:val="clear" w:color="auto" w:fill="auto"/>
            <w:vAlign w:val="center"/>
          </w:tcPr>
          <w:p w14:paraId="56C2D27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73A6D503">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21.00 </w:t>
            </w:r>
          </w:p>
        </w:tc>
        <w:tc>
          <w:tcPr>
            <w:tcW w:w="491" w:type="pct"/>
            <w:shd w:val="clear" w:color="auto" w:fill="auto"/>
            <w:noWrap/>
            <w:vAlign w:val="center"/>
          </w:tcPr>
          <w:p w14:paraId="21DA89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23867A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05C8080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C5EB51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6281E8E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7FF07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907279">
        <w:trPr>
          <w:trHeight w:val="172" w:hRule="atLeast"/>
          <w:jc w:val="center"/>
        </w:trPr>
        <w:tc>
          <w:tcPr>
            <w:tcW w:w="251" w:type="pct"/>
            <w:shd w:val="clear" w:color="auto" w:fill="auto"/>
            <w:vAlign w:val="center"/>
          </w:tcPr>
          <w:p w14:paraId="57C5B7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79" w:type="dxa"/>
            <w:shd w:val="clear" w:color="auto" w:fill="auto"/>
            <w:vAlign w:val="center"/>
          </w:tcPr>
          <w:p w14:paraId="559D00E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钢绞线</w:t>
            </w:r>
          </w:p>
        </w:tc>
        <w:tc>
          <w:tcPr>
            <w:tcW w:w="903" w:type="dxa"/>
            <w:shd w:val="clear" w:color="auto" w:fill="auto"/>
            <w:vAlign w:val="center"/>
          </w:tcPr>
          <w:p w14:paraId="016FB42D">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9φS15.2</w:t>
            </w:r>
          </w:p>
        </w:tc>
        <w:tc>
          <w:tcPr>
            <w:tcW w:w="570" w:type="dxa"/>
            <w:shd w:val="clear" w:color="auto" w:fill="auto"/>
            <w:vAlign w:val="center"/>
          </w:tcPr>
          <w:p w14:paraId="4D47D35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56565409">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9.00 </w:t>
            </w:r>
          </w:p>
        </w:tc>
        <w:tc>
          <w:tcPr>
            <w:tcW w:w="491" w:type="pct"/>
            <w:shd w:val="clear" w:color="auto" w:fill="auto"/>
            <w:noWrap/>
            <w:vAlign w:val="center"/>
          </w:tcPr>
          <w:p w14:paraId="6F7F84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DE5C3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6D02DCA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0AC3A2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3E22860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0A4925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2E08CF9">
        <w:trPr>
          <w:trHeight w:val="197" w:hRule="atLeast"/>
          <w:jc w:val="center"/>
        </w:trPr>
        <w:tc>
          <w:tcPr>
            <w:tcW w:w="251" w:type="pct"/>
            <w:shd w:val="clear" w:color="auto" w:fill="auto"/>
            <w:vAlign w:val="center"/>
          </w:tcPr>
          <w:p w14:paraId="223449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79" w:type="dxa"/>
            <w:shd w:val="clear" w:color="auto" w:fill="auto"/>
            <w:vAlign w:val="center"/>
          </w:tcPr>
          <w:p w14:paraId="594E82D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钢绞线</w:t>
            </w:r>
          </w:p>
        </w:tc>
        <w:tc>
          <w:tcPr>
            <w:tcW w:w="903" w:type="dxa"/>
            <w:shd w:val="clear" w:color="auto" w:fill="auto"/>
            <w:vAlign w:val="center"/>
          </w:tcPr>
          <w:p w14:paraId="090F81D1">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91φ5高强钢丝成品束</w:t>
            </w:r>
          </w:p>
        </w:tc>
        <w:tc>
          <w:tcPr>
            <w:tcW w:w="570" w:type="dxa"/>
            <w:shd w:val="clear" w:color="auto" w:fill="auto"/>
            <w:vAlign w:val="center"/>
          </w:tcPr>
          <w:p w14:paraId="73924A2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4CE8EA1B">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8.00 </w:t>
            </w:r>
          </w:p>
        </w:tc>
        <w:tc>
          <w:tcPr>
            <w:tcW w:w="491" w:type="pct"/>
            <w:shd w:val="clear" w:color="auto" w:fill="auto"/>
            <w:noWrap/>
            <w:vAlign w:val="center"/>
          </w:tcPr>
          <w:p w14:paraId="6079A1D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91B55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1EC4A36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F5597E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099D67D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7DB7FA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AFB57C">
        <w:trPr>
          <w:trHeight w:val="271" w:hRule="atLeast"/>
          <w:jc w:val="center"/>
        </w:trPr>
        <w:tc>
          <w:tcPr>
            <w:tcW w:w="251" w:type="pct"/>
            <w:shd w:val="clear" w:color="auto" w:fill="auto"/>
            <w:vAlign w:val="center"/>
          </w:tcPr>
          <w:p w14:paraId="556A16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79" w:type="dxa"/>
            <w:shd w:val="clear" w:color="auto" w:fill="auto"/>
            <w:vAlign w:val="center"/>
          </w:tcPr>
          <w:p w14:paraId="329C882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HPB300钢筋</w:t>
            </w:r>
          </w:p>
        </w:tc>
        <w:tc>
          <w:tcPr>
            <w:tcW w:w="903" w:type="dxa"/>
            <w:shd w:val="clear" w:color="auto" w:fill="auto"/>
            <w:vAlign w:val="center"/>
          </w:tcPr>
          <w:p w14:paraId="0BD95956">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φ22mm</w:t>
            </w:r>
          </w:p>
        </w:tc>
        <w:tc>
          <w:tcPr>
            <w:tcW w:w="570" w:type="dxa"/>
            <w:shd w:val="clear" w:color="auto" w:fill="auto"/>
            <w:vAlign w:val="center"/>
          </w:tcPr>
          <w:p w14:paraId="4492EA5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26AC3F84">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2.00 </w:t>
            </w:r>
          </w:p>
        </w:tc>
        <w:tc>
          <w:tcPr>
            <w:tcW w:w="491" w:type="pct"/>
            <w:shd w:val="clear" w:color="auto" w:fill="auto"/>
            <w:noWrap/>
            <w:vAlign w:val="center"/>
          </w:tcPr>
          <w:p w14:paraId="23949B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B9674B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3238313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77436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5F300D2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397B23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21C0C73">
        <w:trPr>
          <w:trHeight w:val="208" w:hRule="atLeast"/>
          <w:jc w:val="center"/>
        </w:trPr>
        <w:tc>
          <w:tcPr>
            <w:tcW w:w="251" w:type="pct"/>
            <w:shd w:val="clear" w:color="auto" w:fill="auto"/>
            <w:vAlign w:val="center"/>
          </w:tcPr>
          <w:p w14:paraId="58DDA2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79" w:type="dxa"/>
            <w:shd w:val="clear" w:color="auto" w:fill="auto"/>
            <w:vAlign w:val="center"/>
          </w:tcPr>
          <w:p w14:paraId="1A68B81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HPB300钢筋</w:t>
            </w:r>
          </w:p>
        </w:tc>
        <w:tc>
          <w:tcPr>
            <w:tcW w:w="903" w:type="dxa"/>
            <w:shd w:val="clear" w:color="auto" w:fill="auto"/>
            <w:vAlign w:val="center"/>
          </w:tcPr>
          <w:p w14:paraId="4AF29C0B">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φ10mm</w:t>
            </w:r>
          </w:p>
        </w:tc>
        <w:tc>
          <w:tcPr>
            <w:tcW w:w="570" w:type="dxa"/>
            <w:shd w:val="clear" w:color="auto" w:fill="auto"/>
            <w:vAlign w:val="center"/>
          </w:tcPr>
          <w:p w14:paraId="1ED67593">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77C74B13">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25.00 </w:t>
            </w:r>
          </w:p>
        </w:tc>
        <w:tc>
          <w:tcPr>
            <w:tcW w:w="491" w:type="pct"/>
            <w:shd w:val="clear" w:color="auto" w:fill="auto"/>
            <w:noWrap/>
            <w:vAlign w:val="center"/>
          </w:tcPr>
          <w:p w14:paraId="5B0910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9B539D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4E2D882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7B1CB4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0C2E23F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480F8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EDAFAAA">
        <w:trPr>
          <w:trHeight w:val="202" w:hRule="atLeast"/>
          <w:jc w:val="center"/>
        </w:trPr>
        <w:tc>
          <w:tcPr>
            <w:tcW w:w="251" w:type="pct"/>
            <w:shd w:val="clear" w:color="auto" w:fill="auto"/>
            <w:vAlign w:val="center"/>
          </w:tcPr>
          <w:p w14:paraId="64DCB37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79" w:type="dxa"/>
            <w:shd w:val="clear" w:color="auto" w:fill="auto"/>
            <w:vAlign w:val="center"/>
          </w:tcPr>
          <w:p w14:paraId="34C0586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HPB300钢筋</w:t>
            </w:r>
          </w:p>
        </w:tc>
        <w:tc>
          <w:tcPr>
            <w:tcW w:w="903" w:type="dxa"/>
            <w:shd w:val="clear" w:color="auto" w:fill="auto"/>
            <w:vAlign w:val="center"/>
          </w:tcPr>
          <w:p w14:paraId="5F9517EA">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φ8mm</w:t>
            </w:r>
          </w:p>
        </w:tc>
        <w:tc>
          <w:tcPr>
            <w:tcW w:w="570" w:type="dxa"/>
            <w:shd w:val="clear" w:color="auto" w:fill="auto"/>
            <w:vAlign w:val="center"/>
          </w:tcPr>
          <w:p w14:paraId="65A5B393">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0DC9ACA1">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2.00 </w:t>
            </w:r>
          </w:p>
        </w:tc>
        <w:tc>
          <w:tcPr>
            <w:tcW w:w="491" w:type="pct"/>
            <w:shd w:val="clear" w:color="auto" w:fill="auto"/>
            <w:noWrap/>
            <w:vAlign w:val="center"/>
          </w:tcPr>
          <w:p w14:paraId="7D2A4E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D19F78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4A1B7C8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116ED6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271E2E1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2F60F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A04039">
        <w:trPr>
          <w:trHeight w:val="155" w:hRule="atLeast"/>
          <w:jc w:val="center"/>
        </w:trPr>
        <w:tc>
          <w:tcPr>
            <w:tcW w:w="251" w:type="pct"/>
            <w:shd w:val="clear" w:color="auto" w:fill="auto"/>
            <w:vAlign w:val="center"/>
          </w:tcPr>
          <w:p w14:paraId="5A2BD4D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79" w:type="dxa"/>
            <w:shd w:val="clear" w:color="auto" w:fill="auto"/>
            <w:vAlign w:val="center"/>
          </w:tcPr>
          <w:p w14:paraId="061A5C8B">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6E6AEE76">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φ32mm</w:t>
            </w:r>
          </w:p>
        </w:tc>
        <w:tc>
          <w:tcPr>
            <w:tcW w:w="570" w:type="dxa"/>
            <w:shd w:val="clear" w:color="auto" w:fill="auto"/>
            <w:vAlign w:val="center"/>
          </w:tcPr>
          <w:p w14:paraId="5AA1265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00F88CE1">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17.00 </w:t>
            </w:r>
          </w:p>
        </w:tc>
        <w:tc>
          <w:tcPr>
            <w:tcW w:w="491" w:type="pct"/>
            <w:shd w:val="clear" w:color="auto" w:fill="auto"/>
            <w:noWrap/>
            <w:vAlign w:val="center"/>
          </w:tcPr>
          <w:p w14:paraId="6BF8E4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EEE9E7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1C28901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43305F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633CB6B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7AB173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CBCED81">
        <w:trPr>
          <w:trHeight w:val="91" w:hRule="atLeast"/>
          <w:jc w:val="center"/>
        </w:trPr>
        <w:tc>
          <w:tcPr>
            <w:tcW w:w="251" w:type="pct"/>
            <w:shd w:val="clear" w:color="auto" w:fill="auto"/>
            <w:vAlign w:val="center"/>
          </w:tcPr>
          <w:p w14:paraId="6CB1A90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79" w:type="dxa"/>
            <w:shd w:val="clear" w:color="auto" w:fill="auto"/>
            <w:vAlign w:val="center"/>
          </w:tcPr>
          <w:p w14:paraId="34FD10A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59071EFE">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φ28mm</w:t>
            </w:r>
          </w:p>
        </w:tc>
        <w:tc>
          <w:tcPr>
            <w:tcW w:w="570" w:type="dxa"/>
            <w:shd w:val="clear" w:color="auto" w:fill="auto"/>
            <w:vAlign w:val="center"/>
          </w:tcPr>
          <w:p w14:paraId="7B1F7F2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786B243A">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90.00 </w:t>
            </w:r>
          </w:p>
        </w:tc>
        <w:tc>
          <w:tcPr>
            <w:tcW w:w="491" w:type="pct"/>
            <w:shd w:val="clear" w:color="auto" w:fill="auto"/>
            <w:noWrap/>
            <w:vAlign w:val="center"/>
          </w:tcPr>
          <w:p w14:paraId="6A0A1D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63388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0A1187A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C35E6C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049D1F3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0D5B299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2034CE6">
        <w:trPr>
          <w:trHeight w:val="107" w:hRule="atLeast"/>
          <w:jc w:val="center"/>
        </w:trPr>
        <w:tc>
          <w:tcPr>
            <w:tcW w:w="251" w:type="pct"/>
            <w:shd w:val="clear" w:color="auto" w:fill="auto"/>
            <w:vAlign w:val="center"/>
          </w:tcPr>
          <w:p w14:paraId="3630163D">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1079" w:type="dxa"/>
            <w:shd w:val="clear" w:color="auto" w:fill="auto"/>
            <w:vAlign w:val="center"/>
          </w:tcPr>
          <w:p w14:paraId="0CDBBE76">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0264DF9A">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φ25mm</w:t>
            </w:r>
          </w:p>
        </w:tc>
        <w:tc>
          <w:tcPr>
            <w:tcW w:w="570" w:type="dxa"/>
            <w:shd w:val="clear" w:color="auto" w:fill="auto"/>
            <w:vAlign w:val="center"/>
          </w:tcPr>
          <w:p w14:paraId="63382E8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5F1BDC30">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152.00 </w:t>
            </w:r>
          </w:p>
        </w:tc>
        <w:tc>
          <w:tcPr>
            <w:tcW w:w="491" w:type="pct"/>
            <w:shd w:val="clear" w:color="auto" w:fill="auto"/>
            <w:noWrap/>
            <w:vAlign w:val="center"/>
          </w:tcPr>
          <w:p w14:paraId="667BBB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0B60B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76E8630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932EC6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1A0A5A0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57BBE3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17D1A7A">
        <w:trPr>
          <w:trHeight w:val="123" w:hRule="atLeast"/>
          <w:jc w:val="center"/>
        </w:trPr>
        <w:tc>
          <w:tcPr>
            <w:tcW w:w="251" w:type="pct"/>
            <w:shd w:val="clear" w:color="auto" w:fill="auto"/>
            <w:vAlign w:val="center"/>
          </w:tcPr>
          <w:p w14:paraId="3F2BB2F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1079" w:type="dxa"/>
            <w:shd w:val="clear" w:color="auto" w:fill="auto"/>
            <w:vAlign w:val="center"/>
          </w:tcPr>
          <w:p w14:paraId="43FD0B14">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7580E745">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φ22mm</w:t>
            </w:r>
          </w:p>
        </w:tc>
        <w:tc>
          <w:tcPr>
            <w:tcW w:w="570" w:type="dxa"/>
            <w:shd w:val="clear" w:color="auto" w:fill="auto"/>
            <w:vAlign w:val="center"/>
          </w:tcPr>
          <w:p w14:paraId="6E5E82E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3A4AC8A0">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24.00 </w:t>
            </w:r>
          </w:p>
        </w:tc>
        <w:tc>
          <w:tcPr>
            <w:tcW w:w="491" w:type="pct"/>
            <w:shd w:val="clear" w:color="auto" w:fill="auto"/>
            <w:noWrap/>
            <w:vAlign w:val="center"/>
          </w:tcPr>
          <w:p w14:paraId="0D3737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8158FB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0839F14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39384F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155AC99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ED0460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8858D5">
        <w:trPr>
          <w:trHeight w:val="308" w:hRule="atLeast"/>
          <w:jc w:val="center"/>
        </w:trPr>
        <w:tc>
          <w:tcPr>
            <w:tcW w:w="251" w:type="pct"/>
            <w:shd w:val="clear" w:color="auto" w:fill="auto"/>
            <w:vAlign w:val="center"/>
          </w:tcPr>
          <w:p w14:paraId="7BE80B6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1079" w:type="dxa"/>
            <w:shd w:val="clear" w:color="auto" w:fill="auto"/>
            <w:vAlign w:val="center"/>
          </w:tcPr>
          <w:p w14:paraId="0770170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5C0E3E75">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φ20mm</w:t>
            </w:r>
          </w:p>
        </w:tc>
        <w:tc>
          <w:tcPr>
            <w:tcW w:w="570" w:type="dxa"/>
            <w:shd w:val="clear" w:color="auto" w:fill="auto"/>
            <w:vAlign w:val="center"/>
          </w:tcPr>
          <w:p w14:paraId="2956A86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5845C034">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66.00 </w:t>
            </w:r>
          </w:p>
        </w:tc>
        <w:tc>
          <w:tcPr>
            <w:tcW w:w="491" w:type="pct"/>
            <w:shd w:val="clear" w:color="auto" w:fill="auto"/>
            <w:noWrap/>
            <w:vAlign w:val="center"/>
          </w:tcPr>
          <w:p w14:paraId="44C229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6508D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7F26A8B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9ADAF6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4F3D19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634040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9C218DE">
        <w:trPr>
          <w:trHeight w:val="253" w:hRule="atLeast"/>
          <w:jc w:val="center"/>
        </w:trPr>
        <w:tc>
          <w:tcPr>
            <w:tcW w:w="251" w:type="pct"/>
            <w:shd w:val="clear" w:color="auto" w:fill="auto"/>
            <w:vAlign w:val="center"/>
          </w:tcPr>
          <w:p w14:paraId="692EF29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1079" w:type="dxa"/>
            <w:shd w:val="clear" w:color="auto" w:fill="auto"/>
            <w:vAlign w:val="center"/>
          </w:tcPr>
          <w:p w14:paraId="3545DAD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43B1853E">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φ16mm</w:t>
            </w:r>
          </w:p>
        </w:tc>
        <w:tc>
          <w:tcPr>
            <w:tcW w:w="570" w:type="dxa"/>
            <w:shd w:val="clear" w:color="auto" w:fill="auto"/>
            <w:vAlign w:val="center"/>
          </w:tcPr>
          <w:p w14:paraId="2C5BDCE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1AD55D8B">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198.00 </w:t>
            </w:r>
          </w:p>
        </w:tc>
        <w:tc>
          <w:tcPr>
            <w:tcW w:w="491" w:type="pct"/>
            <w:shd w:val="clear" w:color="auto" w:fill="auto"/>
            <w:noWrap/>
            <w:vAlign w:val="center"/>
          </w:tcPr>
          <w:p w14:paraId="777777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410035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23C8A76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695FB9B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6D25F84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2CF27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AA1DBA">
        <w:trPr>
          <w:trHeight w:val="197" w:hRule="atLeast"/>
          <w:jc w:val="center"/>
        </w:trPr>
        <w:tc>
          <w:tcPr>
            <w:tcW w:w="251" w:type="pct"/>
            <w:shd w:val="clear" w:color="auto" w:fill="auto"/>
            <w:vAlign w:val="center"/>
          </w:tcPr>
          <w:p w14:paraId="2D01EEE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1079" w:type="dxa"/>
            <w:shd w:val="clear" w:color="auto" w:fill="auto"/>
            <w:vAlign w:val="center"/>
          </w:tcPr>
          <w:p w14:paraId="1EAF1CA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18208565">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φ14mm</w:t>
            </w:r>
          </w:p>
        </w:tc>
        <w:tc>
          <w:tcPr>
            <w:tcW w:w="570" w:type="dxa"/>
            <w:shd w:val="clear" w:color="auto" w:fill="auto"/>
            <w:vAlign w:val="center"/>
          </w:tcPr>
          <w:p w14:paraId="61C5B62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715F0C15">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9.00 </w:t>
            </w:r>
          </w:p>
        </w:tc>
        <w:tc>
          <w:tcPr>
            <w:tcW w:w="491" w:type="pct"/>
            <w:shd w:val="clear" w:color="auto" w:fill="auto"/>
            <w:noWrap/>
            <w:vAlign w:val="center"/>
          </w:tcPr>
          <w:p w14:paraId="36AAEA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89E8A5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0DCF8D6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323AD1B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1DB9D51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A75D8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531BC24">
        <w:trPr>
          <w:trHeight w:val="213" w:hRule="atLeast"/>
          <w:jc w:val="center"/>
        </w:trPr>
        <w:tc>
          <w:tcPr>
            <w:tcW w:w="251" w:type="pct"/>
            <w:shd w:val="clear" w:color="auto" w:fill="auto"/>
            <w:vAlign w:val="center"/>
          </w:tcPr>
          <w:p w14:paraId="394F75D4">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1079" w:type="dxa"/>
            <w:shd w:val="clear" w:color="auto" w:fill="auto"/>
            <w:vAlign w:val="center"/>
          </w:tcPr>
          <w:p w14:paraId="0D3473FB">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0F6B8C38">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φ12mm</w:t>
            </w:r>
          </w:p>
        </w:tc>
        <w:tc>
          <w:tcPr>
            <w:tcW w:w="570" w:type="dxa"/>
            <w:shd w:val="clear" w:color="auto" w:fill="auto"/>
            <w:vAlign w:val="center"/>
          </w:tcPr>
          <w:p w14:paraId="5EF42BF7">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57EF8CBA">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116.00 </w:t>
            </w:r>
          </w:p>
        </w:tc>
        <w:tc>
          <w:tcPr>
            <w:tcW w:w="491" w:type="pct"/>
            <w:shd w:val="clear" w:color="auto" w:fill="auto"/>
            <w:noWrap/>
            <w:vAlign w:val="center"/>
          </w:tcPr>
          <w:p w14:paraId="108489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722735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6C06D72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F6DA1F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190DB2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68CCA6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955E299">
        <w:trPr>
          <w:trHeight w:val="164" w:hRule="atLeast"/>
          <w:jc w:val="center"/>
        </w:trPr>
        <w:tc>
          <w:tcPr>
            <w:tcW w:w="251" w:type="pct"/>
            <w:shd w:val="clear" w:color="auto" w:fill="auto"/>
            <w:vAlign w:val="center"/>
          </w:tcPr>
          <w:p w14:paraId="05F2EF1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1079" w:type="dxa"/>
            <w:shd w:val="clear" w:color="auto" w:fill="auto"/>
            <w:vAlign w:val="center"/>
          </w:tcPr>
          <w:p w14:paraId="326708A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4A478613">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φ10mm</w:t>
            </w:r>
          </w:p>
        </w:tc>
        <w:tc>
          <w:tcPr>
            <w:tcW w:w="570" w:type="dxa"/>
            <w:shd w:val="clear" w:color="auto" w:fill="auto"/>
            <w:vAlign w:val="center"/>
          </w:tcPr>
          <w:p w14:paraId="1C1B055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0BC0CBBA">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4.00 </w:t>
            </w:r>
          </w:p>
        </w:tc>
        <w:tc>
          <w:tcPr>
            <w:tcW w:w="491" w:type="pct"/>
            <w:shd w:val="clear" w:color="auto" w:fill="auto"/>
            <w:noWrap/>
            <w:vAlign w:val="center"/>
          </w:tcPr>
          <w:p w14:paraId="39904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3DC87A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3017093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A47FFC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4BF350E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067AFF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74FF4C4">
        <w:trPr>
          <w:trHeight w:val="180" w:hRule="atLeast"/>
          <w:jc w:val="center"/>
        </w:trPr>
        <w:tc>
          <w:tcPr>
            <w:tcW w:w="251" w:type="pct"/>
            <w:shd w:val="clear" w:color="auto" w:fill="auto"/>
            <w:vAlign w:val="center"/>
          </w:tcPr>
          <w:p w14:paraId="7DA2E43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w:t>
            </w:r>
          </w:p>
        </w:tc>
        <w:tc>
          <w:tcPr>
            <w:tcW w:w="1079" w:type="dxa"/>
            <w:shd w:val="clear" w:color="auto" w:fill="auto"/>
            <w:vAlign w:val="center"/>
          </w:tcPr>
          <w:p w14:paraId="1F4B3F1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HRB400钢筋</w:t>
            </w:r>
          </w:p>
        </w:tc>
        <w:tc>
          <w:tcPr>
            <w:tcW w:w="903" w:type="dxa"/>
            <w:shd w:val="clear" w:color="auto" w:fill="auto"/>
            <w:vAlign w:val="center"/>
          </w:tcPr>
          <w:p w14:paraId="3F5FEC7C">
            <w:pPr>
              <w:keepNext w:val="0"/>
              <w:keepLines w:val="0"/>
              <w:widowControl/>
              <w:suppressLineNumbers w:val="0"/>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D10焊接钢筋网</w:t>
            </w:r>
          </w:p>
        </w:tc>
        <w:tc>
          <w:tcPr>
            <w:tcW w:w="570" w:type="dxa"/>
            <w:shd w:val="clear" w:color="auto" w:fill="auto"/>
            <w:vAlign w:val="center"/>
          </w:tcPr>
          <w:p w14:paraId="2960116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吨</w:t>
            </w:r>
          </w:p>
        </w:tc>
        <w:tc>
          <w:tcPr>
            <w:tcW w:w="832" w:type="dxa"/>
            <w:shd w:val="clear" w:color="auto" w:fill="auto"/>
            <w:vAlign w:val="center"/>
          </w:tcPr>
          <w:p w14:paraId="25DA7883">
            <w:pPr>
              <w:keepNext w:val="0"/>
              <w:keepLines w:val="0"/>
              <w:widowControl/>
              <w:suppressLineNumbers w:val="0"/>
              <w:jc w:val="right"/>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18.00 </w:t>
            </w:r>
          </w:p>
        </w:tc>
        <w:tc>
          <w:tcPr>
            <w:tcW w:w="491" w:type="pct"/>
            <w:shd w:val="clear" w:color="auto" w:fill="auto"/>
            <w:noWrap/>
            <w:vAlign w:val="center"/>
          </w:tcPr>
          <w:p w14:paraId="3EAB0E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D25B19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55172AA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03C184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2E823EA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152550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0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2"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425C31F4">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rPr>
          <w:trHeight w:val="1132"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60597F9">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24A74B2C">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17φS15.2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AA4EC48">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69E23ED8">
        <w:trPr>
          <w:trHeight w:val="39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831F5AB">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1AF3B5DF">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23D8F86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15φS15.2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6D0DF9D">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1FDCC5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1AE648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07B7A9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2C8C88A">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3C5097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5B4FD2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12F6E1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724DE8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C91325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6A9EC84">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7E432124">
            <w:pPr>
              <w:widowControl/>
              <w:jc w:val="center"/>
              <w:rPr>
                <w:rFonts w:ascii="仿宋" w:hAnsi="仿宋" w:eastAsia="仿宋"/>
                <w:color w:val="000000"/>
                <w:kern w:val="0"/>
                <w:sz w:val="21"/>
                <w:szCs w:val="21"/>
                <w:highlight w:val="none"/>
              </w:rPr>
            </w:pPr>
          </w:p>
        </w:tc>
      </w:tr>
      <w:tr w14:paraId="3AA02138">
        <w:trPr>
          <w:trHeight w:val="31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BEA6AFC">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1EAF84B7">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637E412D">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12φS15.2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6330C2D">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5C3030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A0900D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4629E0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C58B0EA">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58C89C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342E0B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18EE91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A988E1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59F6B34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2F1D7E6">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6CF6C3D5">
            <w:pPr>
              <w:widowControl/>
              <w:jc w:val="center"/>
              <w:rPr>
                <w:rFonts w:ascii="仿宋" w:hAnsi="仿宋" w:eastAsia="仿宋"/>
                <w:color w:val="000000"/>
                <w:kern w:val="0"/>
                <w:sz w:val="21"/>
                <w:szCs w:val="21"/>
                <w:highlight w:val="none"/>
              </w:rPr>
            </w:pPr>
          </w:p>
        </w:tc>
      </w:tr>
      <w:tr w14:paraId="5EC57096">
        <w:trPr>
          <w:trHeight w:val="31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9B3AF78">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4</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FDA1FB8">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1F9C6179">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9φS15.2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99A3DA8">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79D1C0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2CB939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05D09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8473B4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389DD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22C80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BE5A9C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9DAB03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7914AB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EF4817A">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51619E4">
            <w:pPr>
              <w:widowControl/>
              <w:jc w:val="center"/>
              <w:rPr>
                <w:rFonts w:ascii="仿宋" w:hAnsi="仿宋" w:eastAsia="仿宋"/>
                <w:color w:val="000000"/>
                <w:kern w:val="0"/>
                <w:sz w:val="21"/>
                <w:szCs w:val="21"/>
                <w:highlight w:val="none"/>
              </w:rPr>
            </w:pPr>
          </w:p>
        </w:tc>
      </w:tr>
      <w:tr w14:paraId="109838A3">
        <w:trPr>
          <w:trHeight w:val="334"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F730A9F">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5</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C71B398">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钢绞线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0E314A5E">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91φ5高强钢丝成品束</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DF0EF28">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8637E4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0F3FB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54C0F3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F285342">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58D683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D44517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7E8CE0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6B38176">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81767A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8141FF7">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B3B6531">
            <w:pPr>
              <w:widowControl/>
              <w:jc w:val="center"/>
              <w:rPr>
                <w:rFonts w:ascii="仿宋" w:hAnsi="仿宋" w:eastAsia="仿宋"/>
                <w:color w:val="000000"/>
                <w:kern w:val="0"/>
                <w:sz w:val="21"/>
                <w:szCs w:val="21"/>
                <w:highlight w:val="none"/>
              </w:rPr>
            </w:pPr>
          </w:p>
        </w:tc>
      </w:tr>
      <w:tr w14:paraId="5AF5B057">
        <w:trPr>
          <w:trHeight w:val="27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63599E0">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6</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DD6C8E8">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447F9386">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φ22mm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2E81AF3">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60A7BE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19FFAE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37C8D8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C0E3A6">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3511E16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C6D906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CB643D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2BA4E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75FE70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47D84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3DA4920">
            <w:pPr>
              <w:widowControl/>
              <w:jc w:val="center"/>
              <w:rPr>
                <w:rFonts w:ascii="仿宋" w:hAnsi="仿宋" w:eastAsia="仿宋"/>
                <w:color w:val="000000"/>
                <w:kern w:val="0"/>
                <w:sz w:val="21"/>
                <w:szCs w:val="21"/>
                <w:highlight w:val="none"/>
              </w:rPr>
            </w:pPr>
          </w:p>
        </w:tc>
      </w:tr>
      <w:tr w14:paraId="35805E75">
        <w:trPr>
          <w:trHeight w:val="302"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2F429A6">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7</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A928E6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67349CF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φ10mm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B5C5798">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D34EE7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A75BB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F94E33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7513C6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D8B272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18CC964">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04E83E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AFD33A0">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79D5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8130A51">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EC0B729">
            <w:pPr>
              <w:widowControl/>
              <w:jc w:val="center"/>
              <w:rPr>
                <w:rFonts w:ascii="仿宋" w:hAnsi="仿宋" w:eastAsia="仿宋"/>
                <w:color w:val="000000"/>
                <w:kern w:val="0"/>
                <w:sz w:val="21"/>
                <w:szCs w:val="21"/>
                <w:highlight w:val="none"/>
              </w:rPr>
            </w:pPr>
          </w:p>
        </w:tc>
      </w:tr>
      <w:tr w14:paraId="1541682C">
        <w:trPr>
          <w:trHeight w:val="35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1FDA7A3">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8</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354DF887">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HPB300钢筋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13C6E5D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φ8mm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78EDE3B">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21D1D1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E792A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A5DF6D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2477A3A">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3D7F4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587374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128B94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8F61CF0">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2F7DD59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795F687">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256C2F4">
            <w:pPr>
              <w:widowControl/>
              <w:jc w:val="center"/>
              <w:rPr>
                <w:rFonts w:ascii="仿宋" w:hAnsi="仿宋" w:eastAsia="仿宋"/>
                <w:color w:val="000000"/>
                <w:kern w:val="0"/>
                <w:sz w:val="21"/>
                <w:szCs w:val="21"/>
                <w:highlight w:val="none"/>
              </w:rPr>
            </w:pPr>
          </w:p>
        </w:tc>
      </w:tr>
      <w:tr w14:paraId="733DB61C">
        <w:trPr>
          <w:trHeight w:val="31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6698675">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9</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6275627">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4083448A">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φ32mm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04D474A">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37A9D3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B103A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5EEF35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7B5A53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6ABF2FA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506AD04">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1371B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4BBA915">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9661D7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1C97E67">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39C2B4">
            <w:pPr>
              <w:widowControl/>
              <w:jc w:val="center"/>
              <w:rPr>
                <w:rFonts w:ascii="仿宋" w:hAnsi="仿宋" w:eastAsia="仿宋"/>
                <w:color w:val="000000"/>
                <w:kern w:val="0"/>
                <w:sz w:val="21"/>
                <w:szCs w:val="21"/>
                <w:highlight w:val="none"/>
              </w:rPr>
            </w:pPr>
          </w:p>
        </w:tc>
      </w:tr>
      <w:tr w14:paraId="144C93EB">
        <w:trPr>
          <w:trHeight w:val="31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05D9CF1">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10</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0CE855EE">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6A5A173F">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φ28mm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09752FA1">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8E7010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280916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0E100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ED9703">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A731A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9C1774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FCEDC4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BB88810">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624C61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D07F0C5">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40CF74A">
            <w:pPr>
              <w:widowControl/>
              <w:jc w:val="center"/>
              <w:rPr>
                <w:rFonts w:ascii="仿宋" w:hAnsi="仿宋" w:eastAsia="仿宋"/>
                <w:color w:val="000000"/>
                <w:kern w:val="0"/>
                <w:sz w:val="21"/>
                <w:szCs w:val="21"/>
                <w:highlight w:val="none"/>
              </w:rPr>
            </w:pPr>
          </w:p>
        </w:tc>
      </w:tr>
      <w:tr w14:paraId="112F5EDF">
        <w:trPr>
          <w:trHeight w:val="43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6756BD8">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11</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304A4268">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52DFDDAA">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φ25mm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6C615EE">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2E94BD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11B7D8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FEAD23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F36EB9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67BCCE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4035C3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FFAE02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B21CE7C">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5394A42E">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215134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94D7CEA">
            <w:pPr>
              <w:widowControl/>
              <w:jc w:val="center"/>
              <w:rPr>
                <w:rFonts w:ascii="仿宋" w:hAnsi="仿宋" w:eastAsia="仿宋"/>
                <w:color w:val="000000"/>
                <w:kern w:val="0"/>
                <w:sz w:val="21"/>
                <w:szCs w:val="21"/>
                <w:highlight w:val="none"/>
              </w:rPr>
            </w:pPr>
          </w:p>
        </w:tc>
      </w:tr>
      <w:tr w14:paraId="0F96D260">
        <w:trPr>
          <w:trHeight w:val="302"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0A57BAD">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547D84B">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442A86BF">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φ22mm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315972D">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EBC4B1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9B2102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1C48A2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922B08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FC9EED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D2A911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1D55A2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7B14FB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5F5A7FB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D58D244">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75862ECD">
            <w:pPr>
              <w:widowControl/>
              <w:jc w:val="center"/>
              <w:rPr>
                <w:rFonts w:ascii="仿宋" w:hAnsi="仿宋" w:eastAsia="仿宋"/>
                <w:color w:val="000000"/>
                <w:kern w:val="0"/>
                <w:sz w:val="21"/>
                <w:szCs w:val="21"/>
                <w:highlight w:val="none"/>
              </w:rPr>
            </w:pPr>
          </w:p>
        </w:tc>
      </w:tr>
      <w:tr w14:paraId="2B8BD84B">
        <w:trPr>
          <w:trHeight w:val="35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60DF529">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13</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AE1FE36">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23E7AA6F">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φ20mm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DE775A0">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D95993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C65AC2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A970D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DF0E673">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43EDC91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1C67D9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E963CC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C5931FF">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092FFA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F409E0A">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658CF1ED">
            <w:pPr>
              <w:widowControl/>
              <w:jc w:val="center"/>
              <w:rPr>
                <w:rFonts w:ascii="仿宋" w:hAnsi="仿宋" w:eastAsia="仿宋"/>
                <w:color w:val="000000"/>
                <w:kern w:val="0"/>
                <w:sz w:val="21"/>
                <w:szCs w:val="21"/>
                <w:highlight w:val="none"/>
              </w:rPr>
            </w:pPr>
          </w:p>
        </w:tc>
      </w:tr>
      <w:tr w14:paraId="57B54B9B">
        <w:trPr>
          <w:trHeight w:val="155"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237A5EF">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14</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470D9E3">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070AC0F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φ16mm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73A2C66">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EDC524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977938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630310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DEBE8DC">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91D75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EE9E95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15707A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BE3CCBB">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286A312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D2C13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6A94866">
            <w:pPr>
              <w:widowControl/>
              <w:jc w:val="center"/>
              <w:rPr>
                <w:rFonts w:ascii="仿宋" w:hAnsi="仿宋" w:eastAsia="仿宋"/>
                <w:color w:val="000000"/>
                <w:kern w:val="0"/>
                <w:sz w:val="21"/>
                <w:szCs w:val="21"/>
                <w:highlight w:val="none"/>
              </w:rPr>
            </w:pPr>
          </w:p>
        </w:tc>
      </w:tr>
      <w:tr w14:paraId="050A77B7">
        <w:trPr>
          <w:trHeight w:val="28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CA5540B">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15</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E714B3E">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2E25A117">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φ14mm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9C85AD8">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4DD648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58D4CF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D29ED3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1D9FD1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765152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7799B8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E2D61A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2E1110B">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DE5BDB3">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5F1B1F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4F27629">
            <w:pPr>
              <w:widowControl/>
              <w:jc w:val="center"/>
              <w:rPr>
                <w:rFonts w:ascii="仿宋" w:hAnsi="仿宋" w:eastAsia="仿宋"/>
                <w:color w:val="000000"/>
                <w:kern w:val="0"/>
                <w:sz w:val="21"/>
                <w:szCs w:val="21"/>
                <w:highlight w:val="none"/>
              </w:rPr>
            </w:pPr>
          </w:p>
        </w:tc>
      </w:tr>
      <w:tr w14:paraId="5022A1C2">
        <w:trPr>
          <w:trHeight w:val="19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D5AB2B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16</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45DC7ED">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6F63D1D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φ12mm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6894A95">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5A8683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A544BC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D16E9F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5E3CC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41610DD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773883">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B379C8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723C7F1">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5ABE67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E05E745">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5E4BC63">
            <w:pPr>
              <w:widowControl/>
              <w:jc w:val="center"/>
              <w:rPr>
                <w:rFonts w:ascii="仿宋" w:hAnsi="仿宋" w:eastAsia="仿宋"/>
                <w:color w:val="000000"/>
                <w:kern w:val="0"/>
                <w:sz w:val="21"/>
                <w:szCs w:val="21"/>
                <w:highlight w:val="none"/>
              </w:rPr>
            </w:pPr>
          </w:p>
        </w:tc>
      </w:tr>
      <w:tr w14:paraId="7CE43928">
        <w:trPr>
          <w:trHeight w:val="198"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A952BD">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17</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6B27DA4D">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38C4D74E">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φ10mm</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00FB80BD">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080557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47939E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106870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063B43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CE0CDC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DDD215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53E35F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CF409FA">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6BCACE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C7719D1">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65BB76B">
            <w:pPr>
              <w:widowControl/>
              <w:jc w:val="center"/>
              <w:rPr>
                <w:rFonts w:ascii="仿宋" w:hAnsi="仿宋" w:eastAsia="仿宋"/>
                <w:color w:val="000000"/>
                <w:kern w:val="0"/>
                <w:sz w:val="21"/>
                <w:szCs w:val="21"/>
                <w:highlight w:val="none"/>
              </w:rPr>
            </w:pPr>
          </w:p>
        </w:tc>
      </w:tr>
      <w:tr w14:paraId="0FBF0FB0">
        <w:trPr>
          <w:trHeight w:val="12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992108F">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18</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139CD00">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HRB400钢筋</w:t>
            </w:r>
          </w:p>
        </w:tc>
        <w:tc>
          <w:tcPr>
            <w:tcW w:w="478" w:type="dxa"/>
            <w:tcBorders>
              <w:top w:val="single" w:color="auto" w:sz="4" w:space="0"/>
              <w:left w:val="nil"/>
              <w:bottom w:val="single" w:color="auto" w:sz="4" w:space="0"/>
              <w:right w:val="single" w:color="auto" w:sz="4" w:space="0"/>
            </w:tcBorders>
            <w:shd w:val="clear" w:color="auto" w:fill="auto"/>
            <w:vAlign w:val="center"/>
          </w:tcPr>
          <w:p w14:paraId="696D3F3C">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eastAsia" w:ascii="宋体" w:hAnsi="宋体" w:eastAsia="宋体" w:cs="宋体"/>
                <w:i w:val="0"/>
                <w:iCs w:val="0"/>
                <w:color w:val="000000"/>
                <w:kern w:val="0"/>
                <w:sz w:val="18"/>
                <w:szCs w:val="18"/>
                <w:u w:val="none"/>
                <w:lang w:val="en-US" w:eastAsia="zh-CN" w:bidi="ar"/>
              </w:rPr>
              <w:t>D10焊接钢筋网</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366CB99">
            <w:pPr>
              <w:keepNext w:val="0"/>
              <w:keepLines w:val="0"/>
              <w:widowControl/>
              <w:suppressLineNumbers w:val="0"/>
              <w:jc w:val="center"/>
              <w:textAlignment w:val="center"/>
              <w:rPr>
                <w:rFonts w:hint="eastAsia"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CF893B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85DC2C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C398E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9E6C9C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56BCA7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873767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1F43E5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BBB9B2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FD64095">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069DB9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966F610">
            <w:pPr>
              <w:widowControl/>
              <w:jc w:val="center"/>
              <w:rPr>
                <w:rFonts w:ascii="仿宋" w:hAnsi="仿宋" w:eastAsia="仿宋"/>
                <w:color w:val="000000"/>
                <w:kern w:val="0"/>
                <w:sz w:val="21"/>
                <w:szCs w:val="21"/>
                <w:highlight w:val="none"/>
              </w:rPr>
            </w:pPr>
          </w:p>
        </w:tc>
      </w:tr>
    </w:tbl>
    <w:p w14:paraId="25124036">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12EF50D7">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太行一号黎城县浊漳河环线旅游公路（东社至北马段）项目</w:t>
      </w:r>
      <w:r>
        <w:rPr>
          <w:rFonts w:hint="eastAsia" w:ascii="仿宋_GB2312" w:eastAsia="仿宋_GB2312" w:cs="宋体" w:hAnsiTheme="minorEastAsia"/>
          <w:sz w:val="21"/>
          <w:szCs w:val="21"/>
          <w:highlight w:val="none"/>
          <w:u w:val="single"/>
          <w:lang w:val="en-US" w:eastAsia="zh-CN"/>
        </w:rPr>
        <w:t>钢筋、钢绞线</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bookmarkStart w:id="75" w:name="_GoBack"/>
      <w:bookmarkEnd w:id="75"/>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289830B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Microsoft YaHei UI">
    <w:altName w:val="苹方-简"/>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楷体_GB2312">
    <w:altName w:val="汉仪楷体简"/>
    <w:panose1 w:val="02010609030101010101"/>
    <w:charset w:val="86"/>
    <w:family w:val="modern"/>
    <w:pitch w:val="default"/>
    <w:sig w:usb0="00000000" w:usb1="00000000" w:usb2="00000010" w:usb3="00000000" w:csb0="00040000" w:csb1="00000000"/>
  </w:font>
  <w:font w:name="Century Schoolbook">
    <w:altName w:val="苹方-简"/>
    <w:panose1 w:val="02040604050505020304"/>
    <w:charset w:val="00"/>
    <w:family w:val="roman"/>
    <w:pitch w:val="default"/>
    <w:sig w:usb0="00000000" w:usb1="00000000" w:usb2="00000000" w:usb3="00000000" w:csb0="2000009F" w:csb1="DFD7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GZkN2NlMjQzZTMzMjRlN2QxNWFjNGUxODIyO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BEF07CD"/>
    <w:rsid w:val="3E4E1ADC"/>
    <w:rsid w:val="3F6F0185"/>
    <w:rsid w:val="4552446E"/>
    <w:rsid w:val="48F52D7E"/>
    <w:rsid w:val="4A8C758B"/>
    <w:rsid w:val="4AA24345"/>
    <w:rsid w:val="4C8E75EA"/>
    <w:rsid w:val="4E0955D9"/>
    <w:rsid w:val="52C754D9"/>
    <w:rsid w:val="52D34529"/>
    <w:rsid w:val="561A543D"/>
    <w:rsid w:val="5DE62550"/>
    <w:rsid w:val="5ED66091"/>
    <w:rsid w:val="5FFFF0F7"/>
    <w:rsid w:val="60DB1620"/>
    <w:rsid w:val="64824AEB"/>
    <w:rsid w:val="673B5B7F"/>
    <w:rsid w:val="6A136F29"/>
    <w:rsid w:val="6AA33E09"/>
    <w:rsid w:val="6AB477DC"/>
    <w:rsid w:val="6BD2489F"/>
    <w:rsid w:val="725373AF"/>
    <w:rsid w:val="79FF49DC"/>
    <w:rsid w:val="7BA07691"/>
    <w:rsid w:val="7BBD0AA3"/>
    <w:rsid w:val="7D00325D"/>
    <w:rsid w:val="7EFB5BAF"/>
    <w:rsid w:val="7FA33950"/>
    <w:rsid w:val="7FBF5337"/>
    <w:rsid w:val="97FAD4C8"/>
    <w:rsid w:val="F77C2191"/>
    <w:rsid w:val="F8BFEFAB"/>
    <w:rsid w:val="FFDE0A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4"/>
    <w:autoRedefine/>
    <w:qFormat/>
    <w:uiPriority w:val="0"/>
    <w:rPr>
      <w:rFonts w:ascii="宋体" w:hAnsi="Courier New"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next w:val="15"/>
    <w:link w:val="51"/>
    <w:autoRedefine/>
    <w:qFormat/>
    <w:uiPriority w:val="0"/>
    <w:pPr>
      <w:spacing w:after="120"/>
    </w:pPr>
    <w:rPr>
      <w:rFonts w:ascii="宋体" w:hAnsi="宋体" w:eastAsia="宋体" w:cs="宋体"/>
      <w:kern w:val="44"/>
      <w:sz w:val="28"/>
      <w:szCs w:val="28"/>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autoRedefine/>
    <w:semiHidden/>
    <w:qFormat/>
    <w:uiPriority w:val="0"/>
    <w:rPr>
      <w:rFonts w:ascii="宋体" w:hAnsi="宋体" w:eastAsia="宋体" w:cs="宋体"/>
      <w:b/>
      <w:bCs/>
      <w:kern w:val="44"/>
      <w:sz w:val="28"/>
      <w:szCs w:val="28"/>
    </w:rPr>
  </w:style>
  <w:style w:type="paragraph" w:styleId="34">
    <w:name w:val="Body Text First Indent 2"/>
    <w:basedOn w:val="16"/>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autoRedefine/>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4"/>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2"/>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1"/>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2"/>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6"/>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6"/>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26</Pages>
  <Words>8519</Words>
  <Characters>9282</Characters>
  <Lines>92</Lines>
  <Paragraphs>26</Paragraphs>
  <TotalTime>18</TotalTime>
  <ScaleCrop>false</ScaleCrop>
  <LinksUpToDate>false</LinksUpToDate>
  <CharactersWithSpaces>10023</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2018-03-23T18:20:00Z</dcterms:created>
  <dc:creator>王志刚</dc:creator>
  <cp:lastModifiedBy>强子</cp:lastModifiedBy>
  <cp:lastPrinted>2020-05-07T17:04:00Z</cp:lastPrinted>
  <dcterms:modified xsi:type="dcterms:W3CDTF">2024-12-03T19:07:55Z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FFB927E9D06D4524B5784DAF5A8E5905_13</vt:lpwstr>
  </property>
</Properties>
</file>