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86C4">
      <w:pPr>
        <w:pStyle w:val="31"/>
        <w:tabs>
          <w:tab w:val="left" w:pos="8100"/>
        </w:tabs>
        <w:spacing w:line="360" w:lineRule="auto"/>
        <w:jc w:val="right"/>
        <w:rPr>
          <w:rFonts w:hint="default"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rPr>
        <w:t>ZJLQ-FG-拉萨营造林项目一片区-0</w:t>
      </w:r>
      <w:r>
        <w:rPr>
          <w:rFonts w:hint="eastAsia" w:cs="Times New Roman" w:asciiTheme="majorEastAsia" w:hAnsiTheme="majorEastAsia" w:eastAsiaTheme="majorEastAsia"/>
          <w:b/>
          <w:color w:val="000000"/>
          <w:kern w:val="2"/>
          <w:sz w:val="28"/>
          <w:szCs w:val="28"/>
          <w:highlight w:val="none"/>
          <w:u w:val="single"/>
          <w:lang w:val="en-US" w:eastAsia="zh-CN"/>
        </w:rPr>
        <w:t>20</w:t>
      </w:r>
    </w:p>
    <w:p w14:paraId="2C5C3A6B">
      <w:pPr>
        <w:pStyle w:val="31"/>
        <w:tabs>
          <w:tab w:val="left" w:pos="8100"/>
        </w:tabs>
        <w:spacing w:line="360" w:lineRule="auto"/>
        <w:jc w:val="center"/>
        <w:rPr>
          <w:rFonts w:asciiTheme="majorEastAsia" w:hAnsiTheme="majorEastAsia" w:eastAsiaTheme="majorEastAsia"/>
          <w:b/>
          <w:color w:val="000000"/>
          <w:kern w:val="2"/>
          <w:sz w:val="28"/>
          <w:szCs w:val="28"/>
          <w:highlight w:val="none"/>
        </w:rPr>
      </w:pPr>
    </w:p>
    <w:p w14:paraId="00516716">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5D625CF2">
      <w:pPr>
        <w:pStyle w:val="31"/>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4AE73677">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0282285F">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拉萨营造林</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eastAsia="zh-CN"/>
        </w:rPr>
        <w:t>喷枪、闸阀</w:t>
      </w:r>
      <w:r>
        <w:rPr>
          <w:rFonts w:hint="eastAsia" w:cs="Times New Roman" w:asciiTheme="majorEastAsia" w:hAnsiTheme="majorEastAsia" w:eastAsiaTheme="majorEastAsia"/>
          <w:b/>
          <w:color w:val="000000"/>
          <w:kern w:val="2"/>
          <w:sz w:val="44"/>
          <w:szCs w:val="44"/>
          <w:highlight w:val="none"/>
        </w:rPr>
        <w:t>采购</w:t>
      </w:r>
    </w:p>
    <w:p w14:paraId="6956C35E">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571004FC">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E92B8D">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1EEE4033">
      <w:pPr>
        <w:jc w:val="center"/>
        <w:rPr>
          <w:highlight w:val="none"/>
        </w:rPr>
      </w:pPr>
    </w:p>
    <w:p w14:paraId="23B2E0A1">
      <w:pPr>
        <w:pStyle w:val="31"/>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F9BAD73">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859EFE7">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10</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 xml:space="preserve">22 </w:t>
      </w:r>
      <w:r>
        <w:rPr>
          <w:rFonts w:hint="eastAsia" w:cs="Times New Roman" w:asciiTheme="majorEastAsia" w:hAnsiTheme="majorEastAsia" w:eastAsiaTheme="majorEastAsia"/>
          <w:b/>
          <w:color w:val="000000"/>
          <w:kern w:val="2"/>
          <w:sz w:val="28"/>
          <w:szCs w:val="28"/>
          <w:highlight w:val="none"/>
        </w:rPr>
        <w:t>日</w:t>
      </w:r>
    </w:p>
    <w:p w14:paraId="64CF7F0E">
      <w:pPr>
        <w:jc w:val="center"/>
        <w:outlineLvl w:val="0"/>
        <w:rPr>
          <w:rFonts w:cs="黑体" w:asciiTheme="majorEastAsia" w:hAnsiTheme="majorEastAsia" w:eastAsiaTheme="majorEastAsia"/>
          <w:sz w:val="32"/>
          <w:szCs w:val="32"/>
          <w:highlight w:val="none"/>
        </w:rPr>
      </w:pPr>
    </w:p>
    <w:p w14:paraId="4722FCF3">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72F396B1">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71D804E8">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5A0533B">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51B343BF">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4BB9F900">
      <w:pPr>
        <w:jc w:val="center"/>
        <w:outlineLvl w:val="0"/>
        <w:rPr>
          <w:rFonts w:cs="黑体" w:asciiTheme="majorEastAsia" w:hAnsiTheme="majorEastAsia" w:eastAsiaTheme="majorEastAsia"/>
          <w:sz w:val="32"/>
          <w:szCs w:val="32"/>
          <w:highlight w:val="none"/>
        </w:rPr>
      </w:pPr>
    </w:p>
    <w:p w14:paraId="1E383D76">
      <w:pPr>
        <w:jc w:val="center"/>
        <w:outlineLvl w:val="0"/>
        <w:rPr>
          <w:rFonts w:ascii="仿宋_GB2312" w:eastAsia="仿宋_GB2312" w:hAnsiTheme="majorEastAsia"/>
          <w:bCs/>
          <w:sz w:val="32"/>
          <w:szCs w:val="32"/>
          <w:highlight w:val="none"/>
        </w:rPr>
      </w:pPr>
    </w:p>
    <w:p w14:paraId="297BD973">
      <w:pPr>
        <w:jc w:val="center"/>
        <w:outlineLvl w:val="0"/>
        <w:rPr>
          <w:rFonts w:ascii="仿宋_GB2312" w:eastAsia="仿宋_GB2312" w:hAnsiTheme="majorEastAsia"/>
          <w:bCs/>
          <w:sz w:val="32"/>
          <w:szCs w:val="32"/>
          <w:highlight w:val="none"/>
        </w:rPr>
      </w:pPr>
    </w:p>
    <w:p w14:paraId="69A1E7C9">
      <w:pPr>
        <w:jc w:val="center"/>
        <w:outlineLvl w:val="0"/>
        <w:rPr>
          <w:rFonts w:ascii="仿宋_GB2312" w:eastAsia="仿宋_GB2312" w:hAnsiTheme="majorEastAsia"/>
          <w:bCs/>
          <w:sz w:val="32"/>
          <w:szCs w:val="32"/>
          <w:highlight w:val="none"/>
        </w:rPr>
      </w:pPr>
    </w:p>
    <w:p w14:paraId="1C0F4D96">
      <w:pPr>
        <w:jc w:val="center"/>
        <w:outlineLvl w:val="0"/>
        <w:rPr>
          <w:rFonts w:ascii="仿宋_GB2312" w:eastAsia="仿宋_GB2312" w:hAnsiTheme="majorEastAsia"/>
          <w:bCs/>
          <w:sz w:val="32"/>
          <w:szCs w:val="32"/>
          <w:highlight w:val="none"/>
        </w:rPr>
      </w:pPr>
    </w:p>
    <w:p w14:paraId="42FC8DFB">
      <w:pPr>
        <w:jc w:val="center"/>
        <w:outlineLvl w:val="0"/>
        <w:rPr>
          <w:rFonts w:ascii="仿宋_GB2312" w:eastAsia="仿宋_GB2312" w:hAnsiTheme="majorEastAsia"/>
          <w:bCs/>
          <w:sz w:val="32"/>
          <w:szCs w:val="32"/>
          <w:highlight w:val="none"/>
        </w:rPr>
      </w:pPr>
    </w:p>
    <w:p w14:paraId="56B7DF5F">
      <w:pPr>
        <w:jc w:val="center"/>
        <w:outlineLvl w:val="0"/>
        <w:rPr>
          <w:rFonts w:ascii="仿宋_GB2312" w:eastAsia="仿宋_GB2312" w:hAnsiTheme="majorEastAsia"/>
          <w:bCs/>
          <w:sz w:val="32"/>
          <w:szCs w:val="32"/>
          <w:highlight w:val="none"/>
        </w:rPr>
      </w:pPr>
    </w:p>
    <w:p w14:paraId="1A325F24">
      <w:pPr>
        <w:jc w:val="center"/>
        <w:outlineLvl w:val="0"/>
        <w:rPr>
          <w:rFonts w:ascii="仿宋_GB2312" w:eastAsia="仿宋_GB2312" w:hAnsiTheme="majorEastAsia"/>
          <w:bCs/>
          <w:sz w:val="32"/>
          <w:szCs w:val="32"/>
          <w:highlight w:val="none"/>
        </w:rPr>
      </w:pPr>
    </w:p>
    <w:p w14:paraId="3E8E5295">
      <w:pPr>
        <w:jc w:val="center"/>
        <w:outlineLvl w:val="0"/>
        <w:rPr>
          <w:rFonts w:ascii="仿宋_GB2312" w:eastAsia="仿宋_GB2312" w:hAnsiTheme="majorEastAsia"/>
          <w:bCs/>
          <w:sz w:val="32"/>
          <w:szCs w:val="32"/>
          <w:highlight w:val="none"/>
        </w:rPr>
      </w:pPr>
    </w:p>
    <w:p w14:paraId="356A8807">
      <w:pPr>
        <w:jc w:val="center"/>
        <w:outlineLvl w:val="0"/>
        <w:rPr>
          <w:rFonts w:ascii="仿宋_GB2312" w:eastAsia="仿宋_GB2312" w:hAnsiTheme="majorEastAsia"/>
          <w:bCs/>
          <w:sz w:val="32"/>
          <w:szCs w:val="32"/>
          <w:highlight w:val="none"/>
        </w:rPr>
      </w:pPr>
    </w:p>
    <w:p w14:paraId="588F0036">
      <w:pPr>
        <w:jc w:val="center"/>
        <w:outlineLvl w:val="0"/>
        <w:rPr>
          <w:rFonts w:ascii="仿宋_GB2312" w:eastAsia="仿宋_GB2312" w:hAnsiTheme="majorEastAsia"/>
          <w:bCs/>
          <w:sz w:val="32"/>
          <w:szCs w:val="32"/>
          <w:highlight w:val="none"/>
        </w:rPr>
      </w:pPr>
    </w:p>
    <w:p w14:paraId="761090AA">
      <w:pPr>
        <w:jc w:val="center"/>
        <w:outlineLvl w:val="0"/>
        <w:rPr>
          <w:rFonts w:ascii="仿宋_GB2312" w:eastAsia="仿宋_GB2312" w:hAnsiTheme="majorEastAsia"/>
          <w:bCs/>
          <w:sz w:val="32"/>
          <w:szCs w:val="32"/>
          <w:highlight w:val="none"/>
        </w:rPr>
      </w:pPr>
    </w:p>
    <w:p w14:paraId="75056947">
      <w:pPr>
        <w:jc w:val="center"/>
        <w:outlineLvl w:val="0"/>
        <w:rPr>
          <w:rFonts w:ascii="仿宋_GB2312" w:eastAsia="仿宋_GB2312" w:hAnsiTheme="majorEastAsia"/>
          <w:bCs/>
          <w:sz w:val="32"/>
          <w:szCs w:val="32"/>
          <w:highlight w:val="none"/>
        </w:rPr>
      </w:pPr>
    </w:p>
    <w:p w14:paraId="6093E751">
      <w:pPr>
        <w:jc w:val="center"/>
        <w:outlineLvl w:val="0"/>
        <w:rPr>
          <w:rFonts w:ascii="仿宋_GB2312" w:eastAsia="仿宋_GB2312" w:hAnsiTheme="majorEastAsia"/>
          <w:bCs/>
          <w:sz w:val="32"/>
          <w:szCs w:val="32"/>
          <w:highlight w:val="none"/>
        </w:rPr>
      </w:pPr>
    </w:p>
    <w:p w14:paraId="30BA4EA0">
      <w:pPr>
        <w:jc w:val="center"/>
        <w:outlineLvl w:val="0"/>
        <w:rPr>
          <w:rFonts w:ascii="仿宋_GB2312" w:eastAsia="仿宋_GB2312" w:hAnsiTheme="majorEastAsia"/>
          <w:bCs/>
          <w:sz w:val="32"/>
          <w:szCs w:val="32"/>
          <w:highlight w:val="none"/>
        </w:rPr>
      </w:pPr>
    </w:p>
    <w:p w14:paraId="1DBA7660">
      <w:pPr>
        <w:jc w:val="center"/>
        <w:outlineLvl w:val="0"/>
        <w:rPr>
          <w:rFonts w:ascii="仿宋_GB2312" w:eastAsia="仿宋_GB2312" w:hAnsiTheme="majorEastAsia"/>
          <w:bCs/>
          <w:sz w:val="32"/>
          <w:szCs w:val="32"/>
          <w:highlight w:val="none"/>
        </w:rPr>
      </w:pPr>
    </w:p>
    <w:p w14:paraId="6E103E29">
      <w:pPr>
        <w:jc w:val="center"/>
        <w:outlineLvl w:val="0"/>
        <w:rPr>
          <w:rFonts w:ascii="仿宋_GB2312" w:eastAsia="仿宋_GB2312" w:hAnsiTheme="majorEastAsia"/>
          <w:bCs/>
          <w:sz w:val="32"/>
          <w:szCs w:val="32"/>
          <w:highlight w:val="none"/>
        </w:rPr>
      </w:pPr>
    </w:p>
    <w:p w14:paraId="693146C6">
      <w:pPr>
        <w:jc w:val="center"/>
        <w:outlineLvl w:val="0"/>
        <w:rPr>
          <w:rFonts w:ascii="仿宋_GB2312" w:eastAsia="仿宋_GB2312" w:hAnsiTheme="majorEastAsia"/>
          <w:bCs/>
          <w:sz w:val="32"/>
          <w:szCs w:val="32"/>
          <w:highlight w:val="none"/>
        </w:rPr>
      </w:pPr>
    </w:p>
    <w:p w14:paraId="58FA8968">
      <w:pPr>
        <w:jc w:val="center"/>
        <w:outlineLvl w:val="0"/>
        <w:rPr>
          <w:rFonts w:ascii="仿宋_GB2312" w:eastAsia="仿宋_GB2312" w:hAnsiTheme="majorEastAsia"/>
          <w:bCs/>
          <w:sz w:val="32"/>
          <w:szCs w:val="32"/>
          <w:highlight w:val="none"/>
        </w:rPr>
      </w:pPr>
    </w:p>
    <w:p w14:paraId="54256A81">
      <w:pPr>
        <w:jc w:val="center"/>
        <w:outlineLvl w:val="0"/>
        <w:rPr>
          <w:rFonts w:ascii="仿宋_GB2312" w:eastAsia="仿宋_GB2312" w:hAnsiTheme="majorEastAsia"/>
          <w:bCs/>
          <w:sz w:val="32"/>
          <w:szCs w:val="32"/>
          <w:highlight w:val="none"/>
        </w:rPr>
      </w:pPr>
    </w:p>
    <w:p w14:paraId="4A4B61E8">
      <w:pPr>
        <w:jc w:val="center"/>
        <w:outlineLvl w:val="0"/>
        <w:rPr>
          <w:rFonts w:ascii="仿宋_GB2312" w:eastAsia="仿宋_GB2312" w:hAnsiTheme="majorEastAsia"/>
          <w:bCs/>
          <w:sz w:val="32"/>
          <w:szCs w:val="32"/>
          <w:highlight w:val="none"/>
        </w:rPr>
      </w:pPr>
    </w:p>
    <w:p w14:paraId="666A326C">
      <w:pPr>
        <w:jc w:val="center"/>
        <w:outlineLvl w:val="0"/>
        <w:rPr>
          <w:rFonts w:ascii="仿宋_GB2312" w:eastAsia="仿宋_GB2312" w:hAnsiTheme="majorEastAsia"/>
          <w:bCs/>
          <w:sz w:val="32"/>
          <w:szCs w:val="32"/>
          <w:highlight w:val="none"/>
        </w:rPr>
      </w:pPr>
    </w:p>
    <w:p w14:paraId="4926DF54">
      <w:pPr>
        <w:jc w:val="center"/>
        <w:outlineLvl w:val="0"/>
        <w:rPr>
          <w:rFonts w:ascii="仿宋_GB2312" w:eastAsia="仿宋_GB2312" w:hAnsiTheme="majorEastAsia"/>
          <w:bCs/>
          <w:sz w:val="32"/>
          <w:szCs w:val="32"/>
          <w:highlight w:val="none"/>
        </w:rPr>
      </w:pPr>
    </w:p>
    <w:p w14:paraId="6D2D3CF8">
      <w:pPr>
        <w:widowControl/>
        <w:jc w:val="center"/>
        <w:rPr>
          <w:rFonts w:hint="eastAsia" w:ascii="仿宋_GB2312" w:eastAsia="仿宋_GB2312" w:hAnsiTheme="majorEastAsia"/>
          <w:b/>
          <w:bCs/>
          <w:sz w:val="28"/>
          <w:szCs w:val="28"/>
          <w:highlight w:val="none"/>
        </w:rPr>
      </w:pPr>
    </w:p>
    <w:p w14:paraId="4BEED511">
      <w:pPr>
        <w:widowControl/>
        <w:jc w:val="center"/>
        <w:rPr>
          <w:rFonts w:hint="eastAsia" w:ascii="仿宋_GB2312" w:eastAsia="仿宋_GB2312" w:hAnsiTheme="majorEastAsia"/>
          <w:b/>
          <w:bCs/>
          <w:sz w:val="28"/>
          <w:szCs w:val="28"/>
          <w:highlight w:val="none"/>
        </w:rPr>
      </w:pPr>
    </w:p>
    <w:p w14:paraId="36521E3E">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5D93C52">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B12006E">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32100BFD">
            <w:pPr>
              <w:pStyle w:val="181"/>
              <w:keepNext w:val="0"/>
              <w:keepLines w:val="0"/>
              <w:jc w:val="center"/>
              <w:rPr>
                <w:rFonts w:ascii="仿宋_GB2312" w:eastAsia="仿宋_GB2312" w:cs="宋体" w:hAnsiTheme="minorEastAsia"/>
                <w:sz w:val="21"/>
                <w:szCs w:val="21"/>
                <w:highlight w:val="none"/>
              </w:rPr>
            </w:pPr>
            <w:bookmarkStart w:id="1" w:name="_Toc152045528"/>
            <w:bookmarkStart w:id="2" w:name="_Toc287545429"/>
            <w:bookmarkStart w:id="3" w:name="_Toc238797549"/>
            <w:bookmarkStart w:id="4" w:name="_Toc144974496"/>
            <w:bookmarkStart w:id="5" w:name="_Toc238552194"/>
            <w:bookmarkStart w:id="6" w:name="_Toc152042304"/>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6998C5D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4A70157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5F551D7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66491D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76131F4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B526BBB">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27CBD668">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30F44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72C062B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4D8CE5AA">
            <w:pPr>
              <w:pStyle w:val="181"/>
              <w:keepNext w:val="0"/>
              <w:keepLines w:val="0"/>
              <w:jc w:val="left"/>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none"/>
                <w:lang w:val="en-US" w:eastAsia="zh-CN"/>
              </w:rPr>
              <w:t xml:space="preserve">                   </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喷枪、闸阀</w:t>
            </w:r>
            <w:r>
              <w:rPr>
                <w:rFonts w:hint="eastAsia" w:ascii="仿宋_GB2312" w:eastAsia="仿宋_GB2312" w:cs="宋体" w:hAnsiTheme="minorEastAsia"/>
                <w:sz w:val="21"/>
                <w:szCs w:val="21"/>
                <w:highlight w:val="none"/>
                <w:lang w:val="en-US" w:eastAsia="zh-CN"/>
              </w:rPr>
              <w:t xml:space="preserve">  </w:t>
            </w:r>
          </w:p>
        </w:tc>
      </w:tr>
      <w:tr w14:paraId="6CE1D4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FEF3D0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3658673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29CB93A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2223A9E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u w:val="single"/>
              </w:rPr>
              <w:t>需满足所供应项目材料使用的能力</w:t>
            </w:r>
            <w:r>
              <w:rPr>
                <w:rFonts w:hint="eastAsia" w:ascii="仿宋_GB2312" w:eastAsia="仿宋_GB2312" w:cs="宋体" w:hAnsiTheme="minorEastAsia"/>
                <w:sz w:val="21"/>
                <w:szCs w:val="21"/>
                <w:highlight w:val="none"/>
              </w:rPr>
              <w:t xml:space="preserve"> </w:t>
            </w:r>
          </w:p>
          <w:p w14:paraId="58D0EDAB">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6D4E7542">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75EEC8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5C54006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2A8AF94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496C98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0BD01EE">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9D9E3C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03D3CA2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DB76BB8">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587DB1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2A35162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192ED14F">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A1A1A"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一</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70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余下</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sz w:val="21"/>
                <w:szCs w:val="21"/>
                <w:highlight w:val="none"/>
                <w14:textFill>
                  <w14:solidFill>
                    <w14:schemeClr w14:val="tx1"/>
                  </w14:solidFill>
                </w14:textFill>
              </w:rPr>
              <w:t>货款在乙方</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90</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sz w:val="21"/>
                <w:szCs w:val="21"/>
                <w:highlight w:val="none"/>
                <w14:textFill>
                  <w14:solidFill>
                    <w14:schemeClr w14:val="tx1"/>
                  </w14:solidFill>
                </w14:textFill>
              </w:rPr>
              <w:t>付清</w:t>
            </w:r>
            <w:r>
              <w:rPr>
                <w:rFonts w:hint="eastAsia" w:ascii="仿宋_GB2312" w:eastAsia="仿宋_GB2312" w:cs="宋体" w:hAnsiTheme="minorEastAsia"/>
                <w:sz w:val="21"/>
                <w:szCs w:val="21"/>
                <w:highlight w:val="none"/>
              </w:rPr>
              <w:t>，以此类推。</w:t>
            </w:r>
          </w:p>
        </w:tc>
      </w:tr>
      <w:tr w14:paraId="34197B95">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6AB3694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4249B9B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0792914C">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6</w:t>
            </w:r>
            <w:r>
              <w:rPr>
                <w:rFonts w:hint="eastAsia" w:ascii="仿宋_GB2312" w:eastAsia="仿宋_GB2312" w:cs="宋体" w:hAnsiTheme="minorEastAsia"/>
                <w:color w:val="000000" w:themeColor="text1"/>
                <w:sz w:val="21"/>
                <w:szCs w:val="21"/>
                <w:highlight w:val="none"/>
                <w:u w:val="single"/>
                <w14:textFill>
                  <w14:solidFill>
                    <w14:schemeClr w14:val="tx1"/>
                  </w14:solidFill>
                </w14:textFill>
              </w:rPr>
              <w:t xml:space="preserve">  </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5E2F74A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586CDF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7A682C0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802A99F">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6A7CA41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43D18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40D65AA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4AF7744">
            <w:pPr>
              <w:pStyle w:val="181"/>
              <w:keepNext w:val="0"/>
              <w:keepLines w:val="0"/>
              <w:spacing w:line="320" w:lineRule="exac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rPr>
              <w:sym w:font="Wingdings 2" w:char="0052"/>
            </w:r>
          </w:p>
          <w:p w14:paraId="4B75DC8B">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DAD086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B6DFF4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E18D40B">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5C11650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68ACA28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5B961F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32E19D1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3E80694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04B0F46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FEBFBE">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59B52B9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4D2E0442">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lang w:val="en-US" w:eastAsia="zh-CN"/>
              </w:rPr>
              <w:t>2</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22B0084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E9EE655">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0292298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0E42053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173046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01CF67">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48CED5C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143D1E3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180F44E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107C93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7ABB9D7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6D1FBA2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0F321F9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B565A67">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50C080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1F7D3D4B">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10</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28</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rPr>
              <w:t>分前不得开启”字样，密封处应有密封章</w:t>
            </w:r>
          </w:p>
        </w:tc>
      </w:tr>
      <w:tr w14:paraId="09C39AB9">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0FA4D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4C09A9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2762F176">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170DD6A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48543E9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B162B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7DE1419B">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6B0E04B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3B1B5FBE">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4BAAD2F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1F75FD17">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6048B384">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5AF9485">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6AE41FCF">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38124D72">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38B928">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72B540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1FAB766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79EB59F9">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3F3E1E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3A57CFE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78CE2E0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73A22097">
      <w:pPr>
        <w:widowControl/>
        <w:jc w:val="left"/>
        <w:rPr>
          <w:rFonts w:hint="eastAsia" w:ascii="仿宋_GB2312" w:eastAsia="仿宋_GB2312" w:cs="黑体" w:hAnsiTheme="minorEastAsia"/>
          <w:b/>
          <w:sz w:val="28"/>
          <w:szCs w:val="28"/>
          <w:highlight w:val="none"/>
        </w:rPr>
      </w:pPr>
      <w:bookmarkStart w:id="7" w:name="_Toc214339494"/>
      <w:bookmarkStart w:id="8" w:name="_Toc31831"/>
      <w:bookmarkStart w:id="9" w:name="_Toc214336660"/>
      <w:bookmarkStart w:id="10" w:name="_Toc214333205"/>
    </w:p>
    <w:p w14:paraId="532E0F6A">
      <w:pPr>
        <w:widowControl/>
        <w:jc w:val="left"/>
        <w:rPr>
          <w:rFonts w:hint="eastAsia" w:ascii="仿宋_GB2312" w:eastAsia="仿宋_GB2312" w:cs="黑体" w:hAnsiTheme="minorEastAsia"/>
          <w:b/>
          <w:sz w:val="28"/>
          <w:szCs w:val="28"/>
          <w:highlight w:val="none"/>
        </w:rPr>
      </w:pPr>
    </w:p>
    <w:p w14:paraId="471F9B27">
      <w:pPr>
        <w:widowControl/>
        <w:jc w:val="left"/>
        <w:rPr>
          <w:rFonts w:hint="eastAsia" w:ascii="仿宋_GB2312" w:eastAsia="仿宋_GB2312" w:cs="黑体" w:hAnsiTheme="minorEastAsia"/>
          <w:b/>
          <w:sz w:val="28"/>
          <w:szCs w:val="28"/>
          <w:highlight w:val="none"/>
        </w:rPr>
      </w:pPr>
    </w:p>
    <w:p w14:paraId="7220CFF6">
      <w:pPr>
        <w:widowControl/>
        <w:jc w:val="left"/>
        <w:rPr>
          <w:rFonts w:hint="eastAsia" w:ascii="仿宋_GB2312" w:eastAsia="仿宋_GB2312" w:cs="黑体" w:hAnsiTheme="minorEastAsia"/>
          <w:b/>
          <w:sz w:val="28"/>
          <w:szCs w:val="28"/>
          <w:highlight w:val="none"/>
        </w:rPr>
      </w:pPr>
    </w:p>
    <w:p w14:paraId="14310DE4">
      <w:pPr>
        <w:widowControl/>
        <w:jc w:val="left"/>
        <w:rPr>
          <w:rFonts w:hint="eastAsia" w:ascii="仿宋_GB2312" w:eastAsia="仿宋_GB2312" w:cs="黑体" w:hAnsiTheme="minorEastAsia"/>
          <w:b/>
          <w:sz w:val="28"/>
          <w:szCs w:val="28"/>
          <w:highlight w:val="none"/>
        </w:rPr>
      </w:pPr>
    </w:p>
    <w:p w14:paraId="729ED170">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43677418">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33DB3850">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35C95D89">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C668CA">
      <w:pPr>
        <w:pStyle w:val="181"/>
        <w:keepNext w:val="0"/>
        <w:keepLines w:val="0"/>
        <w:ind w:firstLine="420" w:firstLineChars="200"/>
        <w:jc w:val="lef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lang w:eastAsia="zh-CN"/>
        </w:rPr>
        <w:t>ZJLQ-FG-拉萨营造林项目一片区-020</w:t>
      </w:r>
    </w:p>
    <w:p w14:paraId="75F9FC0F">
      <w:pPr>
        <w:spacing w:line="500" w:lineRule="exact"/>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ascii="仿宋_GB2312" w:eastAsia="仿宋_GB2312" w:cs="宋体" w:hAnsiTheme="minorEastAsia"/>
          <w:sz w:val="21"/>
          <w:szCs w:val="21"/>
          <w:highlight w:val="none"/>
        </w:rPr>
        <w:t xml:space="preserve"> </w:t>
      </w:r>
    </w:p>
    <w:p w14:paraId="7ADF6D5B">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hAnsi="仿宋" w:eastAsia="仿宋_GB2312"/>
          <w:bCs/>
          <w:color w:val="000000" w:themeColor="text1"/>
          <w:sz w:val="21"/>
          <w:szCs w:val="21"/>
          <w:highlight w:val="none"/>
          <w:u w:val="single"/>
          <w14:textFill>
            <w14:solidFill>
              <w14:schemeClr w14:val="tx1"/>
            </w14:solidFill>
          </w14:textFill>
        </w:rPr>
        <w:t>西藏自治区山南市贡嘎县</w:t>
      </w:r>
    </w:p>
    <w:p w14:paraId="0B31A227">
      <w:pPr>
        <w:pStyle w:val="181"/>
        <w:keepNext w:val="0"/>
        <w:keepLines w:val="0"/>
        <w:ind w:firstLine="420" w:firstLineChars="200"/>
        <w:jc w:val="left"/>
        <w:rPr>
          <w:rFonts w:hint="eastAsia"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季富通</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15294242783</w:t>
      </w:r>
    </w:p>
    <w:p w14:paraId="75717B5E">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383F1AC4">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54FD14AD">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2059F654">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6501931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39D7514">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2980A26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ascii="仿宋_GB2312" w:eastAsia="仿宋_GB2312" w:cs="宋体" w:hAnsiTheme="minorEastAsia"/>
          <w:sz w:val="21"/>
          <w:szCs w:val="21"/>
          <w:highlight w:val="none"/>
        </w:rPr>
        <w:t xml:space="preserve"> </w:t>
      </w:r>
      <w:r>
        <w:rPr>
          <w:rFonts w:hint="eastAsia" w:ascii="仿宋_GB2312" w:eastAsia="仿宋_GB2312" w:hAnsiTheme="minorEastAsia"/>
          <w:sz w:val="21"/>
          <w:szCs w:val="21"/>
          <w:highlight w:val="none"/>
        </w:rPr>
        <w:t>项目所需</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eastAsia="zh-CN"/>
          <w14:textFill>
            <w14:solidFill>
              <w14:schemeClr w14:val="tx1"/>
            </w14:solidFill>
          </w14:textFill>
        </w:rPr>
        <w:t>喷枪、闸阀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。具体数量详见下表。</w:t>
      </w:r>
    </w:p>
    <w:tbl>
      <w:tblPr>
        <w:tblStyle w:val="35"/>
        <w:tblW w:w="8364" w:type="dxa"/>
        <w:tblInd w:w="584" w:type="dxa"/>
        <w:tblLayout w:type="fixed"/>
        <w:tblCellMar>
          <w:top w:w="15" w:type="dxa"/>
          <w:left w:w="15" w:type="dxa"/>
          <w:bottom w:w="15" w:type="dxa"/>
          <w:right w:w="15" w:type="dxa"/>
        </w:tblCellMar>
      </w:tblPr>
      <w:tblGrid>
        <w:gridCol w:w="709"/>
        <w:gridCol w:w="1985"/>
        <w:gridCol w:w="2113"/>
        <w:gridCol w:w="1005"/>
        <w:gridCol w:w="1418"/>
        <w:gridCol w:w="1134"/>
      </w:tblGrid>
      <w:tr w14:paraId="5B8D27D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7CF97CB">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4E670241">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物资名称</w:t>
            </w:r>
          </w:p>
        </w:tc>
        <w:tc>
          <w:tcPr>
            <w:tcW w:w="2113" w:type="dxa"/>
            <w:tcBorders>
              <w:top w:val="single" w:color="000000" w:sz="4" w:space="0"/>
              <w:left w:val="single" w:color="000000" w:sz="4" w:space="0"/>
              <w:bottom w:val="single" w:color="000000" w:sz="4" w:space="0"/>
              <w:right w:val="single" w:color="000000" w:sz="4" w:space="0"/>
            </w:tcBorders>
            <w:vAlign w:val="center"/>
          </w:tcPr>
          <w:p w14:paraId="2A57FAB6">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规格型号</w:t>
            </w:r>
          </w:p>
        </w:tc>
        <w:tc>
          <w:tcPr>
            <w:tcW w:w="1005" w:type="dxa"/>
            <w:tcBorders>
              <w:top w:val="single" w:color="000000" w:sz="4" w:space="0"/>
              <w:left w:val="single" w:color="000000" w:sz="4" w:space="0"/>
              <w:bottom w:val="single" w:color="000000" w:sz="4" w:space="0"/>
              <w:right w:val="single" w:color="000000" w:sz="4" w:space="0"/>
            </w:tcBorders>
            <w:vAlign w:val="center"/>
          </w:tcPr>
          <w:p w14:paraId="7E8CB896">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360AD32E">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010ED076">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备注</w:t>
            </w:r>
          </w:p>
        </w:tc>
      </w:tr>
      <w:tr w14:paraId="589D5476">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113E6BB">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681FA454">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高压不锈钢喷枪</w:t>
            </w:r>
          </w:p>
        </w:tc>
        <w:tc>
          <w:tcPr>
            <w:tcW w:w="2113" w:type="dxa"/>
            <w:tcBorders>
              <w:top w:val="single" w:color="000000" w:sz="4" w:space="0"/>
              <w:left w:val="single" w:color="000000" w:sz="4" w:space="0"/>
              <w:bottom w:val="single" w:color="000000" w:sz="4" w:space="0"/>
              <w:right w:val="single" w:color="000000" w:sz="4" w:space="0"/>
            </w:tcBorders>
            <w:vAlign w:val="center"/>
          </w:tcPr>
          <w:p w14:paraId="30B820D3">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R=50 Q=50m3/h</w:t>
            </w:r>
          </w:p>
        </w:tc>
        <w:tc>
          <w:tcPr>
            <w:tcW w:w="1005" w:type="dxa"/>
            <w:tcBorders>
              <w:top w:val="single" w:color="000000" w:sz="4" w:space="0"/>
              <w:left w:val="single" w:color="000000" w:sz="4" w:space="0"/>
              <w:bottom w:val="single" w:color="000000" w:sz="4" w:space="0"/>
              <w:right w:val="single" w:color="000000" w:sz="4" w:space="0"/>
            </w:tcBorders>
            <w:vAlign w:val="center"/>
          </w:tcPr>
          <w:p w14:paraId="5D85FDC7">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68D9B178">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1C4EB1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3408B36F">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B805B2">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30E4BC6D">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喷枪支架</w:t>
            </w:r>
          </w:p>
        </w:tc>
        <w:tc>
          <w:tcPr>
            <w:tcW w:w="2113" w:type="dxa"/>
            <w:tcBorders>
              <w:top w:val="single" w:color="000000" w:sz="4" w:space="0"/>
              <w:left w:val="single" w:color="000000" w:sz="4" w:space="0"/>
              <w:bottom w:val="single" w:color="000000" w:sz="4" w:space="0"/>
              <w:right w:val="single" w:color="000000" w:sz="4" w:space="0"/>
            </w:tcBorders>
            <w:vAlign w:val="center"/>
          </w:tcPr>
          <w:p w14:paraId="64D53BE2">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0991646D">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3AF43CDF">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065049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1CE8B5F5">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A3E74F5">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415C5D88">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无限采集控制柜</w:t>
            </w:r>
          </w:p>
        </w:tc>
        <w:tc>
          <w:tcPr>
            <w:tcW w:w="2113" w:type="dxa"/>
            <w:tcBorders>
              <w:top w:val="single" w:color="000000" w:sz="4" w:space="0"/>
              <w:left w:val="single" w:color="000000" w:sz="4" w:space="0"/>
              <w:bottom w:val="single" w:color="000000" w:sz="4" w:space="0"/>
              <w:right w:val="single" w:color="000000" w:sz="4" w:space="0"/>
            </w:tcBorders>
            <w:vAlign w:val="center"/>
          </w:tcPr>
          <w:p w14:paraId="1131CE5E">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0DC7BBE7">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23D6EF7D">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38B977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74127CE5">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DC00A1B">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2020D4BB">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太阳能多晶电板</w:t>
            </w:r>
          </w:p>
        </w:tc>
        <w:tc>
          <w:tcPr>
            <w:tcW w:w="2113" w:type="dxa"/>
            <w:tcBorders>
              <w:top w:val="single" w:color="000000" w:sz="4" w:space="0"/>
              <w:left w:val="single" w:color="000000" w:sz="4" w:space="0"/>
              <w:bottom w:val="single" w:color="000000" w:sz="4" w:space="0"/>
              <w:right w:val="single" w:color="000000" w:sz="4" w:space="0"/>
            </w:tcBorders>
            <w:vAlign w:val="center"/>
          </w:tcPr>
          <w:p w14:paraId="1A8B7A01">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多晶40W,6V-18V</w:t>
            </w:r>
          </w:p>
        </w:tc>
        <w:tc>
          <w:tcPr>
            <w:tcW w:w="1005" w:type="dxa"/>
            <w:tcBorders>
              <w:top w:val="single" w:color="000000" w:sz="4" w:space="0"/>
              <w:left w:val="single" w:color="000000" w:sz="4" w:space="0"/>
              <w:bottom w:val="single" w:color="000000" w:sz="4" w:space="0"/>
              <w:right w:val="single" w:color="000000" w:sz="4" w:space="0"/>
            </w:tcBorders>
            <w:vAlign w:val="center"/>
          </w:tcPr>
          <w:p w14:paraId="505BD5E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39953951">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752E41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725B394F">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0B2C945">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43EDEBC2">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储控一体锂电池</w:t>
            </w:r>
          </w:p>
        </w:tc>
        <w:tc>
          <w:tcPr>
            <w:tcW w:w="2113" w:type="dxa"/>
            <w:tcBorders>
              <w:top w:val="single" w:color="000000" w:sz="4" w:space="0"/>
              <w:left w:val="single" w:color="000000" w:sz="4" w:space="0"/>
              <w:bottom w:val="single" w:color="000000" w:sz="4" w:space="0"/>
              <w:right w:val="single" w:color="000000" w:sz="4" w:space="0"/>
            </w:tcBorders>
            <w:vAlign w:val="center"/>
          </w:tcPr>
          <w:p w14:paraId="528563AE">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5B36A97C">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55148B7D">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0575F6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7D91228E">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7089CDD">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70CE9D96">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镀锌管</w:t>
            </w:r>
          </w:p>
        </w:tc>
        <w:tc>
          <w:tcPr>
            <w:tcW w:w="2113" w:type="dxa"/>
            <w:tcBorders>
              <w:top w:val="single" w:color="000000" w:sz="4" w:space="0"/>
              <w:left w:val="single" w:color="000000" w:sz="4" w:space="0"/>
              <w:bottom w:val="single" w:color="000000" w:sz="4" w:space="0"/>
              <w:right w:val="single" w:color="000000" w:sz="4" w:space="0"/>
            </w:tcBorders>
            <w:vAlign w:val="center"/>
          </w:tcPr>
          <w:p w14:paraId="08328AEF">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2.5m</w:t>
            </w:r>
          </w:p>
        </w:tc>
        <w:tc>
          <w:tcPr>
            <w:tcW w:w="1005" w:type="dxa"/>
            <w:tcBorders>
              <w:top w:val="single" w:color="000000" w:sz="4" w:space="0"/>
              <w:left w:val="single" w:color="000000" w:sz="4" w:space="0"/>
              <w:bottom w:val="single" w:color="000000" w:sz="4" w:space="0"/>
              <w:right w:val="single" w:color="000000" w:sz="4" w:space="0"/>
            </w:tcBorders>
            <w:vAlign w:val="center"/>
          </w:tcPr>
          <w:p w14:paraId="2B10C5E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4522A991">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17228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4B9CCBAD">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5098573">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61174363">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线缆及辅材</w:t>
            </w:r>
          </w:p>
        </w:tc>
        <w:tc>
          <w:tcPr>
            <w:tcW w:w="2113" w:type="dxa"/>
            <w:tcBorders>
              <w:top w:val="single" w:color="000000" w:sz="4" w:space="0"/>
              <w:left w:val="single" w:color="000000" w:sz="4" w:space="0"/>
              <w:bottom w:val="single" w:color="000000" w:sz="4" w:space="0"/>
              <w:right w:val="single" w:color="000000" w:sz="4" w:space="0"/>
            </w:tcBorders>
            <w:vAlign w:val="center"/>
          </w:tcPr>
          <w:p w14:paraId="13BD8225">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RVV5*1.5</w:t>
            </w:r>
          </w:p>
        </w:tc>
        <w:tc>
          <w:tcPr>
            <w:tcW w:w="1005" w:type="dxa"/>
            <w:tcBorders>
              <w:top w:val="single" w:color="000000" w:sz="4" w:space="0"/>
              <w:left w:val="single" w:color="000000" w:sz="4" w:space="0"/>
              <w:bottom w:val="single" w:color="000000" w:sz="4" w:space="0"/>
              <w:right w:val="single" w:color="000000" w:sz="4" w:space="0"/>
            </w:tcBorders>
            <w:vAlign w:val="center"/>
          </w:tcPr>
          <w:p w14:paraId="2CDF2DFD">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0A73047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25</w:t>
            </w:r>
          </w:p>
        </w:tc>
        <w:tc>
          <w:tcPr>
            <w:tcW w:w="1134" w:type="dxa"/>
            <w:tcBorders>
              <w:top w:val="single" w:color="000000" w:sz="4" w:space="0"/>
              <w:left w:val="single" w:color="auto" w:sz="4" w:space="0"/>
              <w:bottom w:val="single" w:color="000000" w:sz="4" w:space="0"/>
              <w:right w:val="single" w:color="000000" w:sz="4" w:space="0"/>
            </w:tcBorders>
            <w:vAlign w:val="center"/>
          </w:tcPr>
          <w:p w14:paraId="3E62F4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67DD1788">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0780A93">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319894FC">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电动球阀</w:t>
            </w:r>
          </w:p>
        </w:tc>
        <w:tc>
          <w:tcPr>
            <w:tcW w:w="2113" w:type="dxa"/>
            <w:tcBorders>
              <w:top w:val="single" w:color="000000" w:sz="4" w:space="0"/>
              <w:left w:val="single" w:color="000000" w:sz="4" w:space="0"/>
              <w:bottom w:val="single" w:color="000000" w:sz="4" w:space="0"/>
              <w:right w:val="single" w:color="000000" w:sz="4" w:space="0"/>
            </w:tcBorders>
            <w:vAlign w:val="center"/>
          </w:tcPr>
          <w:p w14:paraId="425CE576">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DN100,DC24V,6.4Mpa</w:t>
            </w:r>
          </w:p>
        </w:tc>
        <w:tc>
          <w:tcPr>
            <w:tcW w:w="1005" w:type="dxa"/>
            <w:tcBorders>
              <w:top w:val="single" w:color="000000" w:sz="4" w:space="0"/>
              <w:left w:val="single" w:color="000000" w:sz="4" w:space="0"/>
              <w:bottom w:val="single" w:color="000000" w:sz="4" w:space="0"/>
              <w:right w:val="single" w:color="000000" w:sz="4" w:space="0"/>
            </w:tcBorders>
            <w:vAlign w:val="center"/>
          </w:tcPr>
          <w:p w14:paraId="72AFDE6E">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5A810684">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111</w:t>
            </w:r>
          </w:p>
        </w:tc>
        <w:tc>
          <w:tcPr>
            <w:tcW w:w="1134" w:type="dxa"/>
            <w:tcBorders>
              <w:top w:val="single" w:color="000000" w:sz="4" w:space="0"/>
              <w:left w:val="single" w:color="auto" w:sz="4" w:space="0"/>
              <w:bottom w:val="single" w:color="000000" w:sz="4" w:space="0"/>
              <w:right w:val="single" w:color="000000" w:sz="4" w:space="0"/>
            </w:tcBorders>
            <w:vAlign w:val="center"/>
          </w:tcPr>
          <w:p w14:paraId="29E78F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74764EC2">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A95A3B7">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5CF9E7DF">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手动闸阀</w:t>
            </w:r>
          </w:p>
        </w:tc>
        <w:tc>
          <w:tcPr>
            <w:tcW w:w="2113" w:type="dxa"/>
            <w:tcBorders>
              <w:top w:val="single" w:color="000000" w:sz="4" w:space="0"/>
              <w:left w:val="single" w:color="000000" w:sz="4" w:space="0"/>
              <w:bottom w:val="single" w:color="000000" w:sz="4" w:space="0"/>
              <w:right w:val="single" w:color="000000" w:sz="4" w:space="0"/>
            </w:tcBorders>
            <w:vAlign w:val="center"/>
          </w:tcPr>
          <w:p w14:paraId="5C19AA53">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DN100,1.6Mpa</w:t>
            </w:r>
          </w:p>
        </w:tc>
        <w:tc>
          <w:tcPr>
            <w:tcW w:w="1005" w:type="dxa"/>
            <w:tcBorders>
              <w:top w:val="single" w:color="000000" w:sz="4" w:space="0"/>
              <w:left w:val="single" w:color="000000" w:sz="4" w:space="0"/>
              <w:bottom w:val="single" w:color="000000" w:sz="4" w:space="0"/>
              <w:right w:val="single" w:color="000000" w:sz="4" w:space="0"/>
            </w:tcBorders>
            <w:vAlign w:val="center"/>
          </w:tcPr>
          <w:p w14:paraId="1A51EC4F">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套</w:t>
            </w:r>
          </w:p>
        </w:tc>
        <w:tc>
          <w:tcPr>
            <w:tcW w:w="1418" w:type="dxa"/>
            <w:tcBorders>
              <w:top w:val="single" w:color="000000" w:sz="4" w:space="0"/>
              <w:left w:val="single" w:color="000000" w:sz="4" w:space="0"/>
              <w:bottom w:val="single" w:color="000000" w:sz="4" w:space="0"/>
              <w:right w:val="single" w:color="auto" w:sz="4" w:space="0"/>
            </w:tcBorders>
            <w:vAlign w:val="center"/>
          </w:tcPr>
          <w:p w14:paraId="2DB5ED6E">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40</w:t>
            </w:r>
          </w:p>
        </w:tc>
        <w:tc>
          <w:tcPr>
            <w:tcW w:w="1134" w:type="dxa"/>
            <w:tcBorders>
              <w:top w:val="single" w:color="000000" w:sz="4" w:space="0"/>
              <w:left w:val="single" w:color="auto" w:sz="4" w:space="0"/>
              <w:bottom w:val="single" w:color="000000" w:sz="4" w:space="0"/>
              <w:right w:val="single" w:color="000000" w:sz="4" w:space="0"/>
            </w:tcBorders>
            <w:vAlign w:val="center"/>
          </w:tcPr>
          <w:p w14:paraId="594B08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2EE34CF1">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A0D2072">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0596225C">
            <w:pPr>
              <w:jc w:val="center"/>
              <w:rPr>
                <w:rFonts w:hint="eastAsia" w:ascii="仿宋_GB2312" w:eastAsia="仿宋_GB2312"/>
                <w:sz w:val="21"/>
                <w:szCs w:val="21"/>
                <w:highlight w:val="none"/>
                <w:lang w:val="en-US" w:eastAsia="zh-CN"/>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5188B120">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03B99597">
            <w:pPr>
              <w:jc w:val="center"/>
              <w:rPr>
                <w:rFonts w:hint="eastAsia" w:ascii="仿宋_GB2312" w:eastAsia="仿宋_GB2312"/>
                <w:sz w:val="21"/>
                <w:szCs w:val="21"/>
                <w:highlight w:val="none"/>
                <w:lang w:val="en-US" w:eastAsia="zh-CN"/>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51BC2D41">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326</w:t>
            </w:r>
          </w:p>
        </w:tc>
        <w:tc>
          <w:tcPr>
            <w:tcW w:w="1134" w:type="dxa"/>
            <w:tcBorders>
              <w:top w:val="single" w:color="000000" w:sz="4" w:space="0"/>
              <w:left w:val="single" w:color="auto" w:sz="4" w:space="0"/>
              <w:bottom w:val="single" w:color="000000" w:sz="4" w:space="0"/>
              <w:right w:val="single" w:color="000000" w:sz="4" w:space="0"/>
            </w:tcBorders>
            <w:vAlign w:val="center"/>
          </w:tcPr>
          <w:p w14:paraId="1A651A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bl>
    <w:p w14:paraId="1956B87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指定地点（项目施工现场）</w:t>
      </w:r>
      <w:r>
        <w:rPr>
          <w:rFonts w:hint="eastAsia" w:ascii="仿宋_GB2312" w:eastAsia="仿宋_GB2312" w:hAnsiTheme="minorEastAsia"/>
          <w:sz w:val="21"/>
          <w:szCs w:val="21"/>
          <w:highlight w:val="none"/>
          <w:u w:val="single"/>
          <w:lang w:eastAsia="zh-CN"/>
        </w:rPr>
        <w:t>。</w:t>
      </w:r>
    </w:p>
    <w:p w14:paraId="21A3772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BEDE919">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2527F2B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21D9D9C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4A581878">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0FCF96C6">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256D370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35E5C00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C9C93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6C8F836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2C0AF0A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5B50CA5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0C74053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6AD91CAF">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591D4A2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7AF77DD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2DD73A6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6D91575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77BA2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1848432B">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84AD9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74C2C8A0">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276D8FC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77019C6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64AE8E3">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0093EEC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45C1842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506809DF">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账号信息：</w:t>
      </w:r>
    </w:p>
    <w:p w14:paraId="2D5B038F">
      <w:pPr>
        <w:spacing w:line="400" w:lineRule="exact"/>
        <w:ind w:firstLine="422" w:firstLineChars="200"/>
        <w:jc w:val="left"/>
        <w:outlineLvl w:val="2"/>
        <w:rPr>
          <w:rFonts w:ascii="仿宋_GB2312" w:eastAsia="仿宋_GB2312" w:hAnsiTheme="minorEastAsia"/>
          <w:b/>
          <w:sz w:val="21"/>
          <w:szCs w:val="21"/>
        </w:rPr>
      </w:pPr>
      <w:bookmarkStart w:id="19" w:name="_Toc238552208"/>
      <w:bookmarkStart w:id="20" w:name="_Toc238797563"/>
      <w:bookmarkStart w:id="21" w:name="_Toc287545441"/>
      <w:r>
        <w:rPr>
          <w:rFonts w:hint="eastAsia" w:ascii="仿宋_GB2312" w:eastAsia="仿宋_GB2312" w:hAnsiTheme="minorEastAsia"/>
          <w:b/>
          <w:sz w:val="21"/>
          <w:szCs w:val="21"/>
        </w:rPr>
        <w:t>户    名：</w:t>
      </w:r>
      <w:r>
        <w:rPr>
          <w:rFonts w:hint="eastAsia" w:ascii="仿宋_GB2312" w:eastAsia="仿宋_GB2312" w:hAnsiTheme="minorEastAsia"/>
          <w:b/>
          <w:sz w:val="21"/>
          <w:szCs w:val="21"/>
          <w:u w:val="single"/>
        </w:rPr>
        <w:t>中建路桥集团第六工程有限公司</w:t>
      </w:r>
    </w:p>
    <w:p w14:paraId="661C0800">
      <w:pPr>
        <w:spacing w:line="400" w:lineRule="exact"/>
        <w:ind w:firstLine="422" w:firstLineChars="200"/>
        <w:jc w:val="left"/>
        <w:outlineLvl w:val="2"/>
        <w:rPr>
          <w:rFonts w:hint="default"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eastAsia="仿宋_GB2312" w:hAnsiTheme="minorEastAsia"/>
          <w:b/>
          <w:sz w:val="21"/>
          <w:szCs w:val="21"/>
        </w:rPr>
        <w:t>账    号：</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p>
    <w:p w14:paraId="1717B68D">
      <w:pPr>
        <w:spacing w:line="400" w:lineRule="exact"/>
        <w:ind w:firstLine="422" w:firstLineChars="200"/>
        <w:jc w:val="left"/>
        <w:outlineLvl w:val="2"/>
        <w:rPr>
          <w:rFonts w:ascii="仿宋_GB2312" w:eastAsia="仿宋_GB2312" w:hAnsiTheme="minorEastAsia"/>
          <w:b/>
          <w:sz w:val="21"/>
          <w:szCs w:val="21"/>
          <w:u w:val="single"/>
        </w:rPr>
      </w:pPr>
      <w:r>
        <w:rPr>
          <w:rFonts w:hint="eastAsia" w:ascii="仿宋_GB2312" w:eastAsia="仿宋_GB2312" w:hAnsiTheme="minorEastAsia"/>
          <w:b/>
          <w:sz w:val="21"/>
          <w:szCs w:val="21"/>
        </w:rPr>
        <w:t>开 户 行：</w:t>
      </w:r>
      <w:r>
        <w:rPr>
          <w:rFonts w:hint="eastAsia" w:ascii="仿宋_GB2312" w:eastAsia="仿宋_GB2312" w:hAnsiTheme="minorEastAsia"/>
          <w:b/>
          <w:sz w:val="21"/>
          <w:szCs w:val="21"/>
          <w:u w:val="single"/>
        </w:rPr>
        <w:t>建行邢台青青家园支行</w:t>
      </w:r>
    </w:p>
    <w:p w14:paraId="3050905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255D69C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6661"/>
      <w:bookmarkStart w:id="23" w:name="_Toc214339495"/>
      <w:bookmarkStart w:id="24" w:name="_Toc214333206"/>
      <w:bookmarkStart w:id="25" w:name="_Toc28053"/>
    </w:p>
    <w:p w14:paraId="2019650E">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7D9E2D22">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6CBB933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1BB27CD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608231C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15AF77D0">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0420045D">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623E068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73ED221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3207"/>
      <w:bookmarkStart w:id="29" w:name="_Toc10683"/>
      <w:bookmarkStart w:id="30" w:name="_Toc214331811"/>
      <w:bookmarkStart w:id="31" w:name="_Toc214335335"/>
      <w:bookmarkStart w:id="32" w:name="_Toc214336662"/>
      <w:bookmarkStart w:id="33" w:name="_Toc214339496"/>
    </w:p>
    <w:p w14:paraId="0659926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22CACB7C">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468E9A9E">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02D8EA7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AD8054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646FEA8F">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5D78B80A">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50A57B1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244DF1D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02828630">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0FAB4F38">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280FC7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67FE96A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1AA8D96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6477008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11D9FD15">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5990ACD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FDF68D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10F78C50">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38F5371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7B0DFA3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1F12115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080F3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18DD074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286E605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1356F2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7086C812">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DC67C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76D9113F">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5961D85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0CE5084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6811FD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29C603DC">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613FF5E9">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3D16D29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4B792C85">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3BF8D84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0C311B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4B8CE50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3FC3E0E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A918C18">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679EC2B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2</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贰万</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1BF6C07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207CD6F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329BB67F">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45C5C0B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2F15068E">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4EDF9B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56AA14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1B840DD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2E16C0B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7295FDD7">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4AB613F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含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60936C9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54903BB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76B62C6C">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3A487B89">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2B03961C">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3A9D3259">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40360275">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6C5D195F">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1492AEB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01239215">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B8ED758">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5F88E706">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112CEB42">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2910F8F8">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712E2963">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3208"/>
      <w:bookmarkStart w:id="39" w:name="_Toc31618"/>
      <w:bookmarkStart w:id="40" w:name="_Toc214339497"/>
      <w:bookmarkStart w:id="41" w:name="_Hlk38441028"/>
      <w:bookmarkStart w:id="42" w:name="_Toc214335336"/>
      <w:bookmarkStart w:id="43" w:name="_Toc214336663"/>
      <w:bookmarkStart w:id="44" w:name="_Toc214331812"/>
    </w:p>
    <w:p w14:paraId="2B2E2DD7">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0669779F">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887C364">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573857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28</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01948FF7">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河北省邢台市信都区泉北西大街1299号</w:t>
      </w:r>
    </w:p>
    <w:p w14:paraId="24F97D9B">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3B19AE3F">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1813"/>
      <w:bookmarkStart w:id="47" w:name="_Toc4220"/>
      <w:bookmarkStart w:id="48" w:name="_Toc214335337"/>
      <w:bookmarkStart w:id="49" w:name="_Toc214333209"/>
      <w:bookmarkStart w:id="50" w:name="_Toc214336664"/>
      <w:bookmarkStart w:id="51" w:name="_Toc214339498"/>
    </w:p>
    <w:p w14:paraId="045C1C2B">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35AF84D2">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16B87498">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28</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9</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 xml:space="preserve"> </w:t>
      </w:r>
      <w:r>
        <w:rPr>
          <w:rFonts w:hint="eastAsia" w:ascii="仿宋_GB2312" w:eastAsia="仿宋_GB2312" w:hAnsiTheme="minorEastAsia"/>
          <w:sz w:val="21"/>
          <w:szCs w:val="21"/>
          <w:highlight w:val="none"/>
          <w:u w:val="single"/>
        </w:rPr>
        <w:t>集团官网</w:t>
      </w:r>
      <w:r>
        <w:rPr>
          <w:rFonts w:hint="eastAsia" w:ascii="仿宋_GB2312" w:eastAsia="仿宋_GB2312" w:hAnsiTheme="minorEastAsia"/>
          <w:kern w:val="2"/>
          <w:highlight w:val="none"/>
          <w:u w:val="single"/>
          <w:lang w:val="en-US" w:eastAsia="zh-CN"/>
        </w:rPr>
        <w:t xml:space="preserve"> </w:t>
      </w:r>
      <w:r>
        <w:rPr>
          <w:rFonts w:hint="eastAsia" w:ascii="仿宋_GB2312" w:eastAsia="仿宋_GB2312" w:hAnsiTheme="minorEastAsia"/>
          <w:kern w:val="2"/>
          <w:highlight w:val="none"/>
        </w:rPr>
        <w:t>公开开标。</w:t>
      </w:r>
    </w:p>
    <w:p w14:paraId="2D4E1A1A">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61C5E436">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183531C3">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43765C07">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3FEFC1EE">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0BD6FC3A">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4A0D58EF">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A11417D">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6969667B">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BA3B7FB">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5B76DC36">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0D373591">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ED19B42">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4AAD688F">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2A74F92">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6422099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17080A57">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7770CD01">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19781F9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7AFBAF2A">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0D6C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0DCD693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55365897">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0C98BEE8">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3337D783">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B1B78E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4175414B">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53E2F745">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16F153D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0297030E">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9499"/>
      <w:bookmarkStart w:id="57" w:name="_Toc4715"/>
      <w:bookmarkStart w:id="58" w:name="_Toc214331814"/>
      <w:bookmarkStart w:id="59" w:name="_Toc214333210"/>
      <w:bookmarkStart w:id="60" w:name="_Toc214336665"/>
      <w:bookmarkStart w:id="61" w:name="_Toc214335338"/>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6849DA9A">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6346188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2129BDF2">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7294364B">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0146175D">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6360948D">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58038D16">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0430BCBD">
      <w:pPr>
        <w:spacing w:line="400" w:lineRule="exact"/>
        <w:ind w:firstLine="420" w:firstLineChars="200"/>
        <w:jc w:val="left"/>
        <w:outlineLvl w:val="2"/>
        <w:rPr>
          <w:rFonts w:hint="eastAsia" w:ascii="仿宋_GB2312" w:eastAsia="仿宋_GB2312" w:hAnsiTheme="minorEastAsia"/>
          <w:sz w:val="21"/>
          <w:szCs w:val="21"/>
          <w:highlight w:val="none"/>
        </w:rPr>
      </w:pPr>
    </w:p>
    <w:p w14:paraId="3D051134">
      <w:pPr>
        <w:spacing w:line="400" w:lineRule="exact"/>
        <w:ind w:firstLine="420" w:firstLineChars="200"/>
        <w:jc w:val="left"/>
        <w:outlineLvl w:val="2"/>
        <w:rPr>
          <w:rFonts w:hint="eastAsia" w:ascii="仿宋_GB2312" w:eastAsia="仿宋_GB2312" w:hAnsiTheme="minorEastAsia"/>
          <w:sz w:val="21"/>
          <w:szCs w:val="21"/>
          <w:highlight w:val="none"/>
        </w:rPr>
      </w:pPr>
    </w:p>
    <w:p w14:paraId="6D3509A8">
      <w:pPr>
        <w:spacing w:line="400" w:lineRule="exact"/>
        <w:ind w:firstLine="420" w:firstLineChars="200"/>
        <w:jc w:val="left"/>
        <w:outlineLvl w:val="2"/>
        <w:rPr>
          <w:rFonts w:hint="eastAsia" w:ascii="仿宋_GB2312" w:eastAsia="仿宋_GB2312" w:hAnsiTheme="minorEastAsia"/>
          <w:sz w:val="21"/>
          <w:szCs w:val="21"/>
          <w:highlight w:val="none"/>
        </w:rPr>
      </w:pPr>
    </w:p>
    <w:p w14:paraId="67B93981">
      <w:pPr>
        <w:spacing w:line="400" w:lineRule="exact"/>
        <w:ind w:firstLine="420" w:firstLineChars="200"/>
        <w:jc w:val="left"/>
        <w:outlineLvl w:val="2"/>
        <w:rPr>
          <w:rFonts w:hint="eastAsia" w:ascii="仿宋_GB2312" w:eastAsia="仿宋_GB2312" w:hAnsiTheme="minorEastAsia"/>
          <w:sz w:val="21"/>
          <w:szCs w:val="21"/>
          <w:highlight w:val="none"/>
        </w:rPr>
      </w:pPr>
    </w:p>
    <w:p w14:paraId="0AC1D374">
      <w:pPr>
        <w:spacing w:line="400" w:lineRule="exact"/>
        <w:ind w:firstLine="420" w:firstLineChars="200"/>
        <w:jc w:val="left"/>
        <w:outlineLvl w:val="2"/>
        <w:rPr>
          <w:rFonts w:hint="eastAsia" w:ascii="仿宋_GB2312" w:eastAsia="仿宋_GB2312" w:hAnsiTheme="minorEastAsia"/>
          <w:sz w:val="21"/>
          <w:szCs w:val="21"/>
          <w:highlight w:val="none"/>
        </w:rPr>
      </w:pPr>
    </w:p>
    <w:p w14:paraId="2020BC40">
      <w:pPr>
        <w:spacing w:line="400" w:lineRule="exact"/>
        <w:ind w:firstLine="420" w:firstLineChars="200"/>
        <w:jc w:val="left"/>
        <w:outlineLvl w:val="2"/>
        <w:rPr>
          <w:rFonts w:hint="eastAsia" w:ascii="仿宋_GB2312" w:eastAsia="仿宋_GB2312" w:hAnsiTheme="minorEastAsia"/>
          <w:sz w:val="21"/>
          <w:szCs w:val="21"/>
          <w:highlight w:val="none"/>
        </w:rPr>
      </w:pPr>
    </w:p>
    <w:p w14:paraId="60E6F5BF">
      <w:pPr>
        <w:spacing w:line="400" w:lineRule="exact"/>
        <w:ind w:firstLine="420" w:firstLineChars="200"/>
        <w:jc w:val="left"/>
        <w:outlineLvl w:val="2"/>
        <w:rPr>
          <w:rFonts w:hint="eastAsia" w:ascii="仿宋_GB2312" w:eastAsia="仿宋_GB2312" w:hAnsiTheme="minorEastAsia"/>
          <w:sz w:val="21"/>
          <w:szCs w:val="21"/>
          <w:highlight w:val="none"/>
        </w:rPr>
      </w:pPr>
    </w:p>
    <w:p w14:paraId="74E0931C">
      <w:pPr>
        <w:spacing w:line="400" w:lineRule="exact"/>
        <w:ind w:firstLine="420" w:firstLineChars="200"/>
        <w:jc w:val="left"/>
        <w:outlineLvl w:val="2"/>
        <w:rPr>
          <w:rFonts w:hint="eastAsia" w:ascii="仿宋_GB2312" w:eastAsia="仿宋_GB2312" w:hAnsiTheme="minorEastAsia"/>
          <w:sz w:val="21"/>
          <w:szCs w:val="21"/>
          <w:highlight w:val="none"/>
        </w:rPr>
      </w:pPr>
    </w:p>
    <w:p w14:paraId="0777A44B">
      <w:pPr>
        <w:spacing w:line="400" w:lineRule="exact"/>
        <w:ind w:firstLine="420" w:firstLineChars="200"/>
        <w:jc w:val="left"/>
        <w:outlineLvl w:val="2"/>
        <w:rPr>
          <w:rFonts w:hint="eastAsia" w:ascii="仿宋_GB2312" w:eastAsia="仿宋_GB2312" w:hAnsiTheme="minorEastAsia"/>
          <w:sz w:val="21"/>
          <w:szCs w:val="21"/>
          <w:highlight w:val="none"/>
        </w:rPr>
      </w:pPr>
    </w:p>
    <w:p w14:paraId="7A27DE8D">
      <w:pPr>
        <w:spacing w:line="400" w:lineRule="exact"/>
        <w:ind w:firstLine="420" w:firstLineChars="200"/>
        <w:jc w:val="left"/>
        <w:outlineLvl w:val="2"/>
        <w:rPr>
          <w:rFonts w:hint="eastAsia" w:ascii="仿宋_GB2312" w:eastAsia="仿宋_GB2312" w:hAnsiTheme="minorEastAsia"/>
          <w:sz w:val="21"/>
          <w:szCs w:val="21"/>
          <w:highlight w:val="none"/>
        </w:rPr>
      </w:pPr>
    </w:p>
    <w:p w14:paraId="7BDA1AE8">
      <w:pPr>
        <w:spacing w:line="400" w:lineRule="exact"/>
        <w:ind w:firstLine="420" w:firstLineChars="200"/>
        <w:jc w:val="left"/>
        <w:outlineLvl w:val="2"/>
        <w:rPr>
          <w:rFonts w:hint="eastAsia" w:ascii="仿宋_GB2312" w:eastAsia="仿宋_GB2312" w:hAnsiTheme="minorEastAsia"/>
          <w:sz w:val="21"/>
          <w:szCs w:val="21"/>
          <w:highlight w:val="none"/>
        </w:rPr>
      </w:pPr>
    </w:p>
    <w:p w14:paraId="480A1C96">
      <w:pPr>
        <w:spacing w:line="400" w:lineRule="exact"/>
        <w:ind w:firstLine="420" w:firstLineChars="200"/>
        <w:jc w:val="left"/>
        <w:outlineLvl w:val="2"/>
        <w:rPr>
          <w:rFonts w:hint="eastAsia" w:ascii="仿宋_GB2312" w:eastAsia="仿宋_GB2312" w:hAnsiTheme="minorEastAsia"/>
          <w:sz w:val="21"/>
          <w:szCs w:val="21"/>
          <w:highlight w:val="none"/>
        </w:rPr>
      </w:pPr>
    </w:p>
    <w:p w14:paraId="780F659C">
      <w:pPr>
        <w:spacing w:line="400" w:lineRule="exact"/>
        <w:ind w:firstLine="420" w:firstLineChars="200"/>
        <w:jc w:val="left"/>
        <w:outlineLvl w:val="2"/>
        <w:rPr>
          <w:rFonts w:hint="eastAsia" w:ascii="仿宋_GB2312" w:eastAsia="仿宋_GB2312" w:hAnsiTheme="minorEastAsia"/>
          <w:sz w:val="21"/>
          <w:szCs w:val="21"/>
          <w:highlight w:val="none"/>
        </w:rPr>
      </w:pPr>
    </w:p>
    <w:p w14:paraId="56586E6E">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66B84BD6">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01A4F5B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2A62BD6F">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3FB0F117">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6C692E9A">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13D30DC8">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223C2DB9">
      <w:pPr>
        <w:pStyle w:val="18"/>
        <w:snapToGrid w:val="0"/>
        <w:spacing w:line="400" w:lineRule="exact"/>
        <w:ind w:firstLine="420" w:firstLineChars="200"/>
        <w:jc w:val="left"/>
        <w:outlineLvl w:val="2"/>
        <w:rPr>
          <w:rFonts w:ascii="仿宋_GB2312" w:hAnsi="宋体" w:eastAsia="仿宋_GB2312"/>
          <w:kern w:val="2"/>
          <w:highlight w:val="none"/>
        </w:rPr>
      </w:pPr>
    </w:p>
    <w:p w14:paraId="653CA402">
      <w:pPr>
        <w:spacing w:line="400" w:lineRule="exact"/>
        <w:jc w:val="center"/>
        <w:outlineLvl w:val="0"/>
        <w:rPr>
          <w:rFonts w:ascii="仿宋_GB2312" w:eastAsia="仿宋_GB2312" w:hAnsiTheme="majorEastAsia"/>
          <w:b/>
          <w:bCs/>
          <w:sz w:val="36"/>
          <w:szCs w:val="36"/>
          <w:highlight w:val="none"/>
        </w:rPr>
      </w:pPr>
    </w:p>
    <w:p w14:paraId="4A2FF65C">
      <w:pPr>
        <w:spacing w:line="400" w:lineRule="exact"/>
        <w:jc w:val="center"/>
        <w:outlineLvl w:val="0"/>
        <w:rPr>
          <w:rFonts w:ascii="仿宋_GB2312" w:eastAsia="仿宋_GB2312" w:hAnsiTheme="majorEastAsia"/>
          <w:b/>
          <w:bCs/>
          <w:sz w:val="36"/>
          <w:szCs w:val="36"/>
          <w:highlight w:val="none"/>
        </w:rPr>
      </w:pPr>
    </w:p>
    <w:p w14:paraId="2382D4BA">
      <w:pPr>
        <w:spacing w:line="400" w:lineRule="exact"/>
        <w:jc w:val="center"/>
        <w:outlineLvl w:val="0"/>
        <w:rPr>
          <w:rFonts w:ascii="仿宋_GB2312" w:eastAsia="仿宋_GB2312" w:hAnsiTheme="majorEastAsia"/>
          <w:b/>
          <w:bCs/>
          <w:sz w:val="36"/>
          <w:szCs w:val="36"/>
          <w:highlight w:val="none"/>
        </w:rPr>
      </w:pPr>
    </w:p>
    <w:p w14:paraId="7EFECE9A">
      <w:pPr>
        <w:spacing w:line="400" w:lineRule="exact"/>
        <w:jc w:val="center"/>
        <w:outlineLvl w:val="0"/>
        <w:rPr>
          <w:rFonts w:ascii="仿宋_GB2312" w:eastAsia="仿宋_GB2312" w:hAnsiTheme="majorEastAsia"/>
          <w:b/>
          <w:bCs/>
          <w:sz w:val="36"/>
          <w:szCs w:val="36"/>
          <w:highlight w:val="none"/>
        </w:rPr>
      </w:pPr>
    </w:p>
    <w:p w14:paraId="74DBBEF3">
      <w:pPr>
        <w:spacing w:line="400" w:lineRule="exact"/>
        <w:jc w:val="center"/>
        <w:outlineLvl w:val="0"/>
        <w:rPr>
          <w:rFonts w:ascii="仿宋_GB2312" w:eastAsia="仿宋_GB2312" w:hAnsiTheme="majorEastAsia"/>
          <w:b/>
          <w:bCs/>
          <w:sz w:val="36"/>
          <w:szCs w:val="36"/>
          <w:highlight w:val="none"/>
        </w:rPr>
      </w:pPr>
    </w:p>
    <w:p w14:paraId="73B42138">
      <w:pPr>
        <w:spacing w:line="400" w:lineRule="exact"/>
        <w:jc w:val="center"/>
        <w:outlineLvl w:val="0"/>
        <w:rPr>
          <w:rFonts w:ascii="仿宋_GB2312" w:eastAsia="仿宋_GB2312" w:hAnsiTheme="majorEastAsia"/>
          <w:b/>
          <w:bCs/>
          <w:sz w:val="36"/>
          <w:szCs w:val="36"/>
          <w:highlight w:val="none"/>
        </w:rPr>
      </w:pPr>
    </w:p>
    <w:p w14:paraId="231023AE">
      <w:pPr>
        <w:spacing w:line="400" w:lineRule="exact"/>
        <w:jc w:val="center"/>
        <w:outlineLvl w:val="0"/>
        <w:rPr>
          <w:rFonts w:ascii="仿宋_GB2312" w:eastAsia="仿宋_GB2312" w:hAnsiTheme="majorEastAsia"/>
          <w:b/>
          <w:bCs/>
          <w:sz w:val="36"/>
          <w:szCs w:val="36"/>
          <w:highlight w:val="none"/>
        </w:rPr>
      </w:pPr>
    </w:p>
    <w:p w14:paraId="3E139E66">
      <w:pPr>
        <w:spacing w:line="400" w:lineRule="exact"/>
        <w:jc w:val="center"/>
        <w:outlineLvl w:val="0"/>
        <w:rPr>
          <w:rFonts w:ascii="仿宋_GB2312" w:eastAsia="仿宋_GB2312" w:hAnsiTheme="majorEastAsia"/>
          <w:b/>
          <w:bCs/>
          <w:sz w:val="36"/>
          <w:szCs w:val="36"/>
          <w:highlight w:val="none"/>
        </w:rPr>
      </w:pPr>
    </w:p>
    <w:p w14:paraId="78E2470F">
      <w:pPr>
        <w:spacing w:line="400" w:lineRule="exact"/>
        <w:jc w:val="center"/>
        <w:outlineLvl w:val="0"/>
        <w:rPr>
          <w:rFonts w:ascii="仿宋_GB2312" w:eastAsia="仿宋_GB2312" w:hAnsiTheme="majorEastAsia"/>
          <w:b/>
          <w:bCs/>
          <w:sz w:val="36"/>
          <w:szCs w:val="36"/>
          <w:highlight w:val="none"/>
        </w:rPr>
      </w:pPr>
    </w:p>
    <w:p w14:paraId="35524806">
      <w:pPr>
        <w:spacing w:line="400" w:lineRule="exact"/>
        <w:jc w:val="center"/>
        <w:outlineLvl w:val="0"/>
        <w:rPr>
          <w:rFonts w:ascii="仿宋_GB2312" w:eastAsia="仿宋_GB2312" w:hAnsiTheme="majorEastAsia"/>
          <w:b/>
          <w:bCs/>
          <w:sz w:val="36"/>
          <w:szCs w:val="36"/>
          <w:highlight w:val="none"/>
        </w:rPr>
      </w:pPr>
    </w:p>
    <w:p w14:paraId="7BFF9743">
      <w:pPr>
        <w:spacing w:line="400" w:lineRule="exact"/>
        <w:jc w:val="center"/>
        <w:outlineLvl w:val="0"/>
        <w:rPr>
          <w:rFonts w:ascii="仿宋_GB2312" w:eastAsia="仿宋_GB2312" w:hAnsiTheme="majorEastAsia"/>
          <w:b/>
          <w:bCs/>
          <w:sz w:val="36"/>
          <w:szCs w:val="36"/>
          <w:highlight w:val="none"/>
        </w:rPr>
      </w:pPr>
    </w:p>
    <w:p w14:paraId="1E87D788">
      <w:pPr>
        <w:spacing w:line="400" w:lineRule="exact"/>
        <w:jc w:val="center"/>
        <w:outlineLvl w:val="0"/>
        <w:rPr>
          <w:rFonts w:ascii="仿宋_GB2312" w:eastAsia="仿宋_GB2312" w:hAnsiTheme="majorEastAsia"/>
          <w:b/>
          <w:bCs/>
          <w:sz w:val="36"/>
          <w:szCs w:val="36"/>
          <w:highlight w:val="none"/>
        </w:rPr>
      </w:pPr>
    </w:p>
    <w:p w14:paraId="1CFD119B">
      <w:pPr>
        <w:spacing w:line="400" w:lineRule="exact"/>
        <w:jc w:val="center"/>
        <w:outlineLvl w:val="0"/>
        <w:rPr>
          <w:rFonts w:ascii="仿宋_GB2312" w:eastAsia="仿宋_GB2312" w:hAnsiTheme="majorEastAsia"/>
          <w:b/>
          <w:bCs/>
          <w:sz w:val="36"/>
          <w:szCs w:val="36"/>
          <w:highlight w:val="none"/>
        </w:rPr>
      </w:pPr>
    </w:p>
    <w:p w14:paraId="705BF69B">
      <w:pPr>
        <w:spacing w:line="400" w:lineRule="exact"/>
        <w:jc w:val="center"/>
        <w:outlineLvl w:val="0"/>
        <w:rPr>
          <w:rFonts w:ascii="仿宋_GB2312" w:eastAsia="仿宋_GB2312" w:hAnsiTheme="majorEastAsia"/>
          <w:b/>
          <w:bCs/>
          <w:sz w:val="36"/>
          <w:szCs w:val="36"/>
          <w:highlight w:val="none"/>
        </w:rPr>
      </w:pPr>
    </w:p>
    <w:p w14:paraId="4854602D">
      <w:pPr>
        <w:spacing w:line="400" w:lineRule="exact"/>
        <w:jc w:val="center"/>
        <w:outlineLvl w:val="0"/>
        <w:rPr>
          <w:rFonts w:ascii="仿宋_GB2312" w:eastAsia="仿宋_GB2312" w:hAnsiTheme="majorEastAsia"/>
          <w:b/>
          <w:bCs/>
          <w:sz w:val="36"/>
          <w:szCs w:val="36"/>
          <w:highlight w:val="none"/>
        </w:rPr>
      </w:pPr>
    </w:p>
    <w:p w14:paraId="4DD2CF6B">
      <w:pPr>
        <w:spacing w:line="400" w:lineRule="exact"/>
        <w:jc w:val="center"/>
        <w:outlineLvl w:val="0"/>
        <w:rPr>
          <w:rFonts w:ascii="仿宋_GB2312" w:eastAsia="仿宋_GB2312" w:hAnsiTheme="majorEastAsia"/>
          <w:b/>
          <w:bCs/>
          <w:sz w:val="36"/>
          <w:szCs w:val="36"/>
          <w:highlight w:val="none"/>
        </w:rPr>
      </w:pPr>
    </w:p>
    <w:p w14:paraId="27D823D7">
      <w:pPr>
        <w:spacing w:line="400" w:lineRule="exact"/>
        <w:jc w:val="both"/>
        <w:outlineLvl w:val="0"/>
        <w:rPr>
          <w:rFonts w:ascii="仿宋_GB2312" w:eastAsia="仿宋_GB2312" w:hAnsiTheme="majorEastAsia"/>
          <w:b/>
          <w:bCs/>
          <w:sz w:val="36"/>
          <w:szCs w:val="36"/>
          <w:highlight w:val="none"/>
        </w:rPr>
      </w:pPr>
    </w:p>
    <w:p w14:paraId="428B7F67">
      <w:pPr>
        <w:spacing w:line="400" w:lineRule="exact"/>
        <w:jc w:val="both"/>
        <w:outlineLvl w:val="0"/>
        <w:rPr>
          <w:rFonts w:ascii="仿宋_GB2312" w:eastAsia="仿宋_GB2312" w:hAnsiTheme="majorEastAsia"/>
          <w:b/>
          <w:bCs/>
          <w:sz w:val="36"/>
          <w:szCs w:val="36"/>
          <w:highlight w:val="none"/>
        </w:rPr>
      </w:pPr>
    </w:p>
    <w:p w14:paraId="046D4098">
      <w:pPr>
        <w:spacing w:line="400" w:lineRule="exact"/>
        <w:jc w:val="both"/>
        <w:outlineLvl w:val="0"/>
        <w:rPr>
          <w:rFonts w:ascii="仿宋_GB2312" w:eastAsia="仿宋_GB2312" w:hAnsiTheme="majorEastAsia"/>
          <w:b/>
          <w:bCs/>
          <w:sz w:val="36"/>
          <w:szCs w:val="36"/>
          <w:highlight w:val="none"/>
        </w:rPr>
      </w:pPr>
    </w:p>
    <w:p w14:paraId="022BA730">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4D8EF35E">
      <w:pPr>
        <w:widowControl/>
        <w:jc w:val="center"/>
        <w:rPr>
          <w:rFonts w:ascii="宋体" w:hAnsi="宋体" w:cs="宋体"/>
          <w:color w:val="000000"/>
          <w:sz w:val="36"/>
          <w:szCs w:val="36"/>
          <w:highlight w:val="none"/>
        </w:rPr>
      </w:pPr>
    </w:p>
    <w:p w14:paraId="2DA45004">
      <w:pPr>
        <w:widowControl/>
        <w:jc w:val="center"/>
        <w:rPr>
          <w:rFonts w:ascii="宋体" w:hAnsi="宋体" w:cs="宋体"/>
          <w:color w:val="000000"/>
          <w:sz w:val="36"/>
          <w:szCs w:val="36"/>
          <w:highlight w:val="none"/>
        </w:rPr>
      </w:pPr>
    </w:p>
    <w:p w14:paraId="12495CB9">
      <w:pPr>
        <w:widowControl/>
        <w:jc w:val="center"/>
        <w:rPr>
          <w:rFonts w:ascii="宋体" w:hAnsi="宋体" w:cs="宋体"/>
          <w:color w:val="000000"/>
          <w:sz w:val="36"/>
          <w:szCs w:val="36"/>
          <w:highlight w:val="none"/>
        </w:rPr>
      </w:pPr>
    </w:p>
    <w:p w14:paraId="3B767268">
      <w:pPr>
        <w:widowControl/>
        <w:jc w:val="center"/>
        <w:rPr>
          <w:rFonts w:ascii="宋体" w:hAnsi="宋体" w:cs="宋体"/>
          <w:color w:val="000000"/>
          <w:sz w:val="36"/>
          <w:szCs w:val="36"/>
          <w:highlight w:val="none"/>
        </w:rPr>
      </w:pPr>
    </w:p>
    <w:p w14:paraId="600FFF2A">
      <w:pPr>
        <w:widowControl/>
        <w:rPr>
          <w:rFonts w:ascii="宋体" w:hAnsi="宋体" w:cs="宋体"/>
          <w:color w:val="000000"/>
          <w:sz w:val="36"/>
          <w:szCs w:val="36"/>
          <w:highlight w:val="none"/>
        </w:rPr>
      </w:pPr>
    </w:p>
    <w:p w14:paraId="6C4985D6">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602A86BE">
      <w:pPr>
        <w:widowControl/>
        <w:jc w:val="center"/>
        <w:rPr>
          <w:rFonts w:ascii="宋体" w:hAnsi="宋体" w:cs="宋体"/>
          <w:color w:val="000000"/>
          <w:sz w:val="36"/>
          <w:szCs w:val="36"/>
          <w:highlight w:val="none"/>
        </w:rPr>
      </w:pPr>
    </w:p>
    <w:p w14:paraId="51E9EA3B">
      <w:pPr>
        <w:widowControl/>
        <w:ind w:left="3773" w:leftChars="887" w:hanging="1644" w:hangingChars="546"/>
        <w:rPr>
          <w:rFonts w:ascii="宋体" w:hAnsi="宋体" w:cs="宋体"/>
          <w:b/>
          <w:color w:val="000000"/>
          <w:sz w:val="30"/>
          <w:szCs w:val="30"/>
          <w:highlight w:val="none"/>
        </w:rPr>
      </w:pPr>
    </w:p>
    <w:p w14:paraId="2DFA13B0">
      <w:pPr>
        <w:widowControl/>
        <w:ind w:left="3840" w:leftChars="1114" w:hanging="1166" w:hangingChars="387"/>
        <w:rPr>
          <w:rFonts w:ascii="宋体" w:hAnsi="宋体" w:cs="宋体"/>
          <w:b/>
          <w:color w:val="000000"/>
          <w:sz w:val="30"/>
          <w:szCs w:val="30"/>
          <w:highlight w:val="none"/>
        </w:rPr>
      </w:pPr>
    </w:p>
    <w:p w14:paraId="5BF5D731">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rPr>
        <w:t>拉萨南北山2024、2025年度（山南段）营造林先造后补工程贡嘎巩固提升工程一片区</w:t>
      </w:r>
      <w:r>
        <w:rPr>
          <w:rFonts w:hint="eastAsia" w:ascii="宋体" w:hAnsi="宋体" w:cs="宋体"/>
          <w:b/>
          <w:color w:val="000000"/>
          <w:sz w:val="28"/>
          <w:szCs w:val="28"/>
          <w:highlight w:val="none"/>
        </w:rPr>
        <w:t>项目经理部</w:t>
      </w:r>
    </w:p>
    <w:p w14:paraId="63E68D2C">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喷枪、闸阀</w:t>
      </w:r>
      <w:r>
        <w:rPr>
          <w:rFonts w:hint="eastAsia" w:ascii="宋体" w:hAnsi="宋体" w:cs="宋体"/>
          <w:b/>
          <w:color w:val="000000"/>
          <w:sz w:val="28"/>
          <w:szCs w:val="28"/>
          <w:highlight w:val="none"/>
        </w:rPr>
        <w:t>采购</w:t>
      </w:r>
    </w:p>
    <w:p w14:paraId="67398C58">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65D224F3">
      <w:pPr>
        <w:widowControl/>
        <w:tabs>
          <w:tab w:val="left" w:pos="1134"/>
        </w:tabs>
        <w:ind w:firstLine="1405" w:firstLineChars="500"/>
        <w:jc w:val="left"/>
        <w:rPr>
          <w:rFonts w:hint="eastAsia" w:ascii="宋体" w:hAnsi="宋体" w:cs="宋体" w:eastAsiaTheme="minorEastAsia"/>
          <w:b/>
          <w:color w:val="000000"/>
          <w:sz w:val="28"/>
          <w:szCs w:val="28"/>
          <w:highlight w:val="none"/>
          <w:u w:val="single"/>
          <w:lang w:eastAsia="zh-CN"/>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lang w:eastAsia="zh-CN"/>
        </w:rPr>
        <w:t>ZJLQ-FG-拉萨营造林项目一片区-020</w:t>
      </w:r>
    </w:p>
    <w:p w14:paraId="1311DBEF">
      <w:pPr>
        <w:widowControl/>
        <w:ind w:left="3840" w:leftChars="1114" w:hanging="1166" w:hangingChars="387"/>
        <w:rPr>
          <w:rFonts w:ascii="宋体" w:hAnsi="宋体" w:cs="宋体"/>
          <w:b/>
          <w:color w:val="000000"/>
          <w:sz w:val="30"/>
          <w:szCs w:val="30"/>
          <w:highlight w:val="none"/>
        </w:rPr>
      </w:pPr>
    </w:p>
    <w:p w14:paraId="6C14602B">
      <w:pPr>
        <w:widowControl/>
        <w:ind w:left="4067" w:leftChars="1114" w:hanging="1393" w:hangingChars="387"/>
        <w:rPr>
          <w:rFonts w:ascii="宋体" w:hAnsi="宋体" w:cs="宋体"/>
          <w:color w:val="000000"/>
          <w:sz w:val="36"/>
          <w:szCs w:val="36"/>
          <w:highlight w:val="none"/>
        </w:rPr>
      </w:pPr>
    </w:p>
    <w:p w14:paraId="074B5796">
      <w:pPr>
        <w:pStyle w:val="34"/>
        <w:ind w:left="480"/>
        <w:rPr>
          <w:highlight w:val="none"/>
        </w:rPr>
      </w:pPr>
    </w:p>
    <w:p w14:paraId="7557554A">
      <w:pPr>
        <w:widowControl/>
        <w:ind w:left="4067" w:leftChars="1114" w:hanging="1393" w:hangingChars="387"/>
        <w:jc w:val="center"/>
        <w:rPr>
          <w:rFonts w:ascii="宋体" w:hAnsi="宋体" w:cs="宋体"/>
          <w:color w:val="000000"/>
          <w:sz w:val="36"/>
          <w:szCs w:val="36"/>
          <w:highlight w:val="none"/>
        </w:rPr>
      </w:pPr>
    </w:p>
    <w:p w14:paraId="6CD3199D">
      <w:pPr>
        <w:widowControl/>
        <w:ind w:left="4067" w:leftChars="1114" w:hanging="1393" w:hangingChars="387"/>
        <w:jc w:val="center"/>
        <w:rPr>
          <w:rFonts w:ascii="宋体" w:hAnsi="宋体" w:cs="宋体"/>
          <w:color w:val="000000"/>
          <w:sz w:val="36"/>
          <w:szCs w:val="36"/>
          <w:highlight w:val="none"/>
        </w:rPr>
      </w:pPr>
    </w:p>
    <w:p w14:paraId="6BD69B75">
      <w:pPr>
        <w:widowControl/>
        <w:spacing w:line="480" w:lineRule="auto"/>
        <w:ind w:left="3426" w:leftChars="565" w:hanging="2070" w:hangingChars="859"/>
        <w:jc w:val="left"/>
        <w:rPr>
          <w:rFonts w:hint="eastAsia"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喷枪、闸阀</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p>
    <w:p w14:paraId="5E6A3259">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p>
    <w:p w14:paraId="6217F68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5E14CE75">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45F582A2">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p>
    <w:p w14:paraId="04AB6B7D">
      <w:pPr>
        <w:widowControl/>
        <w:jc w:val="left"/>
        <w:rPr>
          <w:rFonts w:hint="eastAsia" w:ascii="仿宋_GB2312" w:eastAsia="仿宋_GB2312" w:cs="宋体" w:hAnsiTheme="minorEastAsia"/>
          <w:b/>
          <w:w w:val="90"/>
          <w:highlight w:val="none"/>
        </w:rPr>
      </w:pPr>
    </w:p>
    <w:p w14:paraId="695B8ADC">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29643F53">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9AB394B">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B0C875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喷枪、闸阀</w:t>
      </w:r>
      <w:r>
        <w:rPr>
          <w:rFonts w:hint="eastAsia" w:ascii="仿宋_GB2312" w:eastAsia="仿宋_GB2312" w:cs="宋体" w:hAnsiTheme="minorEastAsia"/>
          <w:sz w:val="21"/>
          <w:szCs w:val="21"/>
          <w:highlight w:val="none"/>
        </w:rPr>
        <w:t>的供应。具体投标内容如下：</w:t>
      </w:r>
    </w:p>
    <w:p w14:paraId="418137C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167FF91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43860266">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74AA7FC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6B6314FA">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36FFA93B">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5FB4C98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02DF8F29">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4EFBD8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66FCF76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6F6ED6">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39AA60E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008C46C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5B0D24D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7E54B25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773EC4B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1D233A8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6ACDBE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6AEF6D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4AC61BE4">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7322EE54">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1000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3E2B5F9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766DBDD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1A779CF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3C1764E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694521F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1000</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3544E85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2E53E1F1">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21991852">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rPr>
        <w:t>%。</w:t>
      </w:r>
    </w:p>
    <w:p w14:paraId="3CA8D6DD">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75618E3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15DF010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376F3AD1">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0998DFB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7ABB0F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53D2E59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55D5F2C5">
      <w:pPr>
        <w:spacing w:line="360" w:lineRule="auto"/>
        <w:ind w:firstLine="5111" w:firstLineChars="2434"/>
        <w:rPr>
          <w:rFonts w:ascii="仿宋_GB2312" w:eastAsia="仿宋_GB2312" w:cs="宋体" w:hAnsiTheme="minorEastAsia"/>
          <w:sz w:val="21"/>
          <w:szCs w:val="21"/>
          <w:highlight w:val="none"/>
        </w:rPr>
      </w:pPr>
    </w:p>
    <w:p w14:paraId="40C64FF1">
      <w:pPr>
        <w:spacing w:line="400" w:lineRule="exact"/>
        <w:ind w:firstLine="5111" w:firstLineChars="2434"/>
        <w:rPr>
          <w:rFonts w:ascii="仿宋_GB2312" w:eastAsia="仿宋_GB2312" w:cs="宋体" w:hAnsiTheme="minorEastAsia"/>
          <w:sz w:val="21"/>
          <w:szCs w:val="21"/>
          <w:highlight w:val="none"/>
        </w:rPr>
      </w:pPr>
    </w:p>
    <w:p w14:paraId="6A91B60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227BAA68">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657AFD79">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65377206">
      <w:pPr>
        <w:jc w:val="left"/>
        <w:rPr>
          <w:rFonts w:ascii="仿宋_GB2312" w:eastAsia="仿宋_GB2312" w:cs="宋体" w:hAnsiTheme="minorEastAsia"/>
          <w:szCs w:val="21"/>
          <w:highlight w:val="none"/>
        </w:rPr>
      </w:pPr>
    </w:p>
    <w:p w14:paraId="1A445F1D">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753693DC">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01BB0DE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08D40375">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4280344"/>
      <w:bookmarkStart w:id="65" w:name="_Toc53948739"/>
      <w:bookmarkStart w:id="66" w:name="_Toc53949581"/>
      <w:bookmarkStart w:id="67" w:name="_Toc54281622"/>
      <w:bookmarkStart w:id="68" w:name="_Toc54291526"/>
      <w:bookmarkStart w:id="69" w:name="_Toc54280770"/>
      <w:bookmarkStart w:id="70" w:name="_Toc54278961"/>
      <w:bookmarkStart w:id="71" w:name="_Toc53949160"/>
      <w:bookmarkStart w:id="72" w:name="_Toc54281196"/>
    </w:p>
    <w:p w14:paraId="1029ED43">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5"/>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41"/>
        <w:gridCol w:w="1869"/>
        <w:gridCol w:w="463"/>
        <w:gridCol w:w="510"/>
        <w:gridCol w:w="755"/>
        <w:gridCol w:w="829"/>
        <w:gridCol w:w="422"/>
        <w:gridCol w:w="999"/>
        <w:gridCol w:w="755"/>
        <w:gridCol w:w="863"/>
      </w:tblGrid>
      <w:tr w14:paraId="6D37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6DFF6C35">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6856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12" w:type="pct"/>
            <w:shd w:val="clear" w:color="auto" w:fill="auto"/>
            <w:vAlign w:val="center"/>
          </w:tcPr>
          <w:p w14:paraId="4E9ECCA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802" w:type="pct"/>
            <w:shd w:val="clear" w:color="auto" w:fill="auto"/>
            <w:vAlign w:val="center"/>
          </w:tcPr>
          <w:p w14:paraId="371F99D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972" w:type="pct"/>
            <w:shd w:val="clear" w:color="auto" w:fill="auto"/>
            <w:vAlign w:val="center"/>
          </w:tcPr>
          <w:p w14:paraId="25908A0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40" w:type="pct"/>
            <w:shd w:val="clear" w:color="auto" w:fill="auto"/>
            <w:vAlign w:val="center"/>
          </w:tcPr>
          <w:p w14:paraId="6DADC58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17546AD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265" w:type="pct"/>
            <w:shd w:val="clear" w:color="auto" w:fill="auto"/>
            <w:vAlign w:val="center"/>
          </w:tcPr>
          <w:p w14:paraId="63249A7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65B72B9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392" w:type="pct"/>
            <w:shd w:val="clear" w:color="auto" w:fill="auto"/>
            <w:vAlign w:val="center"/>
          </w:tcPr>
          <w:p w14:paraId="44F9CF6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4F1FED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C0D063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31" w:type="pct"/>
            <w:shd w:val="clear" w:color="auto" w:fill="auto"/>
            <w:vAlign w:val="center"/>
          </w:tcPr>
          <w:p w14:paraId="7C136C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05D69F6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D350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19" w:type="pct"/>
            <w:shd w:val="clear" w:color="auto" w:fill="auto"/>
            <w:vAlign w:val="center"/>
          </w:tcPr>
          <w:p w14:paraId="551FF76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7B3558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19" w:type="pct"/>
            <w:shd w:val="clear" w:color="auto" w:fill="auto"/>
            <w:vAlign w:val="center"/>
          </w:tcPr>
          <w:p w14:paraId="4419CCC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3DFBA6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1448423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92" w:type="pct"/>
            <w:shd w:val="clear" w:color="auto" w:fill="auto"/>
            <w:vAlign w:val="center"/>
          </w:tcPr>
          <w:p w14:paraId="77BD8A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2946F44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D88D76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49" w:type="pct"/>
            <w:shd w:val="clear" w:color="auto" w:fill="auto"/>
            <w:vAlign w:val="center"/>
          </w:tcPr>
          <w:p w14:paraId="644C5BA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39B3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2E7E4A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1</w:t>
            </w:r>
          </w:p>
        </w:tc>
        <w:tc>
          <w:tcPr>
            <w:tcW w:w="802" w:type="pct"/>
            <w:shd w:val="clear" w:color="auto" w:fill="auto"/>
            <w:vAlign w:val="center"/>
          </w:tcPr>
          <w:p w14:paraId="7AF0F5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高压不锈钢喷枪</w:t>
            </w:r>
          </w:p>
        </w:tc>
        <w:tc>
          <w:tcPr>
            <w:tcW w:w="972" w:type="pct"/>
            <w:shd w:val="clear" w:color="auto" w:fill="auto"/>
            <w:vAlign w:val="center"/>
          </w:tcPr>
          <w:p w14:paraId="631553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R=50 Q=50m3/h</w:t>
            </w:r>
          </w:p>
        </w:tc>
        <w:tc>
          <w:tcPr>
            <w:tcW w:w="240" w:type="pct"/>
            <w:shd w:val="clear" w:color="auto" w:fill="auto"/>
            <w:noWrap/>
            <w:vAlign w:val="center"/>
          </w:tcPr>
          <w:p w14:paraId="22C6A9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49306E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w:t>
            </w:r>
          </w:p>
        </w:tc>
        <w:tc>
          <w:tcPr>
            <w:tcW w:w="392" w:type="pct"/>
            <w:shd w:val="clear" w:color="auto" w:fill="auto"/>
            <w:noWrap/>
            <w:vAlign w:val="center"/>
          </w:tcPr>
          <w:p w14:paraId="2416EA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05CB2D2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7D08F4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0C947AF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78B9CA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7AE73AE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8EB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705F91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w:t>
            </w:r>
          </w:p>
        </w:tc>
        <w:tc>
          <w:tcPr>
            <w:tcW w:w="802" w:type="pct"/>
            <w:shd w:val="clear" w:color="auto" w:fill="auto"/>
            <w:vAlign w:val="center"/>
          </w:tcPr>
          <w:p w14:paraId="7DF467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喷枪支架</w:t>
            </w:r>
          </w:p>
        </w:tc>
        <w:tc>
          <w:tcPr>
            <w:tcW w:w="972" w:type="pct"/>
            <w:shd w:val="clear" w:color="auto" w:fill="auto"/>
            <w:vAlign w:val="center"/>
          </w:tcPr>
          <w:p w14:paraId="12570A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40" w:type="pct"/>
            <w:shd w:val="clear" w:color="auto" w:fill="auto"/>
            <w:noWrap/>
            <w:vAlign w:val="center"/>
          </w:tcPr>
          <w:p w14:paraId="7AD315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027EA7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w:t>
            </w:r>
          </w:p>
        </w:tc>
        <w:tc>
          <w:tcPr>
            <w:tcW w:w="392" w:type="pct"/>
            <w:shd w:val="clear" w:color="auto" w:fill="auto"/>
            <w:noWrap/>
            <w:vAlign w:val="center"/>
          </w:tcPr>
          <w:p w14:paraId="05CFFE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39835B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13A767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0254C4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3CFBA4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62E2BE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0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32F567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3</w:t>
            </w:r>
          </w:p>
        </w:tc>
        <w:tc>
          <w:tcPr>
            <w:tcW w:w="802" w:type="pct"/>
            <w:shd w:val="clear" w:color="auto" w:fill="auto"/>
            <w:vAlign w:val="center"/>
          </w:tcPr>
          <w:p w14:paraId="3836D3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无限采集控制柜</w:t>
            </w:r>
          </w:p>
        </w:tc>
        <w:tc>
          <w:tcPr>
            <w:tcW w:w="972" w:type="pct"/>
            <w:shd w:val="clear" w:color="auto" w:fill="auto"/>
            <w:vAlign w:val="center"/>
          </w:tcPr>
          <w:p w14:paraId="104315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40" w:type="pct"/>
            <w:shd w:val="clear" w:color="auto" w:fill="auto"/>
            <w:noWrap/>
            <w:vAlign w:val="center"/>
          </w:tcPr>
          <w:p w14:paraId="06F515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2563F7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w:t>
            </w:r>
          </w:p>
        </w:tc>
        <w:tc>
          <w:tcPr>
            <w:tcW w:w="392" w:type="pct"/>
            <w:shd w:val="clear" w:color="auto" w:fill="auto"/>
            <w:noWrap/>
            <w:vAlign w:val="center"/>
          </w:tcPr>
          <w:p w14:paraId="1B4842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682E57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69762E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01C3F4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39E968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6F649B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992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183741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4</w:t>
            </w:r>
          </w:p>
        </w:tc>
        <w:tc>
          <w:tcPr>
            <w:tcW w:w="802" w:type="pct"/>
            <w:shd w:val="clear" w:color="auto" w:fill="auto"/>
            <w:vAlign w:val="center"/>
          </w:tcPr>
          <w:p w14:paraId="214057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电动球阀</w:t>
            </w:r>
          </w:p>
        </w:tc>
        <w:tc>
          <w:tcPr>
            <w:tcW w:w="972" w:type="pct"/>
            <w:shd w:val="clear" w:color="auto" w:fill="auto"/>
            <w:vAlign w:val="center"/>
          </w:tcPr>
          <w:p w14:paraId="7317F5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DN100,DC24V,6.4Mpa</w:t>
            </w:r>
          </w:p>
        </w:tc>
        <w:tc>
          <w:tcPr>
            <w:tcW w:w="240" w:type="pct"/>
            <w:shd w:val="clear" w:color="auto" w:fill="auto"/>
            <w:noWrap/>
            <w:vAlign w:val="center"/>
          </w:tcPr>
          <w:p w14:paraId="18A3DA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25406F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w:t>
            </w:r>
          </w:p>
        </w:tc>
        <w:tc>
          <w:tcPr>
            <w:tcW w:w="392" w:type="pct"/>
            <w:shd w:val="clear" w:color="auto" w:fill="auto"/>
            <w:noWrap/>
            <w:vAlign w:val="center"/>
          </w:tcPr>
          <w:p w14:paraId="254C0C1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6F0114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2886AB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5728D8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486342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7F3A64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807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025BA2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5</w:t>
            </w:r>
          </w:p>
        </w:tc>
        <w:tc>
          <w:tcPr>
            <w:tcW w:w="802" w:type="pct"/>
            <w:shd w:val="clear" w:color="auto" w:fill="auto"/>
            <w:vAlign w:val="center"/>
          </w:tcPr>
          <w:p w14:paraId="44E201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太阳能多晶电板</w:t>
            </w:r>
          </w:p>
        </w:tc>
        <w:tc>
          <w:tcPr>
            <w:tcW w:w="972" w:type="pct"/>
            <w:shd w:val="clear" w:color="auto" w:fill="auto"/>
            <w:vAlign w:val="center"/>
          </w:tcPr>
          <w:p w14:paraId="2CDF94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多晶40W,6V-18V</w:t>
            </w:r>
          </w:p>
        </w:tc>
        <w:tc>
          <w:tcPr>
            <w:tcW w:w="240" w:type="pct"/>
            <w:shd w:val="clear" w:color="auto" w:fill="auto"/>
            <w:noWrap/>
            <w:vAlign w:val="center"/>
          </w:tcPr>
          <w:p w14:paraId="48F116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215385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w:t>
            </w:r>
          </w:p>
        </w:tc>
        <w:tc>
          <w:tcPr>
            <w:tcW w:w="392" w:type="pct"/>
            <w:shd w:val="clear" w:color="auto" w:fill="auto"/>
            <w:noWrap/>
            <w:vAlign w:val="center"/>
          </w:tcPr>
          <w:p w14:paraId="3464BFA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0657C5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32E2EF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0DBFD9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6AC570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59A2CD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D4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48B39B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6</w:t>
            </w:r>
          </w:p>
        </w:tc>
        <w:tc>
          <w:tcPr>
            <w:tcW w:w="802" w:type="pct"/>
            <w:shd w:val="clear" w:color="auto" w:fill="auto"/>
            <w:vAlign w:val="center"/>
          </w:tcPr>
          <w:p w14:paraId="1E79C6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储控一体锂电池</w:t>
            </w:r>
          </w:p>
        </w:tc>
        <w:tc>
          <w:tcPr>
            <w:tcW w:w="972" w:type="pct"/>
            <w:shd w:val="clear" w:color="auto" w:fill="auto"/>
            <w:vAlign w:val="center"/>
          </w:tcPr>
          <w:p w14:paraId="0D318A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40" w:type="pct"/>
            <w:shd w:val="clear" w:color="auto" w:fill="auto"/>
            <w:noWrap/>
            <w:vAlign w:val="center"/>
          </w:tcPr>
          <w:p w14:paraId="1B02D8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759467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w:t>
            </w:r>
          </w:p>
        </w:tc>
        <w:tc>
          <w:tcPr>
            <w:tcW w:w="392" w:type="pct"/>
            <w:shd w:val="clear" w:color="auto" w:fill="auto"/>
            <w:noWrap/>
            <w:vAlign w:val="center"/>
          </w:tcPr>
          <w:p w14:paraId="4E9162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3BA469D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55CD692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73EFF7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73E8BE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715467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60E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6BF525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7</w:t>
            </w:r>
          </w:p>
        </w:tc>
        <w:tc>
          <w:tcPr>
            <w:tcW w:w="802" w:type="pct"/>
            <w:shd w:val="clear" w:color="auto" w:fill="auto"/>
            <w:vAlign w:val="center"/>
          </w:tcPr>
          <w:p w14:paraId="3AA816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镀锌管</w:t>
            </w:r>
          </w:p>
        </w:tc>
        <w:tc>
          <w:tcPr>
            <w:tcW w:w="972" w:type="pct"/>
            <w:shd w:val="clear" w:color="auto" w:fill="auto"/>
            <w:vAlign w:val="center"/>
          </w:tcPr>
          <w:p w14:paraId="6C33E0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2.5m</w:t>
            </w:r>
          </w:p>
        </w:tc>
        <w:tc>
          <w:tcPr>
            <w:tcW w:w="240" w:type="pct"/>
            <w:shd w:val="clear" w:color="auto" w:fill="auto"/>
            <w:noWrap/>
            <w:vAlign w:val="center"/>
          </w:tcPr>
          <w:p w14:paraId="339D5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7D501F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w:t>
            </w:r>
          </w:p>
        </w:tc>
        <w:tc>
          <w:tcPr>
            <w:tcW w:w="392" w:type="pct"/>
            <w:shd w:val="clear" w:color="auto" w:fill="auto"/>
            <w:noWrap/>
            <w:vAlign w:val="center"/>
          </w:tcPr>
          <w:p w14:paraId="09C7B8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6E898CD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140E70A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5556F6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1E44C4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12DC26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带法兰</w:t>
            </w:r>
          </w:p>
        </w:tc>
      </w:tr>
      <w:tr w14:paraId="4F88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04EDB8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8</w:t>
            </w:r>
          </w:p>
        </w:tc>
        <w:tc>
          <w:tcPr>
            <w:tcW w:w="802" w:type="pct"/>
            <w:shd w:val="clear" w:color="auto" w:fill="auto"/>
            <w:vAlign w:val="center"/>
          </w:tcPr>
          <w:p w14:paraId="1F7558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线缆及辅材</w:t>
            </w:r>
          </w:p>
        </w:tc>
        <w:tc>
          <w:tcPr>
            <w:tcW w:w="972" w:type="pct"/>
            <w:shd w:val="clear" w:color="auto" w:fill="auto"/>
            <w:vAlign w:val="center"/>
          </w:tcPr>
          <w:p w14:paraId="017544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RVV5*1.5</w:t>
            </w:r>
          </w:p>
        </w:tc>
        <w:tc>
          <w:tcPr>
            <w:tcW w:w="240" w:type="pct"/>
            <w:shd w:val="clear" w:color="auto" w:fill="auto"/>
            <w:noWrap/>
            <w:vAlign w:val="center"/>
          </w:tcPr>
          <w:p w14:paraId="2D63F4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378380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25</w:t>
            </w:r>
          </w:p>
        </w:tc>
        <w:tc>
          <w:tcPr>
            <w:tcW w:w="392" w:type="pct"/>
            <w:shd w:val="clear" w:color="auto" w:fill="auto"/>
            <w:noWrap/>
            <w:vAlign w:val="center"/>
          </w:tcPr>
          <w:p w14:paraId="67FA3C4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6FDEBB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7708F4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18B9302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0E52B7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1D018A7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1EB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21D6DB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9</w:t>
            </w:r>
          </w:p>
        </w:tc>
        <w:tc>
          <w:tcPr>
            <w:tcW w:w="802" w:type="pct"/>
            <w:shd w:val="clear" w:color="auto" w:fill="auto"/>
            <w:vAlign w:val="center"/>
          </w:tcPr>
          <w:p w14:paraId="06F209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电动球阀</w:t>
            </w:r>
          </w:p>
        </w:tc>
        <w:tc>
          <w:tcPr>
            <w:tcW w:w="972" w:type="pct"/>
            <w:shd w:val="clear" w:color="auto" w:fill="auto"/>
            <w:vAlign w:val="center"/>
          </w:tcPr>
          <w:p w14:paraId="6692C2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DN100,DC24V,6.4Mpa</w:t>
            </w:r>
          </w:p>
        </w:tc>
        <w:tc>
          <w:tcPr>
            <w:tcW w:w="240" w:type="pct"/>
            <w:shd w:val="clear" w:color="auto" w:fill="auto"/>
            <w:noWrap/>
            <w:vAlign w:val="center"/>
          </w:tcPr>
          <w:p w14:paraId="197842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70DDB0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86</w:t>
            </w:r>
          </w:p>
        </w:tc>
        <w:tc>
          <w:tcPr>
            <w:tcW w:w="392" w:type="pct"/>
            <w:shd w:val="clear" w:color="auto" w:fill="auto"/>
            <w:noWrap/>
            <w:vAlign w:val="center"/>
          </w:tcPr>
          <w:p w14:paraId="486F04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4A6482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595921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1D6893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36E4E7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5C632A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F24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61428D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10</w:t>
            </w:r>
          </w:p>
        </w:tc>
        <w:tc>
          <w:tcPr>
            <w:tcW w:w="802" w:type="pct"/>
            <w:shd w:val="clear" w:color="auto" w:fill="auto"/>
            <w:vAlign w:val="center"/>
          </w:tcPr>
          <w:p w14:paraId="27CBF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手动闸阀</w:t>
            </w:r>
          </w:p>
        </w:tc>
        <w:tc>
          <w:tcPr>
            <w:tcW w:w="972" w:type="pct"/>
            <w:shd w:val="clear" w:color="auto" w:fill="auto"/>
            <w:vAlign w:val="center"/>
          </w:tcPr>
          <w:p w14:paraId="4713D5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DN100,1.6Mpa</w:t>
            </w:r>
          </w:p>
        </w:tc>
        <w:tc>
          <w:tcPr>
            <w:tcW w:w="240" w:type="pct"/>
            <w:shd w:val="clear" w:color="auto" w:fill="auto"/>
            <w:noWrap/>
            <w:vAlign w:val="center"/>
          </w:tcPr>
          <w:p w14:paraId="0CAA75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套</w:t>
            </w:r>
          </w:p>
        </w:tc>
        <w:tc>
          <w:tcPr>
            <w:tcW w:w="265" w:type="pct"/>
            <w:shd w:val="clear" w:color="auto" w:fill="auto"/>
            <w:vAlign w:val="center"/>
          </w:tcPr>
          <w:p w14:paraId="4DC057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40</w:t>
            </w:r>
          </w:p>
        </w:tc>
        <w:tc>
          <w:tcPr>
            <w:tcW w:w="392" w:type="pct"/>
            <w:shd w:val="clear" w:color="auto" w:fill="auto"/>
            <w:noWrap/>
            <w:vAlign w:val="center"/>
          </w:tcPr>
          <w:p w14:paraId="36AD67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7E908A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7DC9A5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52479E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076DD7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6D374E9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D3E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2" w:type="pct"/>
            <w:shd w:val="clear" w:color="auto" w:fill="auto"/>
            <w:vAlign w:val="center"/>
          </w:tcPr>
          <w:p w14:paraId="02C0C1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rPr>
              <w:t>合计</w:t>
            </w:r>
          </w:p>
        </w:tc>
        <w:tc>
          <w:tcPr>
            <w:tcW w:w="802" w:type="pct"/>
            <w:shd w:val="clear" w:color="auto" w:fill="auto"/>
            <w:vAlign w:val="center"/>
          </w:tcPr>
          <w:p w14:paraId="690F5E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972" w:type="pct"/>
            <w:shd w:val="clear" w:color="auto" w:fill="auto"/>
            <w:vAlign w:val="center"/>
          </w:tcPr>
          <w:p w14:paraId="1FFB14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40" w:type="pct"/>
            <w:shd w:val="clear" w:color="auto" w:fill="auto"/>
            <w:noWrap/>
            <w:vAlign w:val="center"/>
          </w:tcPr>
          <w:p w14:paraId="45F4F2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265" w:type="pct"/>
            <w:shd w:val="clear" w:color="auto" w:fill="auto"/>
            <w:vAlign w:val="center"/>
          </w:tcPr>
          <w:p w14:paraId="210E47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eastAsia="仿宋_GB2312"/>
                <w:sz w:val="18"/>
                <w:szCs w:val="18"/>
                <w:highlight w:val="none"/>
                <w:lang w:val="en-US" w:eastAsia="zh-CN"/>
              </w:rPr>
              <w:t>326</w:t>
            </w:r>
          </w:p>
        </w:tc>
        <w:tc>
          <w:tcPr>
            <w:tcW w:w="392" w:type="pct"/>
            <w:shd w:val="clear" w:color="auto" w:fill="auto"/>
            <w:noWrap/>
            <w:vAlign w:val="center"/>
          </w:tcPr>
          <w:p w14:paraId="60785B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31" w:type="pct"/>
            <w:shd w:val="clear" w:color="auto" w:fill="auto"/>
            <w:noWrap/>
            <w:vAlign w:val="center"/>
          </w:tcPr>
          <w:p w14:paraId="0891ACF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19" w:type="pct"/>
            <w:shd w:val="clear" w:color="auto" w:fill="auto"/>
            <w:noWrap/>
            <w:vAlign w:val="center"/>
          </w:tcPr>
          <w:p w14:paraId="48A0AC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9" w:type="pct"/>
            <w:shd w:val="clear" w:color="auto" w:fill="auto"/>
            <w:noWrap/>
            <w:vAlign w:val="center"/>
          </w:tcPr>
          <w:p w14:paraId="3C74FAF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noWrap/>
            <w:vAlign w:val="center"/>
          </w:tcPr>
          <w:p w14:paraId="741FAE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49" w:type="pct"/>
            <w:shd w:val="clear" w:color="auto" w:fill="auto"/>
            <w:noWrap/>
            <w:vAlign w:val="center"/>
          </w:tcPr>
          <w:p w14:paraId="1C0248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C42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CAA51B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7A11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0C424AB9">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5F1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E8E337">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r>
              <w:rPr>
                <w:rFonts w:hint="eastAsia" w:ascii="仿宋_GB2312" w:eastAsia="仿宋_GB2312" w:cs="宋体" w:hAnsiTheme="minorEastAsia"/>
                <w:color w:val="000000"/>
                <w:sz w:val="21"/>
                <w:szCs w:val="21"/>
                <w:highlight w:val="none"/>
              </w:rPr>
              <w:t>物资数量为暂定数量。</w:t>
            </w:r>
            <w:r>
              <w:rPr>
                <w:rFonts w:hint="eastAsia" w:ascii="仿宋_GB2312" w:eastAsia="仿宋_GB2312" w:cs="宋体" w:hAnsiTheme="minorEastAsia"/>
                <w:sz w:val="21"/>
                <w:szCs w:val="21"/>
                <w:highlight w:val="none"/>
              </w:rPr>
              <w:t>本合同为固定单价合同；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tc>
      </w:tr>
    </w:tbl>
    <w:p w14:paraId="2C1D120E">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0A03BC6A">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53B6444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6E5579E4">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9DF98BE">
      <w:pPr>
        <w:spacing w:line="400" w:lineRule="exact"/>
        <w:ind w:firstLine="5880" w:firstLineChars="2800"/>
        <w:jc w:val="left"/>
        <w:rPr>
          <w:rFonts w:hint="eastAsia" w:ascii="仿宋_GB2312" w:eastAsia="仿宋_GB2312" w:cs="宋体" w:hAnsiTheme="minorEastAsia"/>
          <w:kern w:val="0"/>
          <w:sz w:val="21"/>
          <w:szCs w:val="21"/>
          <w:highlight w:val="none"/>
        </w:rPr>
      </w:pPr>
    </w:p>
    <w:p w14:paraId="0A97695F">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747D44C9">
      <w:pPr>
        <w:spacing w:line="400" w:lineRule="exact"/>
        <w:ind w:firstLine="6720" w:firstLineChars="2800"/>
        <w:jc w:val="left"/>
        <w:rPr>
          <w:highlight w:val="none"/>
        </w:rPr>
      </w:pPr>
    </w:p>
    <w:bookmarkEnd w:id="64"/>
    <w:bookmarkEnd w:id="65"/>
    <w:bookmarkEnd w:id="66"/>
    <w:bookmarkEnd w:id="67"/>
    <w:bookmarkEnd w:id="68"/>
    <w:bookmarkEnd w:id="69"/>
    <w:bookmarkEnd w:id="70"/>
    <w:bookmarkEnd w:id="71"/>
    <w:bookmarkEnd w:id="72"/>
    <w:p w14:paraId="2B58A5B7">
      <w:pPr>
        <w:pStyle w:val="311"/>
        <w:spacing w:line="276" w:lineRule="auto"/>
        <w:ind w:firstLine="0" w:firstLineChars="0"/>
        <w:rPr>
          <w:rFonts w:hint="eastAsia" w:cs="宋体" w:hAnsiTheme="minorEastAsia"/>
          <w:b/>
          <w:bCs/>
          <w:kern w:val="0"/>
          <w:sz w:val="21"/>
          <w:szCs w:val="21"/>
          <w:highlight w:val="none"/>
          <w:lang w:val="en-US" w:eastAsia="zh-CN"/>
        </w:rPr>
      </w:pPr>
      <w:bookmarkStart w:id="73" w:name="_Toc18209295"/>
    </w:p>
    <w:p w14:paraId="610DAA07">
      <w:pPr>
        <w:pStyle w:val="311"/>
        <w:spacing w:line="276" w:lineRule="auto"/>
        <w:ind w:firstLine="0" w:firstLineChars="0"/>
        <w:rPr>
          <w:rFonts w:hint="eastAsia" w:cs="宋体" w:hAnsiTheme="minorEastAsia"/>
          <w:b/>
          <w:bCs/>
          <w:kern w:val="0"/>
          <w:sz w:val="21"/>
          <w:szCs w:val="21"/>
          <w:highlight w:val="none"/>
          <w:lang w:val="en-US" w:eastAsia="zh-CN"/>
        </w:rPr>
      </w:pPr>
    </w:p>
    <w:p w14:paraId="522C2786">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64D742C8">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346A2086">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608A8898">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46F42BB8">
            <w:pPr>
              <w:widowControl/>
              <w:jc w:val="left"/>
              <w:rPr>
                <w:rFonts w:ascii="仿宋" w:hAnsi="仿宋" w:eastAsia="仿宋"/>
                <w:b/>
                <w:bCs/>
                <w:color w:val="000000"/>
                <w:kern w:val="0"/>
                <w:sz w:val="21"/>
                <w:szCs w:val="21"/>
                <w:highlight w:val="none"/>
              </w:rPr>
            </w:pPr>
          </w:p>
        </w:tc>
      </w:tr>
      <w:tr w14:paraId="1C838824">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13D723E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7C41E8A">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F4DB6F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411AC1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45953AB">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52055B2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22D1FA8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EB590C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BCDF239">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1EBBA54C">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0E68DB5">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A2E04C1">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2264878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02D70463">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400C49CB">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6793DBA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41916FE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65E45AB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CB0AE6A">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92C3F3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66A31B5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74E6156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4EE11F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3D4C244A">
            <w:pPr>
              <w:widowControl/>
              <w:jc w:val="center"/>
              <w:rPr>
                <w:rFonts w:ascii="仿宋" w:hAnsi="仿宋" w:eastAsia="仿宋"/>
                <w:color w:val="000000"/>
                <w:kern w:val="0"/>
                <w:sz w:val="21"/>
                <w:szCs w:val="21"/>
                <w:highlight w:val="none"/>
              </w:rPr>
            </w:pPr>
          </w:p>
        </w:tc>
      </w:tr>
      <w:tr w14:paraId="7402E6A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8C6E472">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72B363F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3A83EA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097C81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31F4338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57BAC7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1959F46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25A663E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19BC35B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6907FF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0666A48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6501DC0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1219C12">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6A7FD03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5AC3B895">
            <w:pPr>
              <w:widowControl/>
              <w:jc w:val="center"/>
              <w:rPr>
                <w:rFonts w:ascii="仿宋" w:hAnsi="仿宋" w:eastAsia="仿宋"/>
                <w:color w:val="000000"/>
                <w:kern w:val="0"/>
                <w:sz w:val="21"/>
                <w:szCs w:val="21"/>
                <w:highlight w:val="none"/>
              </w:rPr>
            </w:pPr>
          </w:p>
        </w:tc>
      </w:tr>
      <w:tr w14:paraId="4D79B055">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806224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0CAFD16">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3398E067">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B7DAB8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E840FA4">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A292FE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D8C84B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27BF6B0">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79171DC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27E605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56CA9BF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B0ACE5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7586C808">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63429CC">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B205A19">
            <w:pPr>
              <w:widowControl/>
              <w:jc w:val="center"/>
              <w:rPr>
                <w:rFonts w:ascii="仿宋" w:hAnsi="仿宋" w:eastAsia="仿宋"/>
                <w:color w:val="000000"/>
                <w:kern w:val="0"/>
                <w:sz w:val="21"/>
                <w:szCs w:val="21"/>
                <w:highlight w:val="none"/>
              </w:rPr>
            </w:pPr>
          </w:p>
        </w:tc>
      </w:tr>
      <w:tr w14:paraId="43F02ADB">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32757D6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B5231F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46DDB89A">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43801E0">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B84FD11">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5F0BF36">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A9A27A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9CB750F">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19C6B678">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535A3A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C6B06D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608123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92EC4D8">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8069F1C">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7292FF3">
            <w:pPr>
              <w:widowControl/>
              <w:jc w:val="center"/>
              <w:rPr>
                <w:rFonts w:ascii="仿宋" w:hAnsi="仿宋" w:eastAsia="仿宋"/>
                <w:color w:val="000000"/>
                <w:kern w:val="0"/>
                <w:sz w:val="21"/>
                <w:szCs w:val="21"/>
                <w:highlight w:val="none"/>
              </w:rPr>
            </w:pPr>
          </w:p>
        </w:tc>
      </w:tr>
    </w:tbl>
    <w:p w14:paraId="66687877">
      <w:pPr>
        <w:pStyle w:val="311"/>
        <w:spacing w:line="276" w:lineRule="auto"/>
        <w:ind w:firstLine="0" w:firstLineChars="0"/>
        <w:rPr>
          <w:rFonts w:hAnsi="仿宋" w:cs="仿宋_GB2312"/>
          <w:b/>
          <w:bCs/>
          <w:highlight w:val="none"/>
        </w:rPr>
      </w:pPr>
    </w:p>
    <w:p w14:paraId="34375567">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1553150C">
      <w:pPr>
        <w:pStyle w:val="311"/>
        <w:spacing w:line="276" w:lineRule="auto"/>
        <w:ind w:firstLine="0" w:firstLineChars="0"/>
        <w:rPr>
          <w:rFonts w:ascii="仿宋" w:hAnsi="仿宋" w:eastAsia="仿宋" w:cs="仿宋_GB2312"/>
          <w:b/>
          <w:bCs/>
          <w:highlight w:val="none"/>
        </w:rPr>
      </w:pPr>
    </w:p>
    <w:p w14:paraId="1F183955">
      <w:pPr>
        <w:pStyle w:val="311"/>
        <w:spacing w:line="276" w:lineRule="auto"/>
        <w:ind w:firstLine="0" w:firstLineChars="0"/>
        <w:rPr>
          <w:rFonts w:ascii="仿宋" w:hAnsi="仿宋" w:eastAsia="仿宋" w:cs="仿宋_GB2312"/>
          <w:b/>
          <w:bCs/>
          <w:highlight w:val="none"/>
        </w:rPr>
      </w:pPr>
    </w:p>
    <w:p w14:paraId="4730FEED">
      <w:pPr>
        <w:pStyle w:val="311"/>
        <w:spacing w:line="276" w:lineRule="auto"/>
        <w:ind w:firstLine="0" w:firstLineChars="0"/>
        <w:rPr>
          <w:rFonts w:ascii="仿宋" w:hAnsi="仿宋" w:eastAsia="仿宋" w:cs="仿宋_GB2312"/>
          <w:b/>
          <w:bCs/>
          <w:highlight w:val="none"/>
        </w:rPr>
      </w:pPr>
    </w:p>
    <w:p w14:paraId="39008BBB">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9C01296">
      <w:pPr>
        <w:pStyle w:val="311"/>
        <w:spacing w:line="276" w:lineRule="auto"/>
        <w:ind w:firstLine="482"/>
        <w:jc w:val="right"/>
        <w:rPr>
          <w:rFonts w:ascii="仿宋" w:hAnsi="仿宋" w:eastAsia="仿宋" w:cs="仿宋_GB2312"/>
          <w:b/>
          <w:bCs/>
          <w:highlight w:val="none"/>
          <w:u w:val="single"/>
        </w:rPr>
      </w:pPr>
    </w:p>
    <w:p w14:paraId="1C8FDE07">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09D8CD18">
      <w:pPr>
        <w:pStyle w:val="311"/>
        <w:spacing w:line="276" w:lineRule="auto"/>
        <w:ind w:firstLine="0" w:firstLineChars="0"/>
        <w:rPr>
          <w:rFonts w:ascii="仿宋" w:hAnsi="仿宋" w:eastAsia="仿宋" w:cs="仿宋_GB2312"/>
          <w:b/>
          <w:bCs/>
          <w:highlight w:val="none"/>
        </w:rPr>
      </w:pPr>
    </w:p>
    <w:p w14:paraId="25AE3BA7">
      <w:pPr>
        <w:pStyle w:val="311"/>
        <w:spacing w:line="276" w:lineRule="auto"/>
        <w:ind w:firstLine="0" w:firstLineChars="0"/>
        <w:rPr>
          <w:rFonts w:ascii="仿宋" w:hAnsi="仿宋" w:eastAsia="仿宋" w:cs="仿宋_GB2312"/>
          <w:b/>
          <w:bCs/>
          <w:highlight w:val="none"/>
        </w:rPr>
      </w:pPr>
    </w:p>
    <w:p w14:paraId="40AC1089">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21076147">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396C5662">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5A058FD4">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3F19ABF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w:t>
      </w:r>
      <w:bookmarkStart w:id="75" w:name="_GoBack"/>
      <w:bookmarkEnd w:id="75"/>
      <w:r>
        <w:rPr>
          <w:rFonts w:hint="eastAsia" w:ascii="仿宋_GB2312" w:hAnsi="仿宋" w:eastAsia="仿宋_GB2312"/>
          <w:bCs/>
          <w:color w:val="000000" w:themeColor="text1"/>
          <w:sz w:val="21"/>
          <w:szCs w:val="21"/>
          <w:highlight w:val="none"/>
          <w:u w:val="single"/>
          <w14:textFill>
            <w14:solidFill>
              <w14:schemeClr w14:val="tx1"/>
            </w14:solidFill>
          </w14:textFill>
        </w:rPr>
        <w:t>2025年度（山南段）营造林先造后补工程贡嘎巩固提升工程一片区</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喷枪、闸阀</w:t>
      </w:r>
      <w:r>
        <w:rPr>
          <w:rFonts w:hint="eastAsia" w:ascii="仿宋_GB2312" w:eastAsia="仿宋_GB2312" w:cs="宋体" w:hAnsiTheme="minorEastAsia"/>
          <w:sz w:val="21"/>
          <w:szCs w:val="21"/>
          <w:highlight w:val="none"/>
          <w:u w:val="single"/>
        </w:rPr>
        <w:t>物资采购招标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lang w:eastAsia="zh-CN"/>
        </w:rPr>
        <w:t>ZJLQ-FG-拉萨营造林项目一片区-020</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207F66CF">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17FC208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07BD4CD7">
      <w:pPr>
        <w:spacing w:line="400" w:lineRule="exact"/>
        <w:ind w:firstLine="420" w:firstLineChars="200"/>
        <w:jc w:val="left"/>
        <w:outlineLvl w:val="2"/>
        <w:rPr>
          <w:rFonts w:ascii="仿宋_GB2312" w:eastAsia="仿宋_GB2312" w:cs="宋体" w:hAnsiTheme="minorEastAsia"/>
          <w:sz w:val="21"/>
          <w:szCs w:val="21"/>
          <w:highlight w:val="none"/>
        </w:rPr>
      </w:pPr>
    </w:p>
    <w:p w14:paraId="106CD93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0F660B5">
      <w:pPr>
        <w:spacing w:line="400" w:lineRule="exact"/>
        <w:ind w:firstLine="420" w:firstLineChars="200"/>
        <w:jc w:val="left"/>
        <w:outlineLvl w:val="2"/>
        <w:rPr>
          <w:rFonts w:ascii="仿宋_GB2312" w:eastAsia="仿宋_GB2312" w:cs="宋体" w:hAnsiTheme="minorEastAsia"/>
          <w:sz w:val="21"/>
          <w:szCs w:val="21"/>
          <w:highlight w:val="none"/>
        </w:rPr>
      </w:pPr>
    </w:p>
    <w:p w14:paraId="330EA427">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451D1DF4">
      <w:pPr>
        <w:spacing w:line="400" w:lineRule="exact"/>
        <w:ind w:firstLine="420" w:firstLineChars="200"/>
        <w:jc w:val="left"/>
        <w:outlineLvl w:val="2"/>
        <w:rPr>
          <w:rFonts w:ascii="仿宋_GB2312" w:eastAsia="仿宋_GB2312" w:cs="宋体" w:hAnsiTheme="minorEastAsia"/>
          <w:sz w:val="21"/>
          <w:szCs w:val="21"/>
          <w:highlight w:val="none"/>
        </w:rPr>
      </w:pPr>
    </w:p>
    <w:p w14:paraId="55BEC495">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347469B8">
      <w:pPr>
        <w:spacing w:line="400" w:lineRule="exact"/>
        <w:ind w:firstLine="420" w:firstLineChars="200"/>
        <w:jc w:val="left"/>
        <w:outlineLvl w:val="2"/>
        <w:rPr>
          <w:rFonts w:ascii="仿宋_GB2312" w:eastAsia="仿宋_GB2312" w:cs="宋体" w:hAnsiTheme="minorEastAsia"/>
          <w:sz w:val="21"/>
          <w:szCs w:val="21"/>
          <w:highlight w:val="none"/>
        </w:rPr>
      </w:pPr>
    </w:p>
    <w:p w14:paraId="2FF2E2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10254902">
      <w:pPr>
        <w:spacing w:line="360" w:lineRule="auto"/>
        <w:jc w:val="center"/>
        <w:rPr>
          <w:rFonts w:ascii="仿宋_GB2312" w:eastAsia="仿宋_GB2312" w:cs="宋体" w:hAnsiTheme="minorEastAsia"/>
          <w:w w:val="90"/>
          <w:szCs w:val="22"/>
          <w:highlight w:val="none"/>
        </w:rPr>
      </w:pPr>
    </w:p>
    <w:p w14:paraId="341B1710">
      <w:pPr>
        <w:spacing w:line="360" w:lineRule="auto"/>
        <w:jc w:val="center"/>
        <w:rPr>
          <w:rFonts w:ascii="仿宋_GB2312" w:eastAsia="仿宋_GB2312" w:cs="宋体" w:hAnsiTheme="minorEastAsia"/>
          <w:b/>
          <w:w w:val="90"/>
          <w:sz w:val="28"/>
          <w:szCs w:val="28"/>
          <w:highlight w:val="none"/>
        </w:rPr>
      </w:pPr>
    </w:p>
    <w:p w14:paraId="28DE80D3">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1B5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5038266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1C9728C3">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6678D32D">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4365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55BDACC0">
            <w:pPr>
              <w:pStyle w:val="308"/>
              <w:keepNext w:val="0"/>
              <w:keepLines w:val="0"/>
              <w:spacing w:beforeLines="100" w:line="360" w:lineRule="auto"/>
              <w:jc w:val="both"/>
              <w:rPr>
                <w:rFonts w:hAnsiTheme="minorEastAsia"/>
                <w:b w:val="0"/>
                <w:highlight w:val="none"/>
              </w:rPr>
            </w:pPr>
          </w:p>
          <w:p w14:paraId="3E3FD64E">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3E1A5F3">
      <w:pPr>
        <w:spacing w:line="360" w:lineRule="auto"/>
        <w:jc w:val="center"/>
        <w:rPr>
          <w:rFonts w:ascii="仿宋_GB2312" w:eastAsia="仿宋_GB2312" w:cs="宋体" w:hAnsiTheme="minorEastAsia"/>
          <w:b/>
          <w:sz w:val="32"/>
          <w:szCs w:val="32"/>
          <w:highlight w:val="none"/>
        </w:rPr>
      </w:pPr>
    </w:p>
    <w:p w14:paraId="7188A9F6">
      <w:pPr>
        <w:spacing w:line="360" w:lineRule="auto"/>
        <w:jc w:val="left"/>
        <w:rPr>
          <w:rFonts w:ascii="仿宋_GB2312" w:eastAsia="仿宋_GB2312" w:cs="宋体" w:hAnsiTheme="minorEastAsia"/>
          <w:b/>
          <w:sz w:val="32"/>
          <w:szCs w:val="32"/>
          <w:highlight w:val="none"/>
        </w:rPr>
      </w:pPr>
    </w:p>
    <w:p w14:paraId="4DAA3984">
      <w:pPr>
        <w:spacing w:line="360" w:lineRule="auto"/>
        <w:jc w:val="left"/>
        <w:rPr>
          <w:rFonts w:hint="eastAsia" w:ascii="仿宋_GB2312" w:eastAsia="仿宋_GB2312" w:cs="宋体" w:hAnsiTheme="minorEastAsia"/>
          <w:b/>
          <w:w w:val="90"/>
          <w:highlight w:val="none"/>
          <w:lang w:val="en-US" w:eastAsia="zh-CN"/>
        </w:rPr>
      </w:pPr>
    </w:p>
    <w:p w14:paraId="35602CB5">
      <w:pPr>
        <w:spacing w:line="360" w:lineRule="auto"/>
        <w:jc w:val="left"/>
        <w:rPr>
          <w:rFonts w:hint="eastAsia" w:ascii="仿宋_GB2312" w:eastAsia="仿宋_GB2312" w:cs="宋体" w:hAnsiTheme="minorEastAsia"/>
          <w:b/>
          <w:w w:val="90"/>
          <w:highlight w:val="none"/>
          <w:lang w:val="en-US" w:eastAsia="zh-CN"/>
        </w:rPr>
      </w:pPr>
    </w:p>
    <w:p w14:paraId="31D85F7D">
      <w:pPr>
        <w:spacing w:line="360" w:lineRule="auto"/>
        <w:jc w:val="left"/>
        <w:rPr>
          <w:rFonts w:hint="eastAsia" w:ascii="仿宋_GB2312" w:eastAsia="仿宋_GB2312" w:cs="宋体" w:hAnsiTheme="minorEastAsia"/>
          <w:b/>
          <w:w w:val="90"/>
          <w:highlight w:val="none"/>
          <w:lang w:val="en-US" w:eastAsia="zh-CN"/>
        </w:rPr>
      </w:pPr>
    </w:p>
    <w:p w14:paraId="20CE266A">
      <w:pPr>
        <w:spacing w:line="360" w:lineRule="auto"/>
        <w:jc w:val="left"/>
        <w:rPr>
          <w:rFonts w:hint="eastAsia" w:ascii="仿宋_GB2312" w:eastAsia="仿宋_GB2312" w:cs="宋体" w:hAnsiTheme="minorEastAsia"/>
          <w:b/>
          <w:w w:val="90"/>
          <w:highlight w:val="none"/>
          <w:lang w:val="en-US" w:eastAsia="zh-CN"/>
        </w:rPr>
      </w:pPr>
    </w:p>
    <w:p w14:paraId="44C4358B">
      <w:pPr>
        <w:spacing w:line="360" w:lineRule="auto"/>
        <w:jc w:val="left"/>
        <w:rPr>
          <w:rFonts w:hint="eastAsia" w:ascii="仿宋_GB2312" w:eastAsia="仿宋_GB2312" w:cs="宋体" w:hAnsiTheme="minorEastAsia"/>
          <w:b/>
          <w:w w:val="90"/>
          <w:highlight w:val="none"/>
          <w:lang w:val="en-US" w:eastAsia="zh-CN"/>
        </w:rPr>
      </w:pPr>
    </w:p>
    <w:p w14:paraId="165D8DCF">
      <w:pPr>
        <w:spacing w:line="360" w:lineRule="auto"/>
        <w:jc w:val="left"/>
        <w:rPr>
          <w:rFonts w:hint="eastAsia" w:ascii="仿宋_GB2312" w:eastAsia="仿宋_GB2312" w:cs="宋体" w:hAnsiTheme="minorEastAsia"/>
          <w:b/>
          <w:w w:val="90"/>
          <w:highlight w:val="none"/>
          <w:lang w:val="en-US" w:eastAsia="zh-CN"/>
        </w:rPr>
      </w:pPr>
    </w:p>
    <w:p w14:paraId="088714FB">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75C68DA7">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718012DB">
      <w:pPr>
        <w:spacing w:line="360" w:lineRule="auto"/>
        <w:jc w:val="left"/>
        <w:rPr>
          <w:rFonts w:ascii="仿宋_GB2312" w:eastAsia="仿宋_GB2312" w:cs="宋体" w:hAnsiTheme="minorEastAsia"/>
          <w:b/>
          <w:sz w:val="28"/>
          <w:szCs w:val="28"/>
          <w:highlight w:val="none"/>
        </w:rPr>
      </w:pPr>
    </w:p>
    <w:p w14:paraId="5EDA7235">
      <w:pPr>
        <w:spacing w:line="360" w:lineRule="auto"/>
        <w:jc w:val="left"/>
        <w:rPr>
          <w:rFonts w:ascii="仿宋_GB2312" w:eastAsia="仿宋_GB2312" w:cs="宋体" w:hAnsiTheme="minorEastAsia"/>
          <w:b/>
          <w:sz w:val="28"/>
          <w:szCs w:val="28"/>
          <w:highlight w:val="none"/>
        </w:rPr>
      </w:pPr>
    </w:p>
    <w:p w14:paraId="7280321C">
      <w:pPr>
        <w:spacing w:line="360" w:lineRule="auto"/>
        <w:jc w:val="left"/>
        <w:rPr>
          <w:rFonts w:ascii="仿宋_GB2312" w:eastAsia="仿宋_GB2312" w:cs="宋体" w:hAnsiTheme="minorEastAsia"/>
          <w:b/>
          <w:sz w:val="28"/>
          <w:szCs w:val="28"/>
          <w:highlight w:val="none"/>
        </w:rPr>
      </w:pPr>
    </w:p>
    <w:p w14:paraId="5CA64E89">
      <w:pPr>
        <w:spacing w:line="360" w:lineRule="auto"/>
        <w:jc w:val="left"/>
        <w:rPr>
          <w:rFonts w:ascii="仿宋_GB2312" w:eastAsia="仿宋_GB2312" w:cs="宋体" w:hAnsiTheme="minorEastAsia"/>
          <w:b/>
          <w:sz w:val="28"/>
          <w:szCs w:val="28"/>
          <w:highlight w:val="none"/>
        </w:rPr>
      </w:pPr>
    </w:p>
    <w:p w14:paraId="4828774F">
      <w:pPr>
        <w:spacing w:line="360" w:lineRule="auto"/>
        <w:jc w:val="left"/>
        <w:rPr>
          <w:rFonts w:hint="eastAsia" w:ascii="仿宋_GB2312" w:eastAsia="仿宋_GB2312" w:cs="宋体" w:hAnsiTheme="minorEastAsia"/>
          <w:b/>
          <w:w w:val="90"/>
          <w:highlight w:val="none"/>
          <w:lang w:val="en-US" w:eastAsia="zh-CN"/>
        </w:rPr>
      </w:pPr>
    </w:p>
    <w:p w14:paraId="1CE6A86F">
      <w:pPr>
        <w:spacing w:line="360" w:lineRule="auto"/>
        <w:jc w:val="left"/>
        <w:rPr>
          <w:rFonts w:hint="eastAsia" w:ascii="仿宋_GB2312" w:eastAsia="仿宋_GB2312" w:cs="宋体" w:hAnsiTheme="minorEastAsia"/>
          <w:b/>
          <w:w w:val="90"/>
          <w:highlight w:val="none"/>
          <w:lang w:val="en-US" w:eastAsia="zh-CN"/>
        </w:rPr>
      </w:pPr>
    </w:p>
    <w:p w14:paraId="541858F0">
      <w:pPr>
        <w:spacing w:line="360" w:lineRule="auto"/>
        <w:jc w:val="left"/>
        <w:rPr>
          <w:rFonts w:hint="eastAsia" w:ascii="仿宋_GB2312" w:eastAsia="仿宋_GB2312" w:cs="宋体" w:hAnsiTheme="minorEastAsia"/>
          <w:b/>
          <w:w w:val="90"/>
          <w:highlight w:val="none"/>
          <w:lang w:val="en-US" w:eastAsia="zh-CN"/>
        </w:rPr>
      </w:pPr>
    </w:p>
    <w:p w14:paraId="000DB9DD">
      <w:pPr>
        <w:spacing w:line="360" w:lineRule="auto"/>
        <w:jc w:val="left"/>
        <w:rPr>
          <w:rFonts w:hint="eastAsia" w:ascii="仿宋_GB2312" w:eastAsia="仿宋_GB2312" w:cs="宋体" w:hAnsiTheme="minorEastAsia"/>
          <w:b/>
          <w:w w:val="90"/>
          <w:highlight w:val="none"/>
          <w:lang w:val="en-US" w:eastAsia="zh-CN"/>
        </w:rPr>
      </w:pPr>
    </w:p>
    <w:p w14:paraId="3C80B82A">
      <w:pPr>
        <w:spacing w:line="360" w:lineRule="auto"/>
        <w:jc w:val="left"/>
        <w:rPr>
          <w:rFonts w:hint="eastAsia" w:ascii="仿宋_GB2312" w:eastAsia="仿宋_GB2312" w:cs="宋体" w:hAnsiTheme="minorEastAsia"/>
          <w:b/>
          <w:w w:val="90"/>
          <w:highlight w:val="none"/>
          <w:lang w:val="en-US" w:eastAsia="zh-CN"/>
        </w:rPr>
      </w:pPr>
    </w:p>
    <w:p w14:paraId="006F83AB">
      <w:pPr>
        <w:spacing w:line="360" w:lineRule="auto"/>
        <w:jc w:val="left"/>
        <w:rPr>
          <w:rFonts w:hint="eastAsia" w:ascii="仿宋_GB2312" w:eastAsia="仿宋_GB2312" w:cs="宋体" w:hAnsiTheme="minorEastAsia"/>
          <w:b/>
          <w:w w:val="90"/>
          <w:highlight w:val="none"/>
          <w:lang w:val="en-US" w:eastAsia="zh-CN"/>
        </w:rPr>
      </w:pPr>
    </w:p>
    <w:p w14:paraId="68BF816D">
      <w:pPr>
        <w:spacing w:line="360" w:lineRule="auto"/>
        <w:jc w:val="left"/>
        <w:rPr>
          <w:rFonts w:hint="eastAsia" w:ascii="仿宋_GB2312" w:eastAsia="仿宋_GB2312" w:cs="宋体" w:hAnsiTheme="minorEastAsia"/>
          <w:b/>
          <w:w w:val="90"/>
          <w:highlight w:val="none"/>
          <w:lang w:val="en-US" w:eastAsia="zh-CN"/>
        </w:rPr>
      </w:pPr>
    </w:p>
    <w:p w14:paraId="17B79EE1">
      <w:pPr>
        <w:spacing w:line="360" w:lineRule="auto"/>
        <w:jc w:val="left"/>
        <w:rPr>
          <w:rFonts w:hint="eastAsia" w:ascii="仿宋_GB2312" w:eastAsia="仿宋_GB2312" w:cs="宋体" w:hAnsiTheme="minorEastAsia"/>
          <w:b/>
          <w:w w:val="90"/>
          <w:highlight w:val="none"/>
          <w:lang w:val="en-US" w:eastAsia="zh-CN"/>
        </w:rPr>
      </w:pPr>
    </w:p>
    <w:p w14:paraId="45FC319D">
      <w:pPr>
        <w:spacing w:line="360" w:lineRule="auto"/>
        <w:jc w:val="left"/>
        <w:rPr>
          <w:rFonts w:hint="eastAsia" w:ascii="仿宋_GB2312" w:eastAsia="仿宋_GB2312" w:cs="宋体" w:hAnsiTheme="minorEastAsia"/>
          <w:b/>
          <w:w w:val="90"/>
          <w:highlight w:val="none"/>
          <w:lang w:val="en-US" w:eastAsia="zh-CN"/>
        </w:rPr>
      </w:pPr>
    </w:p>
    <w:p w14:paraId="224E68EA">
      <w:pPr>
        <w:spacing w:line="360" w:lineRule="auto"/>
        <w:jc w:val="left"/>
        <w:rPr>
          <w:rFonts w:hint="eastAsia" w:ascii="仿宋_GB2312" w:eastAsia="仿宋_GB2312" w:cs="宋体" w:hAnsiTheme="minorEastAsia"/>
          <w:b/>
          <w:w w:val="90"/>
          <w:highlight w:val="none"/>
          <w:lang w:val="en-US" w:eastAsia="zh-CN"/>
        </w:rPr>
      </w:pPr>
    </w:p>
    <w:p w14:paraId="4D3171A6">
      <w:pPr>
        <w:spacing w:line="360" w:lineRule="auto"/>
        <w:jc w:val="left"/>
        <w:rPr>
          <w:rFonts w:hint="eastAsia" w:ascii="仿宋_GB2312" w:eastAsia="仿宋_GB2312" w:cs="宋体" w:hAnsiTheme="minorEastAsia"/>
          <w:b/>
          <w:w w:val="90"/>
          <w:highlight w:val="none"/>
          <w:lang w:val="en-US" w:eastAsia="zh-CN"/>
        </w:rPr>
      </w:pPr>
    </w:p>
    <w:p w14:paraId="7F47494A">
      <w:pPr>
        <w:spacing w:line="360" w:lineRule="auto"/>
        <w:jc w:val="left"/>
        <w:rPr>
          <w:rFonts w:hint="eastAsia" w:ascii="仿宋_GB2312" w:eastAsia="仿宋_GB2312" w:cs="宋体" w:hAnsiTheme="minorEastAsia"/>
          <w:b/>
          <w:w w:val="90"/>
          <w:highlight w:val="none"/>
          <w:lang w:val="en-US" w:eastAsia="zh-CN"/>
        </w:rPr>
      </w:pPr>
    </w:p>
    <w:p w14:paraId="5C3EE4BF">
      <w:pPr>
        <w:spacing w:line="360" w:lineRule="auto"/>
        <w:jc w:val="left"/>
        <w:rPr>
          <w:rFonts w:hint="eastAsia" w:ascii="仿宋_GB2312" w:eastAsia="仿宋_GB2312" w:cs="宋体" w:hAnsiTheme="minorEastAsia"/>
          <w:b/>
          <w:w w:val="90"/>
          <w:highlight w:val="none"/>
          <w:lang w:val="en-US" w:eastAsia="zh-CN"/>
        </w:rPr>
      </w:pPr>
    </w:p>
    <w:p w14:paraId="0450285F">
      <w:pPr>
        <w:spacing w:line="360" w:lineRule="auto"/>
        <w:jc w:val="left"/>
        <w:rPr>
          <w:rFonts w:hint="eastAsia" w:ascii="仿宋_GB2312" w:eastAsia="仿宋_GB2312" w:cs="宋体" w:hAnsiTheme="minorEastAsia"/>
          <w:b/>
          <w:w w:val="90"/>
          <w:highlight w:val="none"/>
          <w:lang w:val="en-US" w:eastAsia="zh-CN"/>
        </w:rPr>
      </w:pPr>
    </w:p>
    <w:p w14:paraId="43EB9F79">
      <w:pPr>
        <w:spacing w:line="360" w:lineRule="auto"/>
        <w:jc w:val="left"/>
        <w:rPr>
          <w:rFonts w:hint="eastAsia" w:ascii="仿宋_GB2312" w:eastAsia="仿宋_GB2312" w:cs="宋体" w:hAnsiTheme="minorEastAsia"/>
          <w:b/>
          <w:w w:val="90"/>
          <w:highlight w:val="none"/>
          <w:lang w:val="en-US" w:eastAsia="zh-CN"/>
        </w:rPr>
      </w:pPr>
    </w:p>
    <w:p w14:paraId="2D1F7C68">
      <w:pPr>
        <w:spacing w:line="360" w:lineRule="auto"/>
        <w:jc w:val="left"/>
        <w:rPr>
          <w:rFonts w:hint="eastAsia" w:ascii="仿宋_GB2312" w:eastAsia="仿宋_GB2312" w:cs="宋体" w:hAnsiTheme="minorEastAsia"/>
          <w:b/>
          <w:w w:val="90"/>
          <w:highlight w:val="none"/>
          <w:lang w:val="en-US" w:eastAsia="zh-CN"/>
        </w:rPr>
      </w:pPr>
    </w:p>
    <w:p w14:paraId="017F666A">
      <w:pPr>
        <w:spacing w:line="360" w:lineRule="auto"/>
        <w:jc w:val="left"/>
        <w:rPr>
          <w:rFonts w:hint="eastAsia" w:ascii="仿宋_GB2312" w:eastAsia="仿宋_GB2312" w:cs="宋体" w:hAnsiTheme="minorEastAsia"/>
          <w:b/>
          <w:w w:val="90"/>
          <w:highlight w:val="none"/>
          <w:lang w:val="en-US" w:eastAsia="zh-CN"/>
        </w:rPr>
      </w:pPr>
    </w:p>
    <w:p w14:paraId="1161DCA2">
      <w:pPr>
        <w:spacing w:line="360" w:lineRule="auto"/>
        <w:jc w:val="left"/>
        <w:rPr>
          <w:rFonts w:hint="eastAsia" w:ascii="仿宋_GB2312" w:eastAsia="仿宋_GB2312" w:cs="宋体" w:hAnsiTheme="minorEastAsia"/>
          <w:b/>
          <w:w w:val="90"/>
          <w:highlight w:val="none"/>
          <w:lang w:val="en-US" w:eastAsia="zh-CN"/>
        </w:rPr>
      </w:pPr>
    </w:p>
    <w:p w14:paraId="6F615B30">
      <w:pPr>
        <w:spacing w:line="360" w:lineRule="auto"/>
        <w:jc w:val="left"/>
        <w:rPr>
          <w:rFonts w:hint="eastAsia" w:ascii="仿宋_GB2312" w:eastAsia="仿宋_GB2312" w:cs="宋体" w:hAnsiTheme="minorEastAsia"/>
          <w:b/>
          <w:w w:val="90"/>
          <w:highlight w:val="none"/>
          <w:lang w:val="en-US" w:eastAsia="zh-CN"/>
        </w:rPr>
      </w:pPr>
    </w:p>
    <w:p w14:paraId="0DB9EEBB">
      <w:pPr>
        <w:spacing w:line="360" w:lineRule="auto"/>
        <w:jc w:val="left"/>
        <w:rPr>
          <w:rFonts w:hint="eastAsia" w:ascii="仿宋_GB2312" w:eastAsia="仿宋_GB2312" w:cs="宋体" w:hAnsiTheme="minorEastAsia"/>
          <w:b/>
          <w:w w:val="90"/>
          <w:highlight w:val="none"/>
          <w:lang w:val="en-US" w:eastAsia="zh-CN"/>
        </w:rPr>
      </w:pPr>
    </w:p>
    <w:p w14:paraId="42F941D9">
      <w:pPr>
        <w:spacing w:line="360" w:lineRule="auto"/>
        <w:jc w:val="left"/>
        <w:rPr>
          <w:rFonts w:hint="eastAsia" w:ascii="仿宋_GB2312" w:eastAsia="仿宋_GB2312" w:cs="宋体" w:hAnsiTheme="minorEastAsia"/>
          <w:b/>
          <w:w w:val="90"/>
          <w:highlight w:val="none"/>
          <w:lang w:val="en-US" w:eastAsia="zh-CN"/>
        </w:rPr>
      </w:pPr>
    </w:p>
    <w:p w14:paraId="13ACCCC8">
      <w:pPr>
        <w:spacing w:line="360" w:lineRule="auto"/>
        <w:jc w:val="left"/>
        <w:rPr>
          <w:rFonts w:hint="eastAsia" w:ascii="仿宋_GB2312" w:eastAsia="仿宋_GB2312" w:cs="宋体" w:hAnsiTheme="minorEastAsia"/>
          <w:b/>
          <w:w w:val="90"/>
          <w:highlight w:val="none"/>
          <w:lang w:val="en-US" w:eastAsia="zh-CN"/>
        </w:rPr>
      </w:pPr>
    </w:p>
    <w:p w14:paraId="372B61D2">
      <w:pPr>
        <w:spacing w:line="360" w:lineRule="auto"/>
        <w:jc w:val="left"/>
        <w:rPr>
          <w:rFonts w:hint="eastAsia" w:ascii="仿宋_GB2312" w:eastAsia="仿宋_GB2312" w:cs="宋体" w:hAnsiTheme="minorEastAsia"/>
          <w:b/>
          <w:w w:val="90"/>
          <w:highlight w:val="none"/>
          <w:lang w:val="en-US" w:eastAsia="zh-CN"/>
        </w:rPr>
      </w:pPr>
    </w:p>
    <w:p w14:paraId="16F55CAA">
      <w:pPr>
        <w:spacing w:line="360" w:lineRule="auto"/>
        <w:jc w:val="left"/>
        <w:rPr>
          <w:rFonts w:hint="eastAsia" w:ascii="仿宋_GB2312" w:eastAsia="仿宋_GB2312" w:cs="宋体" w:hAnsiTheme="minorEastAsia"/>
          <w:b/>
          <w:w w:val="90"/>
          <w:highlight w:val="none"/>
          <w:lang w:val="en-US" w:eastAsia="zh-CN"/>
        </w:rPr>
      </w:pPr>
    </w:p>
    <w:p w14:paraId="7041CE8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3F3BC555">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148020F7">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AAD079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35E7D2A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2AC4A21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4301E89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3CB25EB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0E322774">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6F41B5A0">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0F0D95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3D0F2DA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4E084354">
            <w:pPr>
              <w:jc w:val="center"/>
              <w:rPr>
                <w:rFonts w:hint="eastAsia" w:ascii="仿宋_GB2312" w:hAnsi="华文仿宋" w:eastAsia="仿宋_GB2312" w:cs="Times New Roman"/>
                <w:sz w:val="21"/>
                <w:szCs w:val="21"/>
                <w:highlight w:val="none"/>
              </w:rPr>
            </w:pPr>
          </w:p>
        </w:tc>
        <w:tc>
          <w:tcPr>
            <w:tcW w:w="2410" w:type="dxa"/>
            <w:vAlign w:val="center"/>
          </w:tcPr>
          <w:p w14:paraId="4F527ECB">
            <w:pPr>
              <w:jc w:val="center"/>
              <w:rPr>
                <w:rFonts w:hint="eastAsia" w:ascii="仿宋_GB2312" w:hAnsi="华文仿宋" w:eastAsia="仿宋_GB2312" w:cs="Times New Roman"/>
                <w:sz w:val="21"/>
                <w:szCs w:val="21"/>
                <w:highlight w:val="none"/>
              </w:rPr>
            </w:pPr>
          </w:p>
        </w:tc>
        <w:tc>
          <w:tcPr>
            <w:tcW w:w="2409" w:type="dxa"/>
            <w:vAlign w:val="center"/>
          </w:tcPr>
          <w:p w14:paraId="33C0E367">
            <w:pPr>
              <w:jc w:val="center"/>
              <w:rPr>
                <w:rFonts w:hint="eastAsia" w:ascii="仿宋_GB2312" w:hAnsi="华文仿宋" w:eastAsia="仿宋_GB2312" w:cs="Times New Roman"/>
                <w:sz w:val="21"/>
                <w:szCs w:val="21"/>
                <w:highlight w:val="none"/>
              </w:rPr>
            </w:pPr>
          </w:p>
        </w:tc>
        <w:tc>
          <w:tcPr>
            <w:tcW w:w="1910" w:type="dxa"/>
            <w:vAlign w:val="center"/>
          </w:tcPr>
          <w:p w14:paraId="630DA506">
            <w:pPr>
              <w:jc w:val="center"/>
              <w:rPr>
                <w:rFonts w:hint="eastAsia" w:ascii="仿宋_GB2312" w:hAnsi="华文仿宋" w:eastAsia="仿宋_GB2312" w:cs="Times New Roman"/>
                <w:sz w:val="21"/>
                <w:szCs w:val="21"/>
                <w:highlight w:val="none"/>
              </w:rPr>
            </w:pPr>
          </w:p>
        </w:tc>
      </w:tr>
      <w:tr w14:paraId="606CE1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0E3FAC4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63BCF8BB">
            <w:pPr>
              <w:jc w:val="center"/>
              <w:rPr>
                <w:rFonts w:hint="eastAsia" w:ascii="仿宋_GB2312" w:hAnsi="华文仿宋" w:eastAsia="仿宋_GB2312" w:cs="Times New Roman"/>
                <w:sz w:val="21"/>
                <w:szCs w:val="21"/>
                <w:highlight w:val="none"/>
              </w:rPr>
            </w:pPr>
          </w:p>
        </w:tc>
        <w:tc>
          <w:tcPr>
            <w:tcW w:w="2410" w:type="dxa"/>
            <w:vAlign w:val="center"/>
          </w:tcPr>
          <w:p w14:paraId="1F3436BB">
            <w:pPr>
              <w:jc w:val="center"/>
              <w:rPr>
                <w:rFonts w:hint="eastAsia" w:ascii="仿宋_GB2312" w:hAnsi="华文仿宋" w:eastAsia="仿宋_GB2312" w:cs="Times New Roman"/>
                <w:sz w:val="21"/>
                <w:szCs w:val="21"/>
                <w:highlight w:val="none"/>
              </w:rPr>
            </w:pPr>
          </w:p>
        </w:tc>
        <w:tc>
          <w:tcPr>
            <w:tcW w:w="2409" w:type="dxa"/>
            <w:vAlign w:val="center"/>
          </w:tcPr>
          <w:p w14:paraId="152E663F">
            <w:pPr>
              <w:jc w:val="center"/>
              <w:rPr>
                <w:rFonts w:hint="eastAsia" w:ascii="仿宋_GB2312" w:hAnsi="华文仿宋" w:eastAsia="仿宋_GB2312" w:cs="Times New Roman"/>
                <w:sz w:val="21"/>
                <w:szCs w:val="21"/>
                <w:highlight w:val="none"/>
              </w:rPr>
            </w:pPr>
          </w:p>
        </w:tc>
        <w:tc>
          <w:tcPr>
            <w:tcW w:w="1910" w:type="dxa"/>
            <w:vAlign w:val="center"/>
          </w:tcPr>
          <w:p w14:paraId="67EB0C7C">
            <w:pPr>
              <w:jc w:val="center"/>
              <w:rPr>
                <w:rFonts w:hint="eastAsia" w:ascii="仿宋_GB2312" w:hAnsi="华文仿宋" w:eastAsia="仿宋_GB2312" w:cs="Times New Roman"/>
                <w:sz w:val="21"/>
                <w:szCs w:val="21"/>
                <w:highlight w:val="none"/>
              </w:rPr>
            </w:pPr>
          </w:p>
        </w:tc>
      </w:tr>
      <w:tr w14:paraId="784979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2DF2003">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749F66A">
            <w:pPr>
              <w:jc w:val="center"/>
              <w:rPr>
                <w:rFonts w:hint="eastAsia" w:ascii="仿宋_GB2312" w:hAnsi="华文仿宋" w:eastAsia="仿宋_GB2312" w:cs="Times New Roman"/>
                <w:sz w:val="21"/>
                <w:szCs w:val="21"/>
                <w:highlight w:val="none"/>
              </w:rPr>
            </w:pPr>
          </w:p>
        </w:tc>
        <w:tc>
          <w:tcPr>
            <w:tcW w:w="2410" w:type="dxa"/>
            <w:vAlign w:val="center"/>
          </w:tcPr>
          <w:p w14:paraId="0A3541CA">
            <w:pPr>
              <w:jc w:val="center"/>
              <w:rPr>
                <w:rFonts w:hint="eastAsia" w:ascii="仿宋_GB2312" w:hAnsi="华文仿宋" w:eastAsia="仿宋_GB2312" w:cs="Times New Roman"/>
                <w:sz w:val="21"/>
                <w:szCs w:val="21"/>
                <w:highlight w:val="none"/>
              </w:rPr>
            </w:pPr>
          </w:p>
        </w:tc>
        <w:tc>
          <w:tcPr>
            <w:tcW w:w="2409" w:type="dxa"/>
            <w:vAlign w:val="center"/>
          </w:tcPr>
          <w:p w14:paraId="65722384">
            <w:pPr>
              <w:jc w:val="center"/>
              <w:rPr>
                <w:rFonts w:hint="eastAsia" w:ascii="仿宋_GB2312" w:hAnsi="华文仿宋" w:eastAsia="仿宋_GB2312" w:cs="Times New Roman"/>
                <w:sz w:val="21"/>
                <w:szCs w:val="21"/>
                <w:highlight w:val="none"/>
              </w:rPr>
            </w:pPr>
          </w:p>
        </w:tc>
        <w:tc>
          <w:tcPr>
            <w:tcW w:w="1910" w:type="dxa"/>
            <w:vAlign w:val="center"/>
          </w:tcPr>
          <w:p w14:paraId="4B90EED3">
            <w:pPr>
              <w:jc w:val="center"/>
              <w:rPr>
                <w:rFonts w:hint="eastAsia" w:ascii="仿宋_GB2312" w:hAnsi="华文仿宋" w:eastAsia="仿宋_GB2312" w:cs="Times New Roman"/>
                <w:sz w:val="21"/>
                <w:szCs w:val="21"/>
                <w:highlight w:val="none"/>
              </w:rPr>
            </w:pPr>
          </w:p>
        </w:tc>
      </w:tr>
      <w:tr w14:paraId="660BE2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4F57887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730B23B3">
            <w:pPr>
              <w:jc w:val="center"/>
              <w:rPr>
                <w:rFonts w:hint="eastAsia" w:ascii="仿宋_GB2312" w:hAnsi="华文仿宋" w:eastAsia="仿宋_GB2312" w:cs="Times New Roman"/>
                <w:sz w:val="21"/>
                <w:szCs w:val="21"/>
                <w:highlight w:val="none"/>
              </w:rPr>
            </w:pPr>
          </w:p>
        </w:tc>
        <w:tc>
          <w:tcPr>
            <w:tcW w:w="2410" w:type="dxa"/>
            <w:vAlign w:val="center"/>
          </w:tcPr>
          <w:p w14:paraId="63391DA6">
            <w:pPr>
              <w:jc w:val="center"/>
              <w:rPr>
                <w:rFonts w:hint="eastAsia" w:ascii="仿宋_GB2312" w:hAnsi="华文仿宋" w:eastAsia="仿宋_GB2312" w:cs="Times New Roman"/>
                <w:sz w:val="21"/>
                <w:szCs w:val="21"/>
                <w:highlight w:val="none"/>
              </w:rPr>
            </w:pPr>
          </w:p>
        </w:tc>
        <w:tc>
          <w:tcPr>
            <w:tcW w:w="2409" w:type="dxa"/>
            <w:vAlign w:val="center"/>
          </w:tcPr>
          <w:p w14:paraId="5799E6F3">
            <w:pPr>
              <w:jc w:val="center"/>
              <w:rPr>
                <w:rFonts w:hint="eastAsia" w:ascii="仿宋_GB2312" w:hAnsi="华文仿宋" w:eastAsia="仿宋_GB2312" w:cs="Times New Roman"/>
                <w:sz w:val="21"/>
                <w:szCs w:val="21"/>
                <w:highlight w:val="none"/>
              </w:rPr>
            </w:pPr>
          </w:p>
        </w:tc>
        <w:tc>
          <w:tcPr>
            <w:tcW w:w="1910" w:type="dxa"/>
            <w:vAlign w:val="center"/>
          </w:tcPr>
          <w:p w14:paraId="743AE46E">
            <w:pPr>
              <w:jc w:val="center"/>
              <w:rPr>
                <w:rFonts w:hint="eastAsia" w:ascii="仿宋_GB2312" w:hAnsi="华文仿宋" w:eastAsia="仿宋_GB2312" w:cs="Times New Roman"/>
                <w:sz w:val="21"/>
                <w:szCs w:val="21"/>
                <w:highlight w:val="none"/>
              </w:rPr>
            </w:pPr>
          </w:p>
        </w:tc>
      </w:tr>
      <w:tr w14:paraId="35365C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3521424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85A7CCD">
            <w:pPr>
              <w:jc w:val="center"/>
              <w:rPr>
                <w:rFonts w:hint="eastAsia" w:ascii="仿宋_GB2312" w:hAnsi="华文仿宋" w:eastAsia="仿宋_GB2312" w:cs="Times New Roman"/>
                <w:sz w:val="21"/>
                <w:szCs w:val="21"/>
                <w:highlight w:val="none"/>
              </w:rPr>
            </w:pPr>
          </w:p>
        </w:tc>
        <w:tc>
          <w:tcPr>
            <w:tcW w:w="2410" w:type="dxa"/>
            <w:vAlign w:val="center"/>
          </w:tcPr>
          <w:p w14:paraId="74A7121A">
            <w:pPr>
              <w:jc w:val="center"/>
              <w:rPr>
                <w:rFonts w:hint="eastAsia" w:ascii="仿宋_GB2312" w:hAnsi="华文仿宋" w:eastAsia="仿宋_GB2312" w:cs="Times New Roman"/>
                <w:sz w:val="21"/>
                <w:szCs w:val="21"/>
                <w:highlight w:val="none"/>
              </w:rPr>
            </w:pPr>
          </w:p>
        </w:tc>
        <w:tc>
          <w:tcPr>
            <w:tcW w:w="2409" w:type="dxa"/>
            <w:vAlign w:val="center"/>
          </w:tcPr>
          <w:p w14:paraId="26AFEB12">
            <w:pPr>
              <w:jc w:val="center"/>
              <w:rPr>
                <w:rFonts w:hint="eastAsia" w:ascii="仿宋_GB2312" w:hAnsi="华文仿宋" w:eastAsia="仿宋_GB2312" w:cs="Times New Roman"/>
                <w:sz w:val="21"/>
                <w:szCs w:val="21"/>
                <w:highlight w:val="none"/>
              </w:rPr>
            </w:pPr>
          </w:p>
        </w:tc>
        <w:tc>
          <w:tcPr>
            <w:tcW w:w="1910" w:type="dxa"/>
            <w:vAlign w:val="center"/>
          </w:tcPr>
          <w:p w14:paraId="7B52A05B">
            <w:pPr>
              <w:jc w:val="center"/>
              <w:rPr>
                <w:rFonts w:hint="eastAsia" w:ascii="仿宋_GB2312" w:hAnsi="华文仿宋" w:eastAsia="仿宋_GB2312" w:cs="Times New Roman"/>
                <w:sz w:val="21"/>
                <w:szCs w:val="21"/>
                <w:highlight w:val="none"/>
              </w:rPr>
            </w:pPr>
          </w:p>
        </w:tc>
      </w:tr>
    </w:tbl>
    <w:p w14:paraId="4EC0C905">
      <w:pPr>
        <w:outlineLvl w:val="1"/>
        <w:rPr>
          <w:rFonts w:hint="eastAsia" w:ascii="仿宋_GB2312" w:hAnsi="华文仿宋" w:eastAsia="仿宋_GB2312" w:cs="Times New Roman"/>
          <w:highlight w:val="none"/>
        </w:rPr>
      </w:pPr>
    </w:p>
    <w:p w14:paraId="464D7641">
      <w:pPr>
        <w:jc w:val="both"/>
        <w:rPr>
          <w:rFonts w:hint="eastAsia" w:ascii="仿宋_GB2312" w:hAnsi="华文仿宋" w:eastAsia="仿宋_GB2312"/>
          <w:sz w:val="21"/>
          <w:szCs w:val="21"/>
          <w:highlight w:val="none"/>
        </w:rPr>
      </w:pPr>
    </w:p>
    <w:p w14:paraId="33FF3548">
      <w:pPr>
        <w:jc w:val="center"/>
        <w:rPr>
          <w:rFonts w:hint="eastAsia" w:ascii="仿宋_GB2312" w:hAnsi="华文仿宋" w:eastAsia="仿宋_GB2312"/>
          <w:sz w:val="21"/>
          <w:szCs w:val="21"/>
          <w:highlight w:val="none"/>
        </w:rPr>
      </w:pPr>
    </w:p>
    <w:p w14:paraId="352264C3">
      <w:pPr>
        <w:jc w:val="center"/>
        <w:rPr>
          <w:rFonts w:hint="eastAsia" w:ascii="仿宋_GB2312" w:hAnsi="华文仿宋" w:eastAsia="仿宋_GB2312"/>
          <w:sz w:val="21"/>
          <w:szCs w:val="21"/>
          <w:highlight w:val="none"/>
        </w:rPr>
      </w:pPr>
    </w:p>
    <w:p w14:paraId="6BDFDCC9">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131CCE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1AE805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6572A45E">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6A97456E">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650533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1EFBD4D4">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00FC6BF3">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486571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EDE2DC6">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37AF2C95">
            <w:pPr>
              <w:jc w:val="center"/>
              <w:rPr>
                <w:rFonts w:hint="eastAsia" w:ascii="仿宋_GB2312" w:hAnsi="华文仿宋" w:eastAsia="仿宋_GB2312" w:cs="Times New Roman"/>
                <w:sz w:val="21"/>
                <w:szCs w:val="21"/>
                <w:highlight w:val="none"/>
              </w:rPr>
            </w:pPr>
          </w:p>
        </w:tc>
        <w:tc>
          <w:tcPr>
            <w:tcW w:w="1996" w:type="dxa"/>
            <w:vAlign w:val="center"/>
          </w:tcPr>
          <w:p w14:paraId="4D727CEC">
            <w:pPr>
              <w:jc w:val="center"/>
              <w:rPr>
                <w:rFonts w:hint="eastAsia" w:ascii="仿宋_GB2312" w:hAnsi="华文仿宋" w:eastAsia="仿宋_GB2312" w:cs="Times New Roman"/>
                <w:sz w:val="21"/>
                <w:szCs w:val="21"/>
                <w:highlight w:val="none"/>
              </w:rPr>
            </w:pPr>
          </w:p>
        </w:tc>
        <w:tc>
          <w:tcPr>
            <w:tcW w:w="2100" w:type="dxa"/>
            <w:vAlign w:val="center"/>
          </w:tcPr>
          <w:p w14:paraId="067EE14F">
            <w:pPr>
              <w:jc w:val="center"/>
              <w:rPr>
                <w:rFonts w:hint="eastAsia" w:ascii="仿宋_GB2312" w:hAnsi="华文仿宋" w:eastAsia="仿宋_GB2312" w:cs="Times New Roman"/>
                <w:sz w:val="21"/>
                <w:szCs w:val="21"/>
                <w:highlight w:val="none"/>
              </w:rPr>
            </w:pPr>
          </w:p>
        </w:tc>
        <w:tc>
          <w:tcPr>
            <w:tcW w:w="1540" w:type="dxa"/>
            <w:vAlign w:val="center"/>
          </w:tcPr>
          <w:p w14:paraId="4E594B38">
            <w:pPr>
              <w:jc w:val="center"/>
              <w:rPr>
                <w:rFonts w:hint="eastAsia" w:ascii="仿宋_GB2312" w:hAnsi="华文仿宋" w:eastAsia="仿宋_GB2312" w:cs="Times New Roman"/>
                <w:sz w:val="21"/>
                <w:szCs w:val="21"/>
                <w:highlight w:val="none"/>
              </w:rPr>
            </w:pPr>
          </w:p>
        </w:tc>
        <w:tc>
          <w:tcPr>
            <w:tcW w:w="1120" w:type="dxa"/>
            <w:vAlign w:val="center"/>
          </w:tcPr>
          <w:p w14:paraId="29906AB9">
            <w:pPr>
              <w:jc w:val="center"/>
              <w:rPr>
                <w:rFonts w:hint="eastAsia" w:ascii="仿宋_GB2312" w:hAnsi="华文仿宋" w:eastAsia="仿宋_GB2312" w:cs="Times New Roman"/>
                <w:sz w:val="21"/>
                <w:szCs w:val="21"/>
                <w:highlight w:val="none"/>
              </w:rPr>
            </w:pPr>
          </w:p>
        </w:tc>
      </w:tr>
      <w:tr w14:paraId="3B5604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DCFD41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41B6F36E">
            <w:pPr>
              <w:jc w:val="center"/>
              <w:rPr>
                <w:rFonts w:hint="eastAsia" w:ascii="仿宋_GB2312" w:hAnsi="华文仿宋" w:eastAsia="仿宋_GB2312" w:cs="Times New Roman"/>
                <w:sz w:val="21"/>
                <w:szCs w:val="21"/>
                <w:highlight w:val="none"/>
              </w:rPr>
            </w:pPr>
          </w:p>
        </w:tc>
        <w:tc>
          <w:tcPr>
            <w:tcW w:w="1996" w:type="dxa"/>
            <w:vAlign w:val="center"/>
          </w:tcPr>
          <w:p w14:paraId="41179B2B">
            <w:pPr>
              <w:jc w:val="center"/>
              <w:rPr>
                <w:rFonts w:hint="eastAsia" w:ascii="仿宋_GB2312" w:hAnsi="华文仿宋" w:eastAsia="仿宋_GB2312" w:cs="Times New Roman"/>
                <w:sz w:val="21"/>
                <w:szCs w:val="21"/>
                <w:highlight w:val="none"/>
              </w:rPr>
            </w:pPr>
          </w:p>
        </w:tc>
        <w:tc>
          <w:tcPr>
            <w:tcW w:w="2100" w:type="dxa"/>
            <w:vAlign w:val="center"/>
          </w:tcPr>
          <w:p w14:paraId="1ED12FA3">
            <w:pPr>
              <w:jc w:val="center"/>
              <w:rPr>
                <w:rFonts w:hint="eastAsia" w:ascii="仿宋_GB2312" w:hAnsi="华文仿宋" w:eastAsia="仿宋_GB2312" w:cs="Times New Roman"/>
                <w:sz w:val="21"/>
                <w:szCs w:val="21"/>
                <w:highlight w:val="none"/>
              </w:rPr>
            </w:pPr>
          </w:p>
        </w:tc>
        <w:tc>
          <w:tcPr>
            <w:tcW w:w="1540" w:type="dxa"/>
            <w:vAlign w:val="center"/>
          </w:tcPr>
          <w:p w14:paraId="4F5BB2A8">
            <w:pPr>
              <w:jc w:val="center"/>
              <w:rPr>
                <w:rFonts w:hint="eastAsia" w:ascii="仿宋_GB2312" w:hAnsi="华文仿宋" w:eastAsia="仿宋_GB2312" w:cs="Times New Roman"/>
                <w:sz w:val="21"/>
                <w:szCs w:val="21"/>
                <w:highlight w:val="none"/>
              </w:rPr>
            </w:pPr>
          </w:p>
        </w:tc>
        <w:tc>
          <w:tcPr>
            <w:tcW w:w="1120" w:type="dxa"/>
            <w:vAlign w:val="center"/>
          </w:tcPr>
          <w:p w14:paraId="09437785">
            <w:pPr>
              <w:jc w:val="center"/>
              <w:rPr>
                <w:rFonts w:hint="eastAsia" w:ascii="仿宋_GB2312" w:hAnsi="华文仿宋" w:eastAsia="仿宋_GB2312" w:cs="Times New Roman"/>
                <w:sz w:val="21"/>
                <w:szCs w:val="21"/>
                <w:highlight w:val="none"/>
              </w:rPr>
            </w:pPr>
          </w:p>
        </w:tc>
      </w:tr>
      <w:tr w14:paraId="73DFC2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628B0A1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8BE99BB">
            <w:pPr>
              <w:jc w:val="center"/>
              <w:rPr>
                <w:rFonts w:hint="eastAsia" w:ascii="仿宋_GB2312" w:hAnsi="华文仿宋" w:eastAsia="仿宋_GB2312" w:cs="Times New Roman"/>
                <w:sz w:val="21"/>
                <w:szCs w:val="21"/>
                <w:highlight w:val="none"/>
              </w:rPr>
            </w:pPr>
          </w:p>
        </w:tc>
        <w:tc>
          <w:tcPr>
            <w:tcW w:w="1996" w:type="dxa"/>
            <w:vAlign w:val="center"/>
          </w:tcPr>
          <w:p w14:paraId="2B3BDA51">
            <w:pPr>
              <w:jc w:val="center"/>
              <w:rPr>
                <w:rFonts w:hint="eastAsia" w:ascii="仿宋_GB2312" w:hAnsi="华文仿宋" w:eastAsia="仿宋_GB2312" w:cs="Times New Roman"/>
                <w:sz w:val="21"/>
                <w:szCs w:val="21"/>
                <w:highlight w:val="none"/>
              </w:rPr>
            </w:pPr>
          </w:p>
        </w:tc>
        <w:tc>
          <w:tcPr>
            <w:tcW w:w="2100" w:type="dxa"/>
            <w:vAlign w:val="center"/>
          </w:tcPr>
          <w:p w14:paraId="1D289E4F">
            <w:pPr>
              <w:jc w:val="center"/>
              <w:rPr>
                <w:rFonts w:hint="eastAsia" w:ascii="仿宋_GB2312" w:hAnsi="华文仿宋" w:eastAsia="仿宋_GB2312" w:cs="Times New Roman"/>
                <w:sz w:val="21"/>
                <w:szCs w:val="21"/>
                <w:highlight w:val="none"/>
              </w:rPr>
            </w:pPr>
          </w:p>
        </w:tc>
        <w:tc>
          <w:tcPr>
            <w:tcW w:w="1540" w:type="dxa"/>
            <w:vAlign w:val="center"/>
          </w:tcPr>
          <w:p w14:paraId="06912430">
            <w:pPr>
              <w:jc w:val="center"/>
              <w:rPr>
                <w:rFonts w:hint="eastAsia" w:ascii="仿宋_GB2312" w:hAnsi="华文仿宋" w:eastAsia="仿宋_GB2312" w:cs="Times New Roman"/>
                <w:sz w:val="21"/>
                <w:szCs w:val="21"/>
                <w:highlight w:val="none"/>
              </w:rPr>
            </w:pPr>
          </w:p>
        </w:tc>
        <w:tc>
          <w:tcPr>
            <w:tcW w:w="1120" w:type="dxa"/>
            <w:vAlign w:val="center"/>
          </w:tcPr>
          <w:p w14:paraId="5B3DC015">
            <w:pPr>
              <w:jc w:val="center"/>
              <w:rPr>
                <w:rFonts w:hint="eastAsia" w:ascii="仿宋_GB2312" w:hAnsi="华文仿宋" w:eastAsia="仿宋_GB2312" w:cs="Times New Roman"/>
                <w:sz w:val="21"/>
                <w:szCs w:val="21"/>
                <w:highlight w:val="none"/>
              </w:rPr>
            </w:pPr>
          </w:p>
        </w:tc>
      </w:tr>
      <w:tr w14:paraId="57977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417197A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3EFAD478">
            <w:pPr>
              <w:jc w:val="center"/>
              <w:rPr>
                <w:rFonts w:hint="eastAsia" w:ascii="仿宋_GB2312" w:hAnsi="华文仿宋" w:eastAsia="仿宋_GB2312" w:cs="Times New Roman"/>
                <w:sz w:val="21"/>
                <w:szCs w:val="21"/>
                <w:highlight w:val="none"/>
              </w:rPr>
            </w:pPr>
          </w:p>
        </w:tc>
        <w:tc>
          <w:tcPr>
            <w:tcW w:w="1996" w:type="dxa"/>
            <w:vAlign w:val="center"/>
          </w:tcPr>
          <w:p w14:paraId="62393364">
            <w:pPr>
              <w:jc w:val="center"/>
              <w:rPr>
                <w:rFonts w:hint="eastAsia" w:ascii="仿宋_GB2312" w:hAnsi="华文仿宋" w:eastAsia="仿宋_GB2312" w:cs="Times New Roman"/>
                <w:sz w:val="21"/>
                <w:szCs w:val="21"/>
                <w:highlight w:val="none"/>
              </w:rPr>
            </w:pPr>
          </w:p>
        </w:tc>
        <w:tc>
          <w:tcPr>
            <w:tcW w:w="2100" w:type="dxa"/>
            <w:vAlign w:val="center"/>
          </w:tcPr>
          <w:p w14:paraId="46553C13">
            <w:pPr>
              <w:jc w:val="center"/>
              <w:rPr>
                <w:rFonts w:hint="eastAsia" w:ascii="仿宋_GB2312" w:hAnsi="华文仿宋" w:eastAsia="仿宋_GB2312" w:cs="Times New Roman"/>
                <w:sz w:val="21"/>
                <w:szCs w:val="21"/>
                <w:highlight w:val="none"/>
              </w:rPr>
            </w:pPr>
          </w:p>
        </w:tc>
        <w:tc>
          <w:tcPr>
            <w:tcW w:w="1540" w:type="dxa"/>
            <w:vAlign w:val="center"/>
          </w:tcPr>
          <w:p w14:paraId="126A11B3">
            <w:pPr>
              <w:jc w:val="center"/>
              <w:rPr>
                <w:rFonts w:hint="eastAsia" w:ascii="仿宋_GB2312" w:hAnsi="华文仿宋" w:eastAsia="仿宋_GB2312" w:cs="Times New Roman"/>
                <w:sz w:val="21"/>
                <w:szCs w:val="21"/>
                <w:highlight w:val="none"/>
              </w:rPr>
            </w:pPr>
          </w:p>
        </w:tc>
        <w:tc>
          <w:tcPr>
            <w:tcW w:w="1120" w:type="dxa"/>
            <w:vAlign w:val="center"/>
          </w:tcPr>
          <w:p w14:paraId="17B3D347">
            <w:pPr>
              <w:jc w:val="center"/>
              <w:rPr>
                <w:rFonts w:hint="eastAsia" w:ascii="仿宋_GB2312" w:hAnsi="华文仿宋" w:eastAsia="仿宋_GB2312" w:cs="Times New Roman"/>
                <w:sz w:val="21"/>
                <w:szCs w:val="21"/>
                <w:highlight w:val="none"/>
              </w:rPr>
            </w:pPr>
          </w:p>
        </w:tc>
      </w:tr>
      <w:tr w14:paraId="326B6B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5F31FDF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6DF5D51E">
            <w:pPr>
              <w:jc w:val="center"/>
              <w:rPr>
                <w:rFonts w:hint="eastAsia" w:ascii="仿宋_GB2312" w:hAnsi="华文仿宋" w:eastAsia="仿宋_GB2312" w:cs="Times New Roman"/>
                <w:sz w:val="21"/>
                <w:szCs w:val="21"/>
                <w:highlight w:val="none"/>
              </w:rPr>
            </w:pPr>
          </w:p>
        </w:tc>
        <w:tc>
          <w:tcPr>
            <w:tcW w:w="1996" w:type="dxa"/>
            <w:vAlign w:val="center"/>
          </w:tcPr>
          <w:p w14:paraId="12519CC6">
            <w:pPr>
              <w:jc w:val="center"/>
              <w:rPr>
                <w:rFonts w:hint="eastAsia" w:ascii="仿宋_GB2312" w:hAnsi="华文仿宋" w:eastAsia="仿宋_GB2312" w:cs="Times New Roman"/>
                <w:sz w:val="21"/>
                <w:szCs w:val="21"/>
                <w:highlight w:val="none"/>
              </w:rPr>
            </w:pPr>
          </w:p>
        </w:tc>
        <w:tc>
          <w:tcPr>
            <w:tcW w:w="2100" w:type="dxa"/>
            <w:vAlign w:val="center"/>
          </w:tcPr>
          <w:p w14:paraId="16AEA613">
            <w:pPr>
              <w:jc w:val="center"/>
              <w:rPr>
                <w:rFonts w:hint="eastAsia" w:ascii="仿宋_GB2312" w:hAnsi="华文仿宋" w:eastAsia="仿宋_GB2312" w:cs="Times New Roman"/>
                <w:sz w:val="21"/>
                <w:szCs w:val="21"/>
                <w:highlight w:val="none"/>
              </w:rPr>
            </w:pPr>
          </w:p>
        </w:tc>
        <w:tc>
          <w:tcPr>
            <w:tcW w:w="1540" w:type="dxa"/>
            <w:vAlign w:val="center"/>
          </w:tcPr>
          <w:p w14:paraId="60A77DD6">
            <w:pPr>
              <w:jc w:val="center"/>
              <w:rPr>
                <w:rFonts w:hint="eastAsia" w:ascii="仿宋_GB2312" w:hAnsi="华文仿宋" w:eastAsia="仿宋_GB2312" w:cs="Times New Roman"/>
                <w:sz w:val="21"/>
                <w:szCs w:val="21"/>
                <w:highlight w:val="none"/>
              </w:rPr>
            </w:pPr>
          </w:p>
        </w:tc>
        <w:tc>
          <w:tcPr>
            <w:tcW w:w="1120" w:type="dxa"/>
            <w:vAlign w:val="center"/>
          </w:tcPr>
          <w:p w14:paraId="5476923B">
            <w:pPr>
              <w:jc w:val="center"/>
              <w:rPr>
                <w:rFonts w:hint="eastAsia" w:ascii="仿宋_GB2312" w:hAnsi="华文仿宋" w:eastAsia="仿宋_GB2312" w:cs="Times New Roman"/>
                <w:sz w:val="21"/>
                <w:szCs w:val="21"/>
                <w:highlight w:val="none"/>
              </w:rPr>
            </w:pPr>
          </w:p>
        </w:tc>
      </w:tr>
    </w:tbl>
    <w:p w14:paraId="13A6E352">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23344D14">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03F978FD">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14EA3664">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CE1AE4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029B67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3286DF3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6BE5FA9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49B9BC6C">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3F3E75C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6E6C33F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76F866B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1CEB53F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634C1B7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567FDA8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37CD7E7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63A019E">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64576611">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139C6A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5AF1E3B8">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20CFC4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76BAE203">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50667AF3">
      <w:pPr>
        <w:spacing w:line="400" w:lineRule="exact"/>
        <w:ind w:firstLine="200"/>
        <w:jc w:val="left"/>
        <w:rPr>
          <w:rFonts w:ascii="仿宋_GB2312" w:eastAsia="仿宋_GB2312" w:cs="宋体" w:hAnsiTheme="minorEastAsia"/>
          <w:highlight w:val="none"/>
        </w:rPr>
      </w:pPr>
    </w:p>
    <w:p w14:paraId="1296D160">
      <w:pPr>
        <w:widowControl/>
        <w:jc w:val="center"/>
        <w:rPr>
          <w:rFonts w:hint="eastAsia" w:ascii="仿宋_GB2312" w:eastAsia="仿宋_GB2312" w:hAnsiTheme="majorEastAsia"/>
          <w:b/>
          <w:bCs/>
          <w:sz w:val="28"/>
          <w:szCs w:val="28"/>
          <w:highlight w:val="none"/>
        </w:rPr>
      </w:pPr>
    </w:p>
    <w:p w14:paraId="7D7ED708">
      <w:pPr>
        <w:widowControl/>
        <w:jc w:val="center"/>
        <w:rPr>
          <w:rFonts w:hint="eastAsia" w:ascii="仿宋_GB2312" w:eastAsia="仿宋_GB2312" w:hAnsiTheme="majorEastAsia"/>
          <w:b/>
          <w:bCs/>
          <w:sz w:val="28"/>
          <w:szCs w:val="28"/>
          <w:highlight w:val="none"/>
        </w:rPr>
      </w:pPr>
    </w:p>
    <w:p w14:paraId="506E4DCD">
      <w:pPr>
        <w:widowControl/>
        <w:jc w:val="center"/>
        <w:rPr>
          <w:rFonts w:hint="eastAsia" w:ascii="仿宋_GB2312" w:eastAsia="仿宋_GB2312" w:hAnsiTheme="majorEastAsia"/>
          <w:b/>
          <w:bCs/>
          <w:sz w:val="28"/>
          <w:szCs w:val="28"/>
          <w:highlight w:val="none"/>
        </w:rPr>
      </w:pPr>
    </w:p>
    <w:p w14:paraId="0A45B4F1">
      <w:pPr>
        <w:widowControl/>
        <w:jc w:val="center"/>
        <w:rPr>
          <w:rFonts w:hint="eastAsia" w:ascii="仿宋_GB2312" w:eastAsia="仿宋_GB2312" w:hAnsiTheme="majorEastAsia"/>
          <w:b/>
          <w:bCs/>
          <w:sz w:val="28"/>
          <w:szCs w:val="28"/>
          <w:highlight w:val="none"/>
        </w:rPr>
      </w:pPr>
    </w:p>
    <w:p w14:paraId="3E2EDC35">
      <w:pPr>
        <w:widowControl/>
        <w:jc w:val="center"/>
        <w:rPr>
          <w:rFonts w:hint="eastAsia" w:ascii="仿宋_GB2312" w:eastAsia="仿宋_GB2312" w:hAnsiTheme="majorEastAsia"/>
          <w:b/>
          <w:bCs/>
          <w:sz w:val="28"/>
          <w:szCs w:val="28"/>
          <w:highlight w:val="none"/>
        </w:rPr>
      </w:pPr>
    </w:p>
    <w:p w14:paraId="5A6F2517">
      <w:pPr>
        <w:widowControl/>
        <w:jc w:val="center"/>
        <w:rPr>
          <w:rFonts w:hint="eastAsia" w:ascii="仿宋_GB2312" w:eastAsia="仿宋_GB2312" w:hAnsiTheme="majorEastAsia"/>
          <w:b/>
          <w:bCs/>
          <w:sz w:val="28"/>
          <w:szCs w:val="28"/>
          <w:highlight w:val="none"/>
        </w:rPr>
      </w:pPr>
    </w:p>
    <w:p w14:paraId="23A3E609">
      <w:pPr>
        <w:widowControl/>
        <w:jc w:val="center"/>
        <w:rPr>
          <w:rFonts w:hint="eastAsia" w:ascii="仿宋_GB2312" w:eastAsia="仿宋_GB2312" w:hAnsiTheme="majorEastAsia"/>
          <w:b/>
          <w:bCs/>
          <w:sz w:val="28"/>
          <w:szCs w:val="28"/>
          <w:highlight w:val="none"/>
        </w:rPr>
      </w:pPr>
    </w:p>
    <w:p w14:paraId="0FB0CE11">
      <w:pPr>
        <w:widowControl/>
        <w:jc w:val="center"/>
        <w:rPr>
          <w:rFonts w:hint="eastAsia" w:ascii="仿宋_GB2312" w:eastAsia="仿宋_GB2312" w:hAnsiTheme="majorEastAsia"/>
          <w:b/>
          <w:bCs/>
          <w:sz w:val="28"/>
          <w:szCs w:val="28"/>
          <w:highlight w:val="none"/>
        </w:rPr>
      </w:pPr>
    </w:p>
    <w:p w14:paraId="59F02E93">
      <w:pPr>
        <w:widowControl/>
        <w:jc w:val="center"/>
        <w:rPr>
          <w:rFonts w:hint="eastAsia" w:ascii="仿宋_GB2312" w:eastAsia="仿宋_GB2312" w:hAnsiTheme="majorEastAsia"/>
          <w:b/>
          <w:bCs/>
          <w:sz w:val="28"/>
          <w:szCs w:val="28"/>
          <w:highlight w:val="none"/>
        </w:rPr>
      </w:pPr>
    </w:p>
    <w:p w14:paraId="0976E504">
      <w:pPr>
        <w:widowControl/>
        <w:jc w:val="center"/>
        <w:rPr>
          <w:rFonts w:hint="eastAsia" w:ascii="仿宋_GB2312" w:eastAsia="仿宋_GB2312" w:hAnsiTheme="majorEastAsia"/>
          <w:b/>
          <w:bCs/>
          <w:sz w:val="28"/>
          <w:szCs w:val="28"/>
          <w:highlight w:val="none"/>
        </w:rPr>
      </w:pPr>
    </w:p>
    <w:p w14:paraId="3C540D2D">
      <w:pPr>
        <w:widowControl/>
        <w:shd w:val="clear" w:color="auto" w:fill="FFFFFF"/>
        <w:spacing w:line="560" w:lineRule="exact"/>
        <w:jc w:val="center"/>
        <w:rPr>
          <w:rFonts w:ascii="黑体" w:hAnsi="黑体" w:eastAsia="黑体" w:cs="Arial"/>
          <w:color w:val="000000"/>
          <w:kern w:val="0"/>
          <w:sz w:val="44"/>
          <w:szCs w:val="44"/>
        </w:rPr>
      </w:pPr>
      <w:r>
        <w:rPr>
          <w:rFonts w:ascii="黑体" w:hAnsi="黑体" w:eastAsia="黑体" w:cs="Arial"/>
          <w:color w:val="000000"/>
          <w:kern w:val="0"/>
          <w:sz w:val="44"/>
          <w:szCs w:val="44"/>
        </w:rPr>
        <w:t>关于投标单位关联关系的认定说明</w:t>
      </w:r>
    </w:p>
    <w:p w14:paraId="4EF2A153">
      <w:pPr>
        <w:widowControl/>
        <w:shd w:val="clear" w:color="auto" w:fill="FFFFFF"/>
        <w:spacing w:line="560" w:lineRule="exact"/>
        <w:ind w:firstLine="480" w:firstLineChars="200"/>
        <w:rPr>
          <w:rFonts w:ascii="仿宋" w:hAnsi="仿宋" w:eastAsia="仿宋" w:cs="Arial"/>
          <w:color w:val="000000"/>
          <w:kern w:val="0"/>
          <w:sz w:val="24"/>
          <w:szCs w:val="24"/>
        </w:rPr>
      </w:pPr>
      <w:r>
        <w:rPr>
          <w:rFonts w:hint="eastAsia" w:ascii="仿宋" w:hAnsi="仿宋" w:eastAsia="仿宋" w:cs="Arial"/>
          <w:color w:val="000000"/>
          <w:kern w:val="0"/>
          <w:sz w:val="24"/>
          <w:szCs w:val="24"/>
        </w:rPr>
        <w:t>根据</w:t>
      </w:r>
      <w:r>
        <w:rPr>
          <w:rFonts w:ascii="仿宋" w:hAnsi="仿宋" w:eastAsia="仿宋" w:cs="Arial"/>
          <w:color w:val="000000"/>
          <w:kern w:val="0"/>
          <w:sz w:val="24"/>
          <w:szCs w:val="24"/>
        </w:rPr>
        <w:t>《招标投标法》第53条规定：“投标人相互串通投标或者与招标人串通投标的，投标人以向招标人或者评标委员会成员行贿的手段谋取中标的，中标无效。”《公司法》第二百一十六条：“本法下列用语的含义：（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14:paraId="148BF880">
      <w:pPr>
        <w:widowControl/>
        <w:shd w:val="clear" w:color="auto" w:fill="FFFFFF"/>
        <w:spacing w:line="560" w:lineRule="exact"/>
        <w:ind w:firstLine="480" w:firstLineChars="200"/>
        <w:rPr>
          <w:rFonts w:ascii="仿宋" w:hAnsi="仿宋" w:eastAsia="仿宋" w:cs="Arial"/>
          <w:color w:val="000000"/>
          <w:kern w:val="0"/>
          <w:sz w:val="24"/>
          <w:szCs w:val="24"/>
        </w:rPr>
      </w:pPr>
      <w:r>
        <w:rPr>
          <w:rFonts w:ascii="仿宋" w:hAnsi="仿宋" w:eastAsia="仿宋" w:cs="Arial"/>
          <w:color w:val="000000"/>
          <w:kern w:val="0"/>
          <w:sz w:val="24"/>
          <w:szCs w:val="24"/>
        </w:rPr>
        <w:t>为防止分供方围标串标，规范招标行为，现列举招标中常见的关联关系供各单位参考</w:t>
      </w:r>
      <w:r>
        <w:rPr>
          <w:rFonts w:hint="eastAsia" w:ascii="仿宋" w:hAnsi="仿宋" w:eastAsia="仿宋" w:cs="Arial"/>
          <w:color w:val="000000"/>
          <w:kern w:val="0"/>
          <w:sz w:val="24"/>
          <w:szCs w:val="24"/>
        </w:rPr>
        <w:t>：</w:t>
      </w:r>
    </w:p>
    <w:p w14:paraId="1BA48A80">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1.不同投标人的法人或主要负责人为同一人；</w:t>
      </w:r>
    </w:p>
    <w:p w14:paraId="1EA11FBF">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2.相互间直接或者间接持有其中一方的股份</w:t>
      </w:r>
      <w:r>
        <w:rPr>
          <w:rFonts w:hint="eastAsia" w:ascii="仿宋" w:hAnsi="仿宋" w:eastAsia="仿宋" w:cs="Arial"/>
          <w:color w:val="000000"/>
          <w:kern w:val="0"/>
          <w:sz w:val="24"/>
          <w:szCs w:val="24"/>
        </w:rPr>
        <w:t>，或互为监事</w:t>
      </w:r>
      <w:r>
        <w:rPr>
          <w:rFonts w:ascii="仿宋" w:hAnsi="仿宋" w:eastAsia="仿宋" w:cs="Arial"/>
          <w:color w:val="000000"/>
          <w:kern w:val="0"/>
          <w:sz w:val="24"/>
          <w:szCs w:val="24"/>
        </w:rPr>
        <w:t>；</w:t>
      </w:r>
    </w:p>
    <w:p w14:paraId="1667C154">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3.直接或间接同为第三者所拥有或控制股份</w:t>
      </w:r>
      <w:r>
        <w:rPr>
          <w:rFonts w:hint="eastAsia" w:ascii="仿宋" w:hAnsi="仿宋" w:eastAsia="仿宋" w:cs="Arial"/>
          <w:color w:val="000000"/>
          <w:kern w:val="0"/>
          <w:sz w:val="24"/>
          <w:szCs w:val="24"/>
        </w:rPr>
        <w:t>，或互为监事</w:t>
      </w:r>
      <w:r>
        <w:rPr>
          <w:rFonts w:ascii="仿宋" w:hAnsi="仿宋" w:eastAsia="仿宋" w:cs="Arial"/>
          <w:color w:val="000000"/>
          <w:kern w:val="0"/>
          <w:sz w:val="24"/>
          <w:szCs w:val="24"/>
        </w:rPr>
        <w:t>；</w:t>
      </w:r>
    </w:p>
    <w:p w14:paraId="0F9CFA0B">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4.相互间存在租赁关系（例如商混站的租赁）；；</w:t>
      </w:r>
    </w:p>
    <w:p w14:paraId="396942D1">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5.属于同一集团、协会等组织成员的投标人按照该组织要求协同投标；</w:t>
      </w:r>
    </w:p>
    <w:p w14:paraId="2481DDE7">
      <w:pPr>
        <w:widowControl/>
        <w:shd w:val="clear" w:color="auto" w:fill="FFFFFF"/>
        <w:spacing w:line="560" w:lineRule="exact"/>
        <w:ind w:firstLine="480" w:firstLineChars="200"/>
        <w:jc w:val="left"/>
        <w:rPr>
          <w:rFonts w:ascii="仿宋" w:hAnsi="仿宋" w:eastAsia="仿宋" w:cs="Arial"/>
          <w:color w:val="000000"/>
          <w:kern w:val="0"/>
          <w:sz w:val="24"/>
          <w:szCs w:val="24"/>
        </w:rPr>
      </w:pPr>
      <w:r>
        <w:rPr>
          <w:rFonts w:ascii="仿宋" w:hAnsi="仿宋" w:eastAsia="仿宋" w:cs="Arial"/>
          <w:color w:val="000000"/>
          <w:kern w:val="0"/>
          <w:sz w:val="24"/>
          <w:szCs w:val="24"/>
        </w:rPr>
        <w:t>6.投标人之间为谋取中标或者排斥</w:t>
      </w:r>
      <w:r>
        <w:rPr>
          <w:rFonts w:hint="eastAsia" w:ascii="仿宋" w:hAnsi="仿宋" w:eastAsia="仿宋" w:cs="Arial"/>
          <w:color w:val="000000"/>
          <w:kern w:val="0"/>
          <w:sz w:val="24"/>
          <w:szCs w:val="24"/>
        </w:rPr>
        <w:t>其他</w:t>
      </w:r>
      <w:r>
        <w:rPr>
          <w:rFonts w:ascii="仿宋" w:hAnsi="仿宋" w:eastAsia="仿宋" w:cs="Arial"/>
          <w:color w:val="000000"/>
          <w:kern w:val="0"/>
          <w:sz w:val="24"/>
          <w:szCs w:val="24"/>
        </w:rPr>
        <w:t>投标人而采取的</w:t>
      </w:r>
      <w:r>
        <w:rPr>
          <w:rFonts w:hint="eastAsia" w:ascii="仿宋" w:hAnsi="仿宋" w:eastAsia="仿宋" w:cs="Arial"/>
          <w:color w:val="000000"/>
          <w:kern w:val="0"/>
          <w:sz w:val="24"/>
          <w:szCs w:val="24"/>
        </w:rPr>
        <w:t>任何围标串标</w:t>
      </w:r>
      <w:r>
        <w:rPr>
          <w:rFonts w:ascii="仿宋" w:hAnsi="仿宋" w:eastAsia="仿宋" w:cs="Arial"/>
          <w:color w:val="000000"/>
          <w:kern w:val="0"/>
          <w:sz w:val="24"/>
          <w:szCs w:val="24"/>
        </w:rPr>
        <w:t>行动；</w:t>
      </w:r>
    </w:p>
    <w:p w14:paraId="042D710F">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7.不同投标人的投标文件由同一单位或者个人编制</w:t>
      </w:r>
      <w:r>
        <w:rPr>
          <w:rFonts w:hint="eastAsia" w:ascii="仿宋" w:hAnsi="仿宋" w:eastAsia="仿宋" w:cs="Arial"/>
          <w:color w:val="000000"/>
          <w:kern w:val="0"/>
          <w:sz w:val="24"/>
          <w:szCs w:val="24"/>
        </w:rPr>
        <w:t>或电子资料属性相同</w:t>
      </w:r>
      <w:r>
        <w:rPr>
          <w:rFonts w:ascii="仿宋" w:hAnsi="仿宋" w:eastAsia="仿宋" w:cs="Arial"/>
          <w:color w:val="000000"/>
          <w:kern w:val="0"/>
          <w:sz w:val="24"/>
          <w:szCs w:val="24"/>
        </w:rPr>
        <w:t>；</w:t>
      </w:r>
    </w:p>
    <w:p w14:paraId="79A1136E">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8.不同投标人的投标文件载明的项目管理成员为同一人；</w:t>
      </w:r>
    </w:p>
    <w:p w14:paraId="0F1C17FD">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9.不同投标人的投标文件异常一致或投标报价呈规律性差异；</w:t>
      </w:r>
    </w:p>
    <w:p w14:paraId="07BAD8EE">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10.不同投标人的投标文件相互混装；</w:t>
      </w:r>
    </w:p>
    <w:p w14:paraId="776E37D4">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11.不同投标人的投标保证金从同一单位或者个人的账户转出。</w:t>
      </w:r>
    </w:p>
    <w:p w14:paraId="4C14CCA8">
      <w:pPr>
        <w:widowControl/>
        <w:shd w:val="clear" w:color="auto" w:fill="FFFFFF"/>
        <w:spacing w:line="560" w:lineRule="exact"/>
        <w:ind w:left="480" w:leftChars="200"/>
        <w:jc w:val="left"/>
        <w:rPr>
          <w:rFonts w:ascii="仿宋" w:hAnsi="仿宋" w:eastAsia="仿宋" w:cs="Arial"/>
          <w:color w:val="000000"/>
          <w:kern w:val="0"/>
          <w:sz w:val="24"/>
          <w:szCs w:val="24"/>
        </w:rPr>
      </w:pPr>
      <w:r>
        <w:rPr>
          <w:rFonts w:ascii="仿宋" w:hAnsi="仿宋" w:eastAsia="仿宋" w:cs="Arial"/>
          <w:color w:val="000000"/>
          <w:kern w:val="0"/>
          <w:sz w:val="24"/>
          <w:szCs w:val="24"/>
        </w:rPr>
        <w:t>12</w:t>
      </w:r>
      <w:r>
        <w:rPr>
          <w:rFonts w:hint="eastAsia" w:ascii="仿宋" w:hAnsi="仿宋" w:eastAsia="仿宋" w:cs="Arial"/>
          <w:color w:val="000000"/>
          <w:kern w:val="0"/>
          <w:sz w:val="24"/>
          <w:szCs w:val="24"/>
        </w:rPr>
        <w:t>.报名IP地址或投标信息雷同。</w:t>
      </w:r>
    </w:p>
    <w:p w14:paraId="6F316C74">
      <w:pPr>
        <w:widowControl/>
        <w:jc w:val="center"/>
        <w:rPr>
          <w:rFonts w:hint="eastAsia" w:ascii="仿宋_GB2312" w:eastAsia="仿宋_GB2312" w:hAnsiTheme="majorEastAsia"/>
          <w:b/>
          <w:bCs/>
          <w:sz w:val="28"/>
          <w:szCs w:val="28"/>
          <w:highlight w:val="none"/>
        </w:rPr>
      </w:pPr>
    </w:p>
    <w:p w14:paraId="7C09C1A0">
      <w:pPr>
        <w:widowControl/>
        <w:jc w:val="center"/>
        <w:rPr>
          <w:rFonts w:hint="eastAsia" w:ascii="仿宋_GB2312" w:eastAsia="仿宋_GB2312" w:hAnsiTheme="majorEastAsia"/>
          <w:b/>
          <w:bCs/>
          <w:sz w:val="28"/>
          <w:szCs w:val="28"/>
          <w:highlight w:val="none"/>
        </w:rPr>
      </w:pPr>
    </w:p>
    <w:p w14:paraId="108F043C">
      <w:pPr>
        <w:widowControl/>
        <w:jc w:val="center"/>
        <w:rPr>
          <w:rFonts w:hint="eastAsia" w:ascii="仿宋_GB2312" w:eastAsia="仿宋_GB2312" w:hAnsiTheme="majorEastAsia"/>
          <w:b/>
          <w:bCs/>
          <w:sz w:val="28"/>
          <w:szCs w:val="28"/>
          <w:highlight w:val="none"/>
        </w:rPr>
      </w:pPr>
    </w:p>
    <w:p w14:paraId="2AB1E8E4">
      <w:pPr>
        <w:widowControl/>
        <w:jc w:val="center"/>
        <w:rPr>
          <w:rFonts w:hint="eastAsia" w:ascii="仿宋_GB2312" w:eastAsia="仿宋_GB2312" w:hAnsiTheme="majorEastAsia"/>
          <w:b/>
          <w:bCs/>
          <w:sz w:val="28"/>
          <w:szCs w:val="28"/>
          <w:highlight w:val="none"/>
        </w:rPr>
      </w:pPr>
    </w:p>
    <w:p w14:paraId="1460C9C3">
      <w:pPr>
        <w:widowControl/>
        <w:jc w:val="center"/>
        <w:rPr>
          <w:rFonts w:hint="eastAsia" w:ascii="仿宋_GB2312" w:eastAsia="仿宋_GB2312" w:hAnsiTheme="majorEastAsia"/>
          <w:b/>
          <w:bCs/>
          <w:sz w:val="28"/>
          <w:szCs w:val="28"/>
          <w:highlight w:val="none"/>
        </w:rPr>
      </w:pPr>
    </w:p>
    <w:p w14:paraId="024A2AEE">
      <w:pPr>
        <w:widowControl/>
        <w:jc w:val="center"/>
        <w:rPr>
          <w:rFonts w:hint="eastAsia" w:ascii="仿宋_GB2312" w:eastAsia="仿宋_GB2312" w:hAnsiTheme="majorEastAsia"/>
          <w:b/>
          <w:bCs/>
          <w:sz w:val="28"/>
          <w:szCs w:val="28"/>
          <w:highlight w:val="none"/>
        </w:rPr>
      </w:pPr>
    </w:p>
    <w:p w14:paraId="080D691B">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7C6F7327">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roman"/>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11537">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5CDD">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jgwZDZjN2JkMTI1OWQyMGI2NzRlMGJjODFhNDIifQ=="/>
    <w:docVar w:name="KSO_WPS_MARK_KEY" w:val="80f70aeb-10c6-4bd6-80ac-22fbe7a215d4"/>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C1A53"/>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9707D49"/>
    <w:rsid w:val="0AE10B06"/>
    <w:rsid w:val="0B4E1717"/>
    <w:rsid w:val="0C6B0A2B"/>
    <w:rsid w:val="0E1529C0"/>
    <w:rsid w:val="10D61CC5"/>
    <w:rsid w:val="10E2481B"/>
    <w:rsid w:val="117711C9"/>
    <w:rsid w:val="16BC60CF"/>
    <w:rsid w:val="20C8798E"/>
    <w:rsid w:val="2288418E"/>
    <w:rsid w:val="24F00B4F"/>
    <w:rsid w:val="25592E79"/>
    <w:rsid w:val="25844CA4"/>
    <w:rsid w:val="27414953"/>
    <w:rsid w:val="2AC854F7"/>
    <w:rsid w:val="2F2C0902"/>
    <w:rsid w:val="3145400B"/>
    <w:rsid w:val="33C466F0"/>
    <w:rsid w:val="397E2222"/>
    <w:rsid w:val="39B316EF"/>
    <w:rsid w:val="3B9F6BA4"/>
    <w:rsid w:val="3E4E1ADC"/>
    <w:rsid w:val="3F6F0185"/>
    <w:rsid w:val="43687B24"/>
    <w:rsid w:val="4552446E"/>
    <w:rsid w:val="48F52D7E"/>
    <w:rsid w:val="4A45370A"/>
    <w:rsid w:val="4A4815C1"/>
    <w:rsid w:val="4A8C758B"/>
    <w:rsid w:val="4AA24345"/>
    <w:rsid w:val="4AD03AE5"/>
    <w:rsid w:val="4C8E75EA"/>
    <w:rsid w:val="4F120B18"/>
    <w:rsid w:val="52C754D9"/>
    <w:rsid w:val="5327365D"/>
    <w:rsid w:val="53C7523F"/>
    <w:rsid w:val="561A543D"/>
    <w:rsid w:val="5DE62550"/>
    <w:rsid w:val="5ED66091"/>
    <w:rsid w:val="60DB1620"/>
    <w:rsid w:val="63727BC9"/>
    <w:rsid w:val="64824AEB"/>
    <w:rsid w:val="673B5B7F"/>
    <w:rsid w:val="6A136F29"/>
    <w:rsid w:val="6AA33E09"/>
    <w:rsid w:val="6AB477DC"/>
    <w:rsid w:val="6BD2489F"/>
    <w:rsid w:val="725373AF"/>
    <w:rsid w:val="76455E65"/>
    <w:rsid w:val="7BA07691"/>
    <w:rsid w:val="7BBD0AA3"/>
    <w:rsid w:val="7CA42865"/>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680"/>
      <w:jc w:val="left"/>
    </w:pPr>
    <w:rPr>
      <w:rFonts w:ascii="宋体" w:hAnsi="宋体" w:eastAsia="宋体" w:cs="宋体"/>
      <w:kern w:val="44"/>
      <w:sz w:val="18"/>
      <w:szCs w:val="18"/>
    </w:rPr>
  </w:style>
  <w:style w:type="paragraph" w:styleId="8">
    <w:name w:val="Normal Indent"/>
    <w:basedOn w:val="1"/>
    <w:qFormat/>
    <w:uiPriority w:val="0"/>
    <w:pPr>
      <w:ind w:firstLine="420"/>
    </w:pPr>
    <w:rPr>
      <w:rFonts w:ascii="宋体" w:hAnsi="宋体" w:eastAsia="宋体" w:cs="宋体"/>
      <w:kern w:val="44"/>
      <w:sz w:val="21"/>
      <w:szCs w:val="21"/>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semiHidden/>
    <w:unhideWhenUsed/>
    <w:qFormat/>
    <w:uiPriority w:val="99"/>
    <w:pPr>
      <w:spacing w:after="120"/>
    </w:pPr>
    <w:rPr>
      <w:sz w:val="16"/>
      <w:szCs w:val="16"/>
    </w:rPr>
  </w:style>
  <w:style w:type="paragraph" w:styleId="13">
    <w:name w:val="Body Text"/>
    <w:basedOn w:val="1"/>
    <w:next w:val="14"/>
    <w:link w:val="51"/>
    <w:qFormat/>
    <w:uiPriority w:val="0"/>
    <w:pPr>
      <w:spacing w:after="120"/>
    </w:pPr>
    <w:rPr>
      <w:rFonts w:ascii="宋体" w:hAnsi="宋体" w:eastAsia="宋体" w:cs="宋体"/>
      <w:kern w:val="44"/>
      <w:sz w:val="28"/>
      <w:szCs w:val="2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qFormat/>
    <w:uiPriority w:val="0"/>
    <w:pPr>
      <w:ind w:left="1960"/>
      <w:jc w:val="left"/>
    </w:pPr>
    <w:rPr>
      <w:rFonts w:ascii="宋体" w:hAnsi="宋体" w:eastAsia="宋体" w:cs="宋体"/>
      <w:kern w:val="44"/>
      <w:sz w:val="18"/>
      <w:szCs w:val="18"/>
    </w:rPr>
  </w:style>
  <w:style w:type="paragraph" w:styleId="20">
    <w:name w:val="Date"/>
    <w:basedOn w:val="1"/>
    <w:next w:val="1"/>
    <w:link w:val="52"/>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semiHidden/>
    <w:qFormat/>
    <w:uiPriority w:val="0"/>
    <w:rPr>
      <w:rFonts w:ascii="宋体" w:hAnsi="宋体" w:eastAsia="宋体" w:cs="宋体"/>
      <w:kern w:val="44"/>
      <w:sz w:val="18"/>
      <w:szCs w:val="18"/>
    </w:rPr>
  </w:style>
  <w:style w:type="paragraph" w:styleId="23">
    <w:name w:val="footer"/>
    <w:basedOn w:val="1"/>
    <w:link w:val="48"/>
    <w:unhideWhenUsed/>
    <w:qFormat/>
    <w:uiPriority w:val="0"/>
    <w:pPr>
      <w:tabs>
        <w:tab w:val="center" w:pos="4153"/>
        <w:tab w:val="right" w:pos="8306"/>
      </w:tabs>
      <w:snapToGrid w:val="0"/>
      <w:jc w:val="left"/>
    </w:pPr>
    <w:rPr>
      <w:sz w:val="18"/>
      <w:szCs w:val="18"/>
    </w:rPr>
  </w:style>
  <w:style w:type="paragraph" w:styleId="24">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qFormat/>
    <w:uiPriority w:val="0"/>
    <w:pPr>
      <w:ind w:left="1400"/>
      <w:jc w:val="left"/>
    </w:pPr>
    <w:rPr>
      <w:rFonts w:ascii="宋体" w:hAnsi="宋体" w:eastAsia="宋体" w:cs="宋体"/>
      <w:kern w:val="44"/>
      <w:sz w:val="18"/>
      <w:szCs w:val="18"/>
    </w:rPr>
  </w:style>
  <w:style w:type="paragraph" w:styleId="28">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qFormat/>
    <w:uiPriority w:val="0"/>
    <w:rPr>
      <w:rFonts w:cs="Times New Roman"/>
      <w:color w:val="800080"/>
      <w:u w:val="single"/>
    </w:rPr>
  </w:style>
  <w:style w:type="character" w:styleId="41">
    <w:name w:val="Hyperlink"/>
    <w:basedOn w:val="37"/>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2"/>
    <w:qFormat/>
    <w:uiPriority w:val="0"/>
    <w:rPr>
      <w:rFonts w:ascii="宋体" w:hAnsi="宋体" w:eastAsia="宋体" w:cs="宋体"/>
      <w:b/>
      <w:bCs/>
      <w:kern w:val="44"/>
      <w:sz w:val="44"/>
      <w:szCs w:val="44"/>
    </w:rPr>
  </w:style>
  <w:style w:type="character" w:customStyle="1" w:styleId="43">
    <w:name w:val="标题 2 Char"/>
    <w:basedOn w:val="37"/>
    <w:link w:val="3"/>
    <w:qFormat/>
    <w:uiPriority w:val="0"/>
    <w:rPr>
      <w:rFonts w:ascii="Arial" w:hAnsi="Arial" w:eastAsia="黑体" w:cs="Arial"/>
      <w:b/>
      <w:bCs/>
      <w:kern w:val="44"/>
      <w:sz w:val="32"/>
      <w:szCs w:val="32"/>
    </w:rPr>
  </w:style>
  <w:style w:type="character" w:customStyle="1" w:styleId="44">
    <w:name w:val="标题 3 Char"/>
    <w:basedOn w:val="37"/>
    <w:link w:val="4"/>
    <w:qFormat/>
    <w:uiPriority w:val="0"/>
    <w:rPr>
      <w:rFonts w:ascii="宋体" w:hAnsi="宋体" w:eastAsia="宋体" w:cs="宋体"/>
      <w:b/>
      <w:bCs/>
      <w:kern w:val="44"/>
      <w:sz w:val="32"/>
      <w:szCs w:val="32"/>
    </w:rPr>
  </w:style>
  <w:style w:type="character" w:customStyle="1" w:styleId="45">
    <w:name w:val="标题 4 Char"/>
    <w:basedOn w:val="37"/>
    <w:link w:val="5"/>
    <w:qFormat/>
    <w:uiPriority w:val="0"/>
    <w:rPr>
      <w:rFonts w:ascii="Arial" w:hAnsi="Arial" w:eastAsia="黑体" w:cs="Arial"/>
      <w:b/>
      <w:bCs/>
      <w:kern w:val="44"/>
      <w:sz w:val="28"/>
      <w:szCs w:val="28"/>
    </w:rPr>
  </w:style>
  <w:style w:type="character" w:customStyle="1" w:styleId="46">
    <w:name w:val="标题 9 Char"/>
    <w:basedOn w:val="37"/>
    <w:link w:val="6"/>
    <w:qFormat/>
    <w:uiPriority w:val="0"/>
    <w:rPr>
      <w:rFonts w:ascii="Arial" w:hAnsi="Arial" w:eastAsia="黑体" w:cs="Arial"/>
      <w:kern w:val="44"/>
      <w:sz w:val="21"/>
      <w:szCs w:val="21"/>
    </w:rPr>
  </w:style>
  <w:style w:type="character" w:customStyle="1" w:styleId="47">
    <w:name w:val="页眉 Char"/>
    <w:basedOn w:val="37"/>
    <w:link w:val="24"/>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qFormat/>
    <w:locked/>
    <w:uiPriority w:val="0"/>
    <w:rPr>
      <w:rFonts w:ascii="宋体" w:hAnsi="宋体" w:eastAsia="宋体" w:cs="宋体"/>
      <w:kern w:val="44"/>
      <w:sz w:val="32"/>
      <w:szCs w:val="32"/>
    </w:rPr>
  </w:style>
  <w:style w:type="character" w:customStyle="1" w:styleId="58">
    <w:name w:val="批注框文本 Char"/>
    <w:basedOn w:val="37"/>
    <w:link w:val="22"/>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qFormat/>
    <w:uiPriority w:val="0"/>
    <w:rPr>
      <w:rFonts w:ascii="Arial" w:hAnsi="Arial" w:eastAsia="黑体" w:cs="Arial"/>
      <w:b/>
      <w:bCs/>
      <w:kern w:val="2"/>
      <w:sz w:val="32"/>
      <w:szCs w:val="32"/>
      <w:lang w:val="en-US" w:eastAsia="zh-CN"/>
    </w:rPr>
  </w:style>
  <w:style w:type="character" w:customStyle="1" w:styleId="74">
    <w:name w:val="纯文本 Char1"/>
    <w:basedOn w:val="37"/>
    <w:link w:val="18"/>
    <w:qFormat/>
    <w:locked/>
    <w:uiPriority w:val="0"/>
    <w:rPr>
      <w:rFonts w:ascii="宋体" w:hAnsi="Courier New" w:eastAsia="宋体" w:cs="宋体"/>
      <w:kern w:val="44"/>
      <w:sz w:val="21"/>
      <w:szCs w:val="21"/>
    </w:rPr>
  </w:style>
  <w:style w:type="character" w:customStyle="1" w:styleId="75">
    <w:name w:val="Char Char Char12"/>
    <w:basedOn w:val="37"/>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24</Pages>
  <Words>10205</Words>
  <Characters>11277</Characters>
  <Lines>92</Lines>
  <Paragraphs>26</Paragraphs>
  <TotalTime>3</TotalTime>
  <ScaleCrop>false</ScaleCrop>
  <LinksUpToDate>false</LinksUpToDate>
  <CharactersWithSpaces>12111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2025-10-22T03:02:56Z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1C0C55BD3A5542B9B2A4A86C893EA83C_13</vt:lpwstr>
  </property>
  <property fmtid="{D5CDD505-2E9C-101B-9397-08002B2CF9AE}" pid="4" name="KSOTemplateDocerSaveRecord">
    <vt:lpwstr>eyJoZGlkIjoiM2NkNDA1OTRkYzUyNDUyOTg1ZDIzMzJkOWY5ZjRkZmEiLCJ1c2VySWQiOiI5NTM4MTE3NDgifQ==</vt:lpwstr>
  </property>
</Properties>
</file>